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74F0" w14:textId="77777777" w:rsidR="00FC01FC" w:rsidRDefault="00F75320" w:rsidP="004C5C19">
      <w:pPr>
        <w:pStyle w:val="Title"/>
        <w:spacing w:before="1560" w:after="1560"/>
        <w:ind w:left="2977"/>
        <w:contextualSpacing w:val="0"/>
      </w:pPr>
      <w:r w:rsidRPr="00F75320">
        <w:rPr>
          <w:noProof/>
          <w:lang w:eastAsia="en-AU"/>
        </w:rPr>
        <w:drawing>
          <wp:anchor distT="0" distB="0" distL="114300" distR="114300" simplePos="0" relativeHeight="251658240" behindDoc="1" locked="0" layoutInCell="1" allowOverlap="1" wp14:anchorId="7FE70D19" wp14:editId="49AE8C42">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00015AEC">
        <w:t>Work Health and Safety</w:t>
      </w:r>
      <w:r w:rsidRPr="00F75320">
        <w:t xml:space="preserve"> Advisory Council</w:t>
      </w:r>
    </w:p>
    <w:p w14:paraId="1096DCD4" w14:textId="77777777" w:rsidR="00C76695" w:rsidRDefault="00C76695" w:rsidP="004C5C19">
      <w:pPr>
        <w:pStyle w:val="Subtitle"/>
        <w:ind w:left="2977"/>
      </w:pPr>
      <w:r>
        <w:t>Annual Report</w:t>
      </w:r>
    </w:p>
    <w:p w14:paraId="06A268FE" w14:textId="2C458672" w:rsidR="00C76695" w:rsidRDefault="00C76695" w:rsidP="004C5C19">
      <w:pPr>
        <w:pStyle w:val="Subtitle"/>
        <w:ind w:left="2977"/>
      </w:pPr>
      <w:r>
        <w:t>201</w:t>
      </w:r>
      <w:r w:rsidR="004E4EB8">
        <w:t>8</w:t>
      </w:r>
      <w:r>
        <w:t>-1</w:t>
      </w:r>
      <w:r w:rsidR="004E4EB8">
        <w:t>9</w:t>
      </w:r>
    </w:p>
    <w:p w14:paraId="1FA27FB0" w14:textId="77777777" w:rsidR="00C76695" w:rsidRDefault="00C76695" w:rsidP="004C5C19">
      <w:pPr>
        <w:ind w:left="2977"/>
        <w:rPr>
          <w:rFonts w:eastAsiaTheme="minorEastAsia" w:cstheme="majorBidi"/>
          <w:color w:val="FFFFFF" w:themeColor="background1"/>
          <w:spacing w:val="15"/>
          <w:kern w:val="28"/>
          <w:sz w:val="48"/>
          <w:szCs w:val="56"/>
        </w:rPr>
      </w:pPr>
      <w:r>
        <w:br w:type="page"/>
      </w:r>
    </w:p>
    <w:sdt>
      <w:sdtPr>
        <w:rPr>
          <w:rFonts w:asciiTheme="minorHAnsi" w:eastAsiaTheme="minorHAnsi" w:hAnsiTheme="minorHAnsi" w:cstheme="minorBidi"/>
          <w:color w:val="auto"/>
          <w:sz w:val="22"/>
          <w:szCs w:val="22"/>
          <w:lang w:val="en-AU"/>
        </w:rPr>
        <w:id w:val="-977996228"/>
        <w:docPartObj>
          <w:docPartGallery w:val="Table of Contents"/>
          <w:docPartUnique/>
        </w:docPartObj>
      </w:sdtPr>
      <w:sdtEndPr>
        <w:rPr>
          <w:rFonts w:ascii="Lato" w:hAnsi="Lato"/>
          <w:b/>
          <w:bCs/>
          <w:noProof/>
          <w:sz w:val="24"/>
        </w:rPr>
      </w:sdtEndPr>
      <w:sdtContent>
        <w:p w14:paraId="39A841D2" w14:textId="77777777" w:rsidR="00BF337A" w:rsidRPr="002D2DCC" w:rsidRDefault="00BF337A" w:rsidP="00BF337A">
          <w:pPr>
            <w:pStyle w:val="TOCHeading"/>
            <w:rPr>
              <w:rStyle w:val="Heading2Char"/>
              <w:sz w:val="32"/>
              <w:szCs w:val="32"/>
            </w:rPr>
          </w:pPr>
          <w:r w:rsidRPr="002D2DCC">
            <w:rPr>
              <w:rStyle w:val="Heading2Char"/>
              <w:sz w:val="32"/>
              <w:szCs w:val="32"/>
            </w:rPr>
            <w:t>Contents</w:t>
          </w:r>
        </w:p>
        <w:p w14:paraId="0F3D8941" w14:textId="77777777" w:rsidR="00CE2793" w:rsidRDefault="00BF337A" w:rsidP="00CE2793">
          <w:pPr>
            <w:pStyle w:val="TOC1"/>
            <w:rPr>
              <w:rFonts w:eastAsiaTheme="minorEastAsia"/>
              <w:sz w:val="22"/>
              <w:lang w:eastAsia="en-AU"/>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19775241" w:history="1">
            <w:r w:rsidR="00CE2793" w:rsidRPr="00D31465">
              <w:rPr>
                <w:rStyle w:val="Hyperlink"/>
              </w:rPr>
              <w:t>Function and Purpose of the Advisory Council</w:t>
            </w:r>
            <w:r w:rsidR="00CE2793">
              <w:rPr>
                <w:webHidden/>
              </w:rPr>
              <w:tab/>
            </w:r>
            <w:r w:rsidR="00CE2793">
              <w:rPr>
                <w:webHidden/>
              </w:rPr>
              <w:fldChar w:fldCharType="begin"/>
            </w:r>
            <w:r w:rsidR="00CE2793">
              <w:rPr>
                <w:webHidden/>
              </w:rPr>
              <w:instrText xml:space="preserve"> PAGEREF _Toc19775241 \h </w:instrText>
            </w:r>
            <w:r w:rsidR="00CE2793">
              <w:rPr>
                <w:webHidden/>
              </w:rPr>
            </w:r>
            <w:r w:rsidR="00CE2793">
              <w:rPr>
                <w:webHidden/>
              </w:rPr>
              <w:fldChar w:fldCharType="separate"/>
            </w:r>
            <w:r w:rsidR="00CE2793">
              <w:rPr>
                <w:webHidden/>
              </w:rPr>
              <w:t>3</w:t>
            </w:r>
            <w:r w:rsidR="00CE2793">
              <w:rPr>
                <w:webHidden/>
              </w:rPr>
              <w:fldChar w:fldCharType="end"/>
            </w:r>
          </w:hyperlink>
        </w:p>
        <w:p w14:paraId="46C739D6" w14:textId="77777777" w:rsidR="00CE2793" w:rsidRDefault="0050770F" w:rsidP="00CE2793">
          <w:pPr>
            <w:pStyle w:val="TOC1"/>
            <w:rPr>
              <w:rFonts w:eastAsiaTheme="minorEastAsia"/>
              <w:sz w:val="22"/>
              <w:lang w:eastAsia="en-AU"/>
            </w:rPr>
          </w:pPr>
          <w:hyperlink w:anchor="_Toc19775242" w:history="1">
            <w:r w:rsidR="00CE2793" w:rsidRPr="00D31465">
              <w:rPr>
                <w:rStyle w:val="Hyperlink"/>
              </w:rPr>
              <w:t>Membership of the Advisory Council</w:t>
            </w:r>
            <w:r w:rsidR="00CE2793">
              <w:rPr>
                <w:webHidden/>
              </w:rPr>
              <w:tab/>
            </w:r>
            <w:r w:rsidR="00CE2793">
              <w:rPr>
                <w:webHidden/>
              </w:rPr>
              <w:fldChar w:fldCharType="begin"/>
            </w:r>
            <w:r w:rsidR="00CE2793">
              <w:rPr>
                <w:webHidden/>
              </w:rPr>
              <w:instrText xml:space="preserve"> PAGEREF _Toc19775242 \h </w:instrText>
            </w:r>
            <w:r w:rsidR="00CE2793">
              <w:rPr>
                <w:webHidden/>
              </w:rPr>
            </w:r>
            <w:r w:rsidR="00CE2793">
              <w:rPr>
                <w:webHidden/>
              </w:rPr>
              <w:fldChar w:fldCharType="separate"/>
            </w:r>
            <w:r w:rsidR="00CE2793">
              <w:rPr>
                <w:webHidden/>
              </w:rPr>
              <w:t>4</w:t>
            </w:r>
            <w:r w:rsidR="00CE2793">
              <w:rPr>
                <w:webHidden/>
              </w:rPr>
              <w:fldChar w:fldCharType="end"/>
            </w:r>
          </w:hyperlink>
        </w:p>
        <w:p w14:paraId="64029B8F" w14:textId="77777777" w:rsidR="00CE2793" w:rsidRDefault="0050770F">
          <w:pPr>
            <w:pStyle w:val="TOC2"/>
            <w:tabs>
              <w:tab w:val="right" w:leader="dot" w:pos="9736"/>
            </w:tabs>
            <w:rPr>
              <w:rFonts w:asciiTheme="minorHAnsi" w:eastAsiaTheme="minorEastAsia" w:hAnsiTheme="minorHAnsi"/>
              <w:noProof/>
              <w:sz w:val="22"/>
              <w:lang w:eastAsia="en-AU"/>
            </w:rPr>
          </w:pPr>
          <w:hyperlink w:anchor="_Toc19775243" w:history="1">
            <w:r w:rsidR="00CE2793" w:rsidRPr="00D31465">
              <w:rPr>
                <w:rStyle w:val="Hyperlink"/>
                <w:noProof/>
              </w:rPr>
              <w:t>Council Members for 2018-2019</w:t>
            </w:r>
            <w:r w:rsidR="00CE2793">
              <w:rPr>
                <w:noProof/>
                <w:webHidden/>
              </w:rPr>
              <w:tab/>
            </w:r>
            <w:r w:rsidR="00CE2793">
              <w:rPr>
                <w:noProof/>
                <w:webHidden/>
              </w:rPr>
              <w:fldChar w:fldCharType="begin"/>
            </w:r>
            <w:r w:rsidR="00CE2793">
              <w:rPr>
                <w:noProof/>
                <w:webHidden/>
              </w:rPr>
              <w:instrText xml:space="preserve"> PAGEREF _Toc19775243 \h </w:instrText>
            </w:r>
            <w:r w:rsidR="00CE2793">
              <w:rPr>
                <w:noProof/>
                <w:webHidden/>
              </w:rPr>
            </w:r>
            <w:r w:rsidR="00CE2793">
              <w:rPr>
                <w:noProof/>
                <w:webHidden/>
              </w:rPr>
              <w:fldChar w:fldCharType="separate"/>
            </w:r>
            <w:r w:rsidR="00CE2793">
              <w:rPr>
                <w:noProof/>
                <w:webHidden/>
              </w:rPr>
              <w:t>4</w:t>
            </w:r>
            <w:r w:rsidR="00CE2793">
              <w:rPr>
                <w:noProof/>
                <w:webHidden/>
              </w:rPr>
              <w:fldChar w:fldCharType="end"/>
            </w:r>
          </w:hyperlink>
        </w:p>
        <w:p w14:paraId="5316AE77"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44" w:history="1">
            <w:r w:rsidR="00CE2793" w:rsidRPr="00D31465">
              <w:rPr>
                <w:rStyle w:val="Hyperlink"/>
                <w:noProof/>
              </w:rPr>
              <w:t>Ms Andrea Moriarty, Construction Industry - Chair</w:t>
            </w:r>
            <w:r w:rsidR="00CE2793">
              <w:rPr>
                <w:noProof/>
                <w:webHidden/>
              </w:rPr>
              <w:tab/>
            </w:r>
            <w:r w:rsidR="00CE2793">
              <w:rPr>
                <w:noProof/>
                <w:webHidden/>
              </w:rPr>
              <w:fldChar w:fldCharType="begin"/>
            </w:r>
            <w:r w:rsidR="00CE2793">
              <w:rPr>
                <w:noProof/>
                <w:webHidden/>
              </w:rPr>
              <w:instrText xml:space="preserve"> PAGEREF _Toc19775244 \h </w:instrText>
            </w:r>
            <w:r w:rsidR="00CE2793">
              <w:rPr>
                <w:noProof/>
                <w:webHidden/>
              </w:rPr>
            </w:r>
            <w:r w:rsidR="00CE2793">
              <w:rPr>
                <w:noProof/>
                <w:webHidden/>
              </w:rPr>
              <w:fldChar w:fldCharType="separate"/>
            </w:r>
            <w:r w:rsidR="00CE2793">
              <w:rPr>
                <w:noProof/>
                <w:webHidden/>
              </w:rPr>
              <w:t>4</w:t>
            </w:r>
            <w:r w:rsidR="00CE2793">
              <w:rPr>
                <w:noProof/>
                <w:webHidden/>
              </w:rPr>
              <w:fldChar w:fldCharType="end"/>
            </w:r>
          </w:hyperlink>
        </w:p>
        <w:p w14:paraId="5184C8ED"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46" w:history="1">
            <w:r w:rsidR="00CE2793" w:rsidRPr="00D31465">
              <w:rPr>
                <w:rStyle w:val="Hyperlink"/>
                <w:noProof/>
              </w:rPr>
              <w:t>Ms Melissa Garde, NT WorkSafe – Acting Work Health Authority</w:t>
            </w:r>
            <w:r w:rsidR="00CE2793">
              <w:rPr>
                <w:noProof/>
                <w:webHidden/>
              </w:rPr>
              <w:tab/>
            </w:r>
            <w:r w:rsidR="00CE2793">
              <w:rPr>
                <w:noProof/>
                <w:webHidden/>
              </w:rPr>
              <w:fldChar w:fldCharType="begin"/>
            </w:r>
            <w:r w:rsidR="00CE2793">
              <w:rPr>
                <w:noProof/>
                <w:webHidden/>
              </w:rPr>
              <w:instrText xml:space="preserve"> PAGEREF _Toc19775246 \h </w:instrText>
            </w:r>
            <w:r w:rsidR="00CE2793">
              <w:rPr>
                <w:noProof/>
                <w:webHidden/>
              </w:rPr>
            </w:r>
            <w:r w:rsidR="00CE2793">
              <w:rPr>
                <w:noProof/>
                <w:webHidden/>
              </w:rPr>
              <w:fldChar w:fldCharType="separate"/>
            </w:r>
            <w:r w:rsidR="00CE2793">
              <w:rPr>
                <w:noProof/>
                <w:webHidden/>
              </w:rPr>
              <w:t>4</w:t>
            </w:r>
            <w:r w:rsidR="00CE2793">
              <w:rPr>
                <w:noProof/>
                <w:webHidden/>
              </w:rPr>
              <w:fldChar w:fldCharType="end"/>
            </w:r>
          </w:hyperlink>
        </w:p>
        <w:p w14:paraId="6E1CFD9E"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47" w:history="1">
            <w:r w:rsidR="00CE2793" w:rsidRPr="00D31465">
              <w:rPr>
                <w:rStyle w:val="Hyperlink"/>
                <w:noProof/>
              </w:rPr>
              <w:t>Mr Thomas Mayor, Construction, Forestry, Maritime, Mining and Energy Union – Deputy Chair</w:t>
            </w:r>
            <w:r w:rsidR="00CE2793">
              <w:rPr>
                <w:noProof/>
                <w:webHidden/>
              </w:rPr>
              <w:tab/>
            </w:r>
            <w:r w:rsidR="00CE2793">
              <w:rPr>
                <w:noProof/>
                <w:webHidden/>
              </w:rPr>
              <w:fldChar w:fldCharType="begin"/>
            </w:r>
            <w:r w:rsidR="00CE2793">
              <w:rPr>
                <w:noProof/>
                <w:webHidden/>
              </w:rPr>
              <w:instrText xml:space="preserve"> PAGEREF _Toc19775247 \h </w:instrText>
            </w:r>
            <w:r w:rsidR="00CE2793">
              <w:rPr>
                <w:noProof/>
                <w:webHidden/>
              </w:rPr>
            </w:r>
            <w:r w:rsidR="00CE2793">
              <w:rPr>
                <w:noProof/>
                <w:webHidden/>
              </w:rPr>
              <w:fldChar w:fldCharType="separate"/>
            </w:r>
            <w:r w:rsidR="00CE2793">
              <w:rPr>
                <w:noProof/>
                <w:webHidden/>
              </w:rPr>
              <w:t>5</w:t>
            </w:r>
            <w:r w:rsidR="00CE2793">
              <w:rPr>
                <w:noProof/>
                <w:webHidden/>
              </w:rPr>
              <w:fldChar w:fldCharType="end"/>
            </w:r>
          </w:hyperlink>
        </w:p>
        <w:p w14:paraId="05887C87"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49" w:history="1">
            <w:r w:rsidR="00CE2793" w:rsidRPr="00D31465">
              <w:rPr>
                <w:rStyle w:val="Hyperlink"/>
                <w:noProof/>
              </w:rPr>
              <w:t>Ms Marita Wilson – Construction Industry</w:t>
            </w:r>
            <w:r w:rsidR="00CE2793">
              <w:rPr>
                <w:noProof/>
                <w:webHidden/>
              </w:rPr>
              <w:tab/>
            </w:r>
            <w:r w:rsidR="00CE2793">
              <w:rPr>
                <w:noProof/>
                <w:webHidden/>
              </w:rPr>
              <w:fldChar w:fldCharType="begin"/>
            </w:r>
            <w:r w:rsidR="00CE2793">
              <w:rPr>
                <w:noProof/>
                <w:webHidden/>
              </w:rPr>
              <w:instrText xml:space="preserve"> PAGEREF _Toc19775249 \h </w:instrText>
            </w:r>
            <w:r w:rsidR="00CE2793">
              <w:rPr>
                <w:noProof/>
                <w:webHidden/>
              </w:rPr>
            </w:r>
            <w:r w:rsidR="00CE2793">
              <w:rPr>
                <w:noProof/>
                <w:webHidden/>
              </w:rPr>
              <w:fldChar w:fldCharType="separate"/>
            </w:r>
            <w:r w:rsidR="00CE2793">
              <w:rPr>
                <w:noProof/>
                <w:webHidden/>
              </w:rPr>
              <w:t>5</w:t>
            </w:r>
            <w:r w:rsidR="00CE2793">
              <w:rPr>
                <w:noProof/>
                <w:webHidden/>
              </w:rPr>
              <w:fldChar w:fldCharType="end"/>
            </w:r>
          </w:hyperlink>
        </w:p>
        <w:p w14:paraId="77F2BF90"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51" w:history="1">
            <w:r w:rsidR="00CE2793" w:rsidRPr="00D31465">
              <w:rPr>
                <w:rStyle w:val="Hyperlink"/>
                <w:noProof/>
              </w:rPr>
              <w:t>Mr Adam Giuliani – Unions NT</w:t>
            </w:r>
            <w:r w:rsidR="00CE2793">
              <w:rPr>
                <w:noProof/>
                <w:webHidden/>
              </w:rPr>
              <w:tab/>
            </w:r>
            <w:r w:rsidR="00CE2793">
              <w:rPr>
                <w:noProof/>
                <w:webHidden/>
              </w:rPr>
              <w:fldChar w:fldCharType="begin"/>
            </w:r>
            <w:r w:rsidR="00CE2793">
              <w:rPr>
                <w:noProof/>
                <w:webHidden/>
              </w:rPr>
              <w:instrText xml:space="preserve"> PAGEREF _Toc19775251 \h </w:instrText>
            </w:r>
            <w:r w:rsidR="00CE2793">
              <w:rPr>
                <w:noProof/>
                <w:webHidden/>
              </w:rPr>
            </w:r>
            <w:r w:rsidR="00CE2793">
              <w:rPr>
                <w:noProof/>
                <w:webHidden/>
              </w:rPr>
              <w:fldChar w:fldCharType="separate"/>
            </w:r>
            <w:r w:rsidR="00CE2793">
              <w:rPr>
                <w:noProof/>
                <w:webHidden/>
              </w:rPr>
              <w:t>5</w:t>
            </w:r>
            <w:r w:rsidR="00CE2793">
              <w:rPr>
                <w:noProof/>
                <w:webHidden/>
              </w:rPr>
              <w:fldChar w:fldCharType="end"/>
            </w:r>
          </w:hyperlink>
        </w:p>
        <w:p w14:paraId="7FCD22E7"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53" w:history="1">
            <w:r w:rsidR="00CE2793" w:rsidRPr="00D31465">
              <w:rPr>
                <w:rStyle w:val="Hyperlink"/>
                <w:noProof/>
              </w:rPr>
              <w:t>Mr George Roussos – Legal Industry</w:t>
            </w:r>
            <w:r w:rsidR="00CE2793">
              <w:rPr>
                <w:noProof/>
                <w:webHidden/>
              </w:rPr>
              <w:tab/>
            </w:r>
            <w:r w:rsidR="00CE2793">
              <w:rPr>
                <w:noProof/>
                <w:webHidden/>
              </w:rPr>
              <w:fldChar w:fldCharType="begin"/>
            </w:r>
            <w:r w:rsidR="00CE2793">
              <w:rPr>
                <w:noProof/>
                <w:webHidden/>
              </w:rPr>
              <w:instrText xml:space="preserve"> PAGEREF _Toc19775253 \h </w:instrText>
            </w:r>
            <w:r w:rsidR="00CE2793">
              <w:rPr>
                <w:noProof/>
                <w:webHidden/>
              </w:rPr>
            </w:r>
            <w:r w:rsidR="00CE2793">
              <w:rPr>
                <w:noProof/>
                <w:webHidden/>
              </w:rPr>
              <w:fldChar w:fldCharType="separate"/>
            </w:r>
            <w:r w:rsidR="00CE2793">
              <w:rPr>
                <w:noProof/>
                <w:webHidden/>
              </w:rPr>
              <w:t>5</w:t>
            </w:r>
            <w:r w:rsidR="00CE2793">
              <w:rPr>
                <w:noProof/>
                <w:webHidden/>
              </w:rPr>
              <w:fldChar w:fldCharType="end"/>
            </w:r>
          </w:hyperlink>
        </w:p>
        <w:p w14:paraId="368B1D1C"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55" w:history="1">
            <w:r w:rsidR="00CE2793" w:rsidRPr="00D31465">
              <w:rPr>
                <w:rStyle w:val="Hyperlink"/>
                <w:noProof/>
              </w:rPr>
              <w:t>Mr Tim Loth – Aboriginal Health Industry</w:t>
            </w:r>
            <w:r w:rsidR="00CE2793">
              <w:rPr>
                <w:noProof/>
                <w:webHidden/>
              </w:rPr>
              <w:tab/>
            </w:r>
            <w:r w:rsidR="00CE2793">
              <w:rPr>
                <w:noProof/>
                <w:webHidden/>
              </w:rPr>
              <w:fldChar w:fldCharType="begin"/>
            </w:r>
            <w:r w:rsidR="00CE2793">
              <w:rPr>
                <w:noProof/>
                <w:webHidden/>
              </w:rPr>
              <w:instrText xml:space="preserve"> PAGEREF _Toc19775255 \h </w:instrText>
            </w:r>
            <w:r w:rsidR="00CE2793">
              <w:rPr>
                <w:noProof/>
                <w:webHidden/>
              </w:rPr>
            </w:r>
            <w:r w:rsidR="00CE2793">
              <w:rPr>
                <w:noProof/>
                <w:webHidden/>
              </w:rPr>
              <w:fldChar w:fldCharType="separate"/>
            </w:r>
            <w:r w:rsidR="00CE2793">
              <w:rPr>
                <w:noProof/>
                <w:webHidden/>
              </w:rPr>
              <w:t>6</w:t>
            </w:r>
            <w:r w:rsidR="00CE2793">
              <w:rPr>
                <w:noProof/>
                <w:webHidden/>
              </w:rPr>
              <w:fldChar w:fldCharType="end"/>
            </w:r>
          </w:hyperlink>
        </w:p>
        <w:p w14:paraId="1F568C0B"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57" w:history="1">
            <w:r w:rsidR="00CE2793" w:rsidRPr="00D31465">
              <w:rPr>
                <w:rStyle w:val="Hyperlink"/>
                <w:noProof/>
              </w:rPr>
              <w:t>Ms Tracy Allen – Construction Industry</w:t>
            </w:r>
            <w:r w:rsidR="00CE2793">
              <w:rPr>
                <w:noProof/>
                <w:webHidden/>
              </w:rPr>
              <w:tab/>
            </w:r>
            <w:r w:rsidR="00CE2793">
              <w:rPr>
                <w:noProof/>
                <w:webHidden/>
              </w:rPr>
              <w:fldChar w:fldCharType="begin"/>
            </w:r>
            <w:r w:rsidR="00CE2793">
              <w:rPr>
                <w:noProof/>
                <w:webHidden/>
              </w:rPr>
              <w:instrText xml:space="preserve"> PAGEREF _Toc19775257 \h </w:instrText>
            </w:r>
            <w:r w:rsidR="00CE2793">
              <w:rPr>
                <w:noProof/>
                <w:webHidden/>
              </w:rPr>
            </w:r>
            <w:r w:rsidR="00CE2793">
              <w:rPr>
                <w:noProof/>
                <w:webHidden/>
              </w:rPr>
              <w:fldChar w:fldCharType="separate"/>
            </w:r>
            <w:r w:rsidR="00CE2793">
              <w:rPr>
                <w:noProof/>
                <w:webHidden/>
              </w:rPr>
              <w:t>6</w:t>
            </w:r>
            <w:r w:rsidR="00CE2793">
              <w:rPr>
                <w:noProof/>
                <w:webHidden/>
              </w:rPr>
              <w:fldChar w:fldCharType="end"/>
            </w:r>
          </w:hyperlink>
        </w:p>
        <w:p w14:paraId="095EC0A5"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59" w:history="1">
            <w:r w:rsidR="00CE2793" w:rsidRPr="00D31465">
              <w:rPr>
                <w:rStyle w:val="Hyperlink"/>
                <w:noProof/>
              </w:rPr>
              <w:t>Ms Erina Early – United Voice</w:t>
            </w:r>
            <w:r w:rsidR="00CE2793">
              <w:rPr>
                <w:noProof/>
                <w:webHidden/>
              </w:rPr>
              <w:tab/>
            </w:r>
            <w:r w:rsidR="00CE2793">
              <w:rPr>
                <w:noProof/>
                <w:webHidden/>
              </w:rPr>
              <w:fldChar w:fldCharType="begin"/>
            </w:r>
            <w:r w:rsidR="00CE2793">
              <w:rPr>
                <w:noProof/>
                <w:webHidden/>
              </w:rPr>
              <w:instrText xml:space="preserve"> PAGEREF _Toc19775259 \h </w:instrText>
            </w:r>
            <w:r w:rsidR="00CE2793">
              <w:rPr>
                <w:noProof/>
                <w:webHidden/>
              </w:rPr>
            </w:r>
            <w:r w:rsidR="00CE2793">
              <w:rPr>
                <w:noProof/>
                <w:webHidden/>
              </w:rPr>
              <w:fldChar w:fldCharType="separate"/>
            </w:r>
            <w:r w:rsidR="00CE2793">
              <w:rPr>
                <w:noProof/>
                <w:webHidden/>
              </w:rPr>
              <w:t>6</w:t>
            </w:r>
            <w:r w:rsidR="00CE2793">
              <w:rPr>
                <w:noProof/>
                <w:webHidden/>
              </w:rPr>
              <w:fldChar w:fldCharType="end"/>
            </w:r>
          </w:hyperlink>
        </w:p>
        <w:p w14:paraId="632CD7D1"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62" w:history="1">
            <w:r w:rsidR="00CE2793" w:rsidRPr="00D31465">
              <w:rPr>
                <w:rStyle w:val="Hyperlink"/>
                <w:noProof/>
              </w:rPr>
              <w:t>Ms Kirrily Freson – Community Services Industry</w:t>
            </w:r>
            <w:r w:rsidR="00CE2793">
              <w:rPr>
                <w:noProof/>
                <w:webHidden/>
              </w:rPr>
              <w:tab/>
            </w:r>
            <w:r w:rsidR="00CE2793">
              <w:rPr>
                <w:noProof/>
                <w:webHidden/>
              </w:rPr>
              <w:fldChar w:fldCharType="begin"/>
            </w:r>
            <w:r w:rsidR="00CE2793">
              <w:rPr>
                <w:noProof/>
                <w:webHidden/>
              </w:rPr>
              <w:instrText xml:space="preserve"> PAGEREF _Toc19775262 \h </w:instrText>
            </w:r>
            <w:r w:rsidR="00CE2793">
              <w:rPr>
                <w:noProof/>
                <w:webHidden/>
              </w:rPr>
            </w:r>
            <w:r w:rsidR="00CE2793">
              <w:rPr>
                <w:noProof/>
                <w:webHidden/>
              </w:rPr>
              <w:fldChar w:fldCharType="separate"/>
            </w:r>
            <w:r w:rsidR="00CE2793">
              <w:rPr>
                <w:noProof/>
                <w:webHidden/>
              </w:rPr>
              <w:t>6</w:t>
            </w:r>
            <w:r w:rsidR="00CE2793">
              <w:rPr>
                <w:noProof/>
                <w:webHidden/>
              </w:rPr>
              <w:fldChar w:fldCharType="end"/>
            </w:r>
          </w:hyperlink>
        </w:p>
        <w:p w14:paraId="6EAC4F27"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64" w:history="1">
            <w:r w:rsidR="00CE2793" w:rsidRPr="00D31465">
              <w:rPr>
                <w:rStyle w:val="Hyperlink"/>
                <w:noProof/>
              </w:rPr>
              <w:t>Ms Skye Lee – Community Services Industry</w:t>
            </w:r>
            <w:r w:rsidR="00CE2793">
              <w:rPr>
                <w:noProof/>
                <w:webHidden/>
              </w:rPr>
              <w:tab/>
            </w:r>
            <w:r w:rsidR="00CE2793">
              <w:rPr>
                <w:noProof/>
                <w:webHidden/>
              </w:rPr>
              <w:fldChar w:fldCharType="begin"/>
            </w:r>
            <w:r w:rsidR="00CE2793">
              <w:rPr>
                <w:noProof/>
                <w:webHidden/>
              </w:rPr>
              <w:instrText xml:space="preserve"> PAGEREF _Toc19775264 \h </w:instrText>
            </w:r>
            <w:r w:rsidR="00CE2793">
              <w:rPr>
                <w:noProof/>
                <w:webHidden/>
              </w:rPr>
            </w:r>
            <w:r w:rsidR="00CE2793">
              <w:rPr>
                <w:noProof/>
                <w:webHidden/>
              </w:rPr>
              <w:fldChar w:fldCharType="separate"/>
            </w:r>
            <w:r w:rsidR="00CE2793">
              <w:rPr>
                <w:noProof/>
                <w:webHidden/>
              </w:rPr>
              <w:t>7</w:t>
            </w:r>
            <w:r w:rsidR="00CE2793">
              <w:rPr>
                <w:noProof/>
                <w:webHidden/>
              </w:rPr>
              <w:fldChar w:fldCharType="end"/>
            </w:r>
          </w:hyperlink>
        </w:p>
        <w:p w14:paraId="45E35866" w14:textId="77777777" w:rsidR="00CE2793" w:rsidRDefault="0050770F">
          <w:pPr>
            <w:pStyle w:val="TOC3"/>
            <w:tabs>
              <w:tab w:val="right" w:leader="dot" w:pos="9736"/>
            </w:tabs>
            <w:rPr>
              <w:rFonts w:asciiTheme="minorHAnsi" w:eastAsiaTheme="minorEastAsia" w:hAnsiTheme="minorHAnsi"/>
              <w:noProof/>
              <w:sz w:val="22"/>
              <w:lang w:eastAsia="en-AU"/>
            </w:rPr>
          </w:pPr>
          <w:hyperlink w:anchor="_Toc19775266" w:history="1">
            <w:r w:rsidR="00CE2793" w:rsidRPr="00D31465">
              <w:rPr>
                <w:rStyle w:val="Hyperlink"/>
                <w:noProof/>
              </w:rPr>
              <w:t>Mr Sean O’Connor – Remote and Indigenous Employment</w:t>
            </w:r>
            <w:r w:rsidR="00CE2793">
              <w:rPr>
                <w:noProof/>
                <w:webHidden/>
              </w:rPr>
              <w:tab/>
            </w:r>
            <w:r w:rsidR="00CE2793">
              <w:rPr>
                <w:noProof/>
                <w:webHidden/>
              </w:rPr>
              <w:fldChar w:fldCharType="begin"/>
            </w:r>
            <w:r w:rsidR="00CE2793">
              <w:rPr>
                <w:noProof/>
                <w:webHidden/>
              </w:rPr>
              <w:instrText xml:space="preserve"> PAGEREF _Toc19775266 \h </w:instrText>
            </w:r>
            <w:r w:rsidR="00CE2793">
              <w:rPr>
                <w:noProof/>
                <w:webHidden/>
              </w:rPr>
            </w:r>
            <w:r w:rsidR="00CE2793">
              <w:rPr>
                <w:noProof/>
                <w:webHidden/>
              </w:rPr>
              <w:fldChar w:fldCharType="separate"/>
            </w:r>
            <w:r w:rsidR="00CE2793">
              <w:rPr>
                <w:noProof/>
                <w:webHidden/>
              </w:rPr>
              <w:t>7</w:t>
            </w:r>
            <w:r w:rsidR="00CE2793">
              <w:rPr>
                <w:noProof/>
                <w:webHidden/>
              </w:rPr>
              <w:fldChar w:fldCharType="end"/>
            </w:r>
          </w:hyperlink>
        </w:p>
        <w:p w14:paraId="01A0ACB8" w14:textId="77777777" w:rsidR="00CE2793" w:rsidRPr="00CE2793" w:rsidRDefault="0050770F" w:rsidP="00CE2793">
          <w:pPr>
            <w:pStyle w:val="TOC1"/>
            <w:rPr>
              <w:rFonts w:eastAsiaTheme="minorEastAsia"/>
              <w:sz w:val="22"/>
              <w:lang w:eastAsia="en-AU"/>
            </w:rPr>
          </w:pPr>
          <w:hyperlink w:anchor="_Toc19775268" w:history="1">
            <w:r w:rsidR="00CE2793" w:rsidRPr="00CE2793">
              <w:rPr>
                <w:rStyle w:val="Hyperlink"/>
              </w:rPr>
              <w:t>Activities of the Advisory Council for 2018-2019</w:t>
            </w:r>
            <w:r w:rsidR="00CE2793" w:rsidRPr="00CE2793">
              <w:rPr>
                <w:webHidden/>
              </w:rPr>
              <w:tab/>
            </w:r>
            <w:r w:rsidR="00CE2793" w:rsidRPr="00CE2793">
              <w:rPr>
                <w:webHidden/>
              </w:rPr>
              <w:fldChar w:fldCharType="begin"/>
            </w:r>
            <w:r w:rsidR="00CE2793" w:rsidRPr="00CE2793">
              <w:rPr>
                <w:webHidden/>
              </w:rPr>
              <w:instrText xml:space="preserve"> PAGEREF _Toc19775268 \h </w:instrText>
            </w:r>
            <w:r w:rsidR="00CE2793" w:rsidRPr="00CE2793">
              <w:rPr>
                <w:webHidden/>
              </w:rPr>
            </w:r>
            <w:r w:rsidR="00CE2793" w:rsidRPr="00CE2793">
              <w:rPr>
                <w:webHidden/>
              </w:rPr>
              <w:fldChar w:fldCharType="separate"/>
            </w:r>
            <w:r w:rsidR="00CE2793">
              <w:rPr>
                <w:webHidden/>
              </w:rPr>
              <w:t>8</w:t>
            </w:r>
            <w:r w:rsidR="00CE2793" w:rsidRPr="00CE2793">
              <w:rPr>
                <w:webHidden/>
              </w:rPr>
              <w:fldChar w:fldCharType="end"/>
            </w:r>
          </w:hyperlink>
        </w:p>
        <w:p w14:paraId="3DC6C1E4" w14:textId="7201F0D5" w:rsidR="00BF337A" w:rsidRDefault="00BF337A" w:rsidP="00BF337A">
          <w:r>
            <w:rPr>
              <w:b/>
              <w:bCs/>
              <w:noProof/>
            </w:rPr>
            <w:fldChar w:fldCharType="end"/>
          </w:r>
        </w:p>
      </w:sdtContent>
    </w:sdt>
    <w:p w14:paraId="4F80FDE9" w14:textId="2299A817" w:rsidR="0022172A" w:rsidRDefault="0022172A">
      <w:pPr>
        <w:spacing w:before="0" w:after="160"/>
        <w:rPr>
          <w:rFonts w:eastAsiaTheme="majorEastAsia" w:cstheme="majorBidi"/>
          <w:b/>
          <w:color w:val="000000" w:themeColor="text1"/>
          <w:sz w:val="32"/>
          <w:szCs w:val="32"/>
        </w:rPr>
      </w:pPr>
      <w:r>
        <w:br w:type="page"/>
      </w:r>
    </w:p>
    <w:p w14:paraId="5DDEC9BA" w14:textId="77777777" w:rsidR="00BF337A" w:rsidRDefault="00BF337A" w:rsidP="00BF337A">
      <w:pPr>
        <w:pStyle w:val="Heading1"/>
      </w:pPr>
      <w:bookmarkStart w:id="0" w:name="_Toc19775241"/>
      <w:r>
        <w:lastRenderedPageBreak/>
        <w:t>Function and Purpose of the Advisory Council</w:t>
      </w:r>
      <w:bookmarkEnd w:id="0"/>
    </w:p>
    <w:p w14:paraId="46EDCD65" w14:textId="77777777" w:rsidR="00BF337A" w:rsidRPr="001E0D3A" w:rsidRDefault="00BF337A" w:rsidP="002D2DCC">
      <w:pPr>
        <w:spacing w:line="360" w:lineRule="auto"/>
        <w:rPr>
          <w:lang w:eastAsia="en-AU"/>
        </w:rPr>
      </w:pPr>
      <w:r w:rsidRPr="001E0D3A">
        <w:rPr>
          <w:lang w:eastAsia="en-AU"/>
        </w:rPr>
        <w:t xml:space="preserve">The Work Health and Safety Advisory Council (WHSAC) is a tripartite body, established to provide advice on the administration of the </w:t>
      </w:r>
      <w:r w:rsidRPr="002D2DCC">
        <w:rPr>
          <w:i/>
          <w:lang w:eastAsia="en-AU"/>
        </w:rPr>
        <w:t>Work Health and Safety (National Uniform Legislation) Act</w:t>
      </w:r>
      <w:r w:rsidRPr="001E0D3A">
        <w:rPr>
          <w:lang w:eastAsia="en-AU"/>
        </w:rPr>
        <w:t xml:space="preserve"> (the Act) and standards of work health and safety in the Northern Territory.</w:t>
      </w:r>
    </w:p>
    <w:p w14:paraId="2BED79F4" w14:textId="77777777" w:rsidR="00BF337A" w:rsidRPr="001E0D3A" w:rsidRDefault="00BF337A" w:rsidP="002D2DCC">
      <w:pPr>
        <w:spacing w:line="360" w:lineRule="auto"/>
        <w:rPr>
          <w:lang w:eastAsia="en-AU"/>
        </w:rPr>
      </w:pPr>
      <w:r w:rsidRPr="001E0D3A">
        <w:rPr>
          <w:lang w:eastAsia="en-AU"/>
        </w:rPr>
        <w:t>In accordance with schedule 2(3) of the Act, the functions of the Council are:</w:t>
      </w:r>
    </w:p>
    <w:p w14:paraId="65BDA434" w14:textId="57C7A9F2"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keep under review the operation of this Act;</w:t>
      </w:r>
    </w:p>
    <w:p w14:paraId="37514338" w14:textId="21CF7DE3" w:rsidR="00BF337A"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make recommendations to the Minister on possible changes to:</w:t>
      </w:r>
    </w:p>
    <w:p w14:paraId="04830F65" w14:textId="6868D084" w:rsidR="005E5780"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the administration of this Act; or</w:t>
      </w:r>
    </w:p>
    <w:p w14:paraId="32F24BA4" w14:textId="18143431" w:rsidR="00BF337A" w:rsidRPr="00370DE3" w:rsidRDefault="00BF337A" w:rsidP="002D2DCC">
      <w:pPr>
        <w:pStyle w:val="ListParagraph"/>
        <w:numPr>
          <w:ilvl w:val="0"/>
          <w:numId w:val="6"/>
        </w:numPr>
        <w:spacing w:line="360" w:lineRule="auto"/>
        <w:ind w:left="1134" w:hanging="425"/>
        <w:contextualSpacing w:val="0"/>
        <w:rPr>
          <w:lang w:eastAsia="en-AU"/>
        </w:rPr>
      </w:pPr>
      <w:r w:rsidRPr="00370DE3">
        <w:rPr>
          <w:lang w:eastAsia="en-AU"/>
        </w:rPr>
        <w:t>standards of work health and safety in the Northern Territory;</w:t>
      </w:r>
    </w:p>
    <w:p w14:paraId="5B3D6507" w14:textId="0D53D30F" w:rsidR="005E5780" w:rsidRPr="00370DE3" w:rsidRDefault="00BF337A" w:rsidP="002D2DCC">
      <w:pPr>
        <w:pStyle w:val="ListParagraph"/>
        <w:numPr>
          <w:ilvl w:val="0"/>
          <w:numId w:val="4"/>
        </w:numPr>
        <w:spacing w:line="360" w:lineRule="auto"/>
        <w:ind w:left="714" w:hanging="357"/>
        <w:contextualSpacing w:val="0"/>
        <w:rPr>
          <w:lang w:eastAsia="en-AU"/>
        </w:rPr>
      </w:pPr>
      <w:r w:rsidRPr="00370DE3">
        <w:rPr>
          <w:lang w:eastAsia="en-AU"/>
        </w:rPr>
        <w:t>at the request of the Minister, to investigate and report to the Minister on matters relating to work health and safety; and</w:t>
      </w:r>
    </w:p>
    <w:p w14:paraId="5D599821" w14:textId="6C617EF1" w:rsidR="00BF337A" w:rsidRDefault="00BF337A" w:rsidP="002D2DCC">
      <w:pPr>
        <w:pStyle w:val="ListParagraph"/>
        <w:numPr>
          <w:ilvl w:val="0"/>
          <w:numId w:val="4"/>
        </w:numPr>
        <w:spacing w:line="360" w:lineRule="auto"/>
        <w:ind w:left="714" w:hanging="357"/>
        <w:contextualSpacing w:val="0"/>
        <w:rPr>
          <w:lang w:eastAsia="en-AU"/>
        </w:rPr>
      </w:pPr>
      <w:r w:rsidRPr="00370DE3">
        <w:rPr>
          <w:lang w:eastAsia="en-AU"/>
        </w:rPr>
        <w:t>to perform any other advisory functions relating to work health and safety as the Minister directs.</w:t>
      </w:r>
    </w:p>
    <w:p w14:paraId="4CDD8DE9" w14:textId="27705BE0" w:rsidR="00966833" w:rsidRDefault="00966833">
      <w:pPr>
        <w:spacing w:before="0" w:after="160"/>
        <w:rPr>
          <w:lang w:eastAsia="en-AU"/>
        </w:rPr>
      </w:pPr>
      <w:r>
        <w:rPr>
          <w:lang w:eastAsia="en-AU"/>
        </w:rPr>
        <w:br w:type="page"/>
      </w:r>
    </w:p>
    <w:p w14:paraId="512E1AFB" w14:textId="77777777" w:rsidR="00BF337A" w:rsidRDefault="00BF337A" w:rsidP="00BF337A">
      <w:pPr>
        <w:pStyle w:val="Heading1"/>
      </w:pPr>
      <w:bookmarkStart w:id="1" w:name="_Toc19775242"/>
      <w:r>
        <w:lastRenderedPageBreak/>
        <w:t>Membership of the Advisory Council</w:t>
      </w:r>
      <w:bookmarkEnd w:id="1"/>
    </w:p>
    <w:p w14:paraId="70CDE5B9" w14:textId="77777777" w:rsidR="00BF337A" w:rsidRPr="001E0D3A" w:rsidRDefault="00BF337A" w:rsidP="002D2DCC">
      <w:pPr>
        <w:spacing w:line="360" w:lineRule="auto"/>
        <w:rPr>
          <w:lang w:eastAsia="en-AU"/>
        </w:rPr>
      </w:pPr>
      <w:r w:rsidRPr="001E0D3A">
        <w:rPr>
          <w:lang w:eastAsia="en-AU"/>
        </w:rPr>
        <w:t>Schedule 2(4) of the Act outlines membership of the Council as follows:</w:t>
      </w:r>
    </w:p>
    <w:p w14:paraId="71E9BD8B" w14:textId="2C1167F2"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Council consists of:</w:t>
      </w:r>
    </w:p>
    <w:p w14:paraId="7DD8C64A" w14:textId="0F3BE14C" w:rsidR="00DF5AAE"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the person constituting the Authority under section 4(3) of the </w:t>
      </w:r>
      <w:r w:rsidRPr="002D2DCC">
        <w:rPr>
          <w:i/>
          <w:lang w:eastAsia="en-AU"/>
        </w:rPr>
        <w:t xml:space="preserve">Work Health Administration Act; </w:t>
      </w:r>
      <w:r w:rsidRPr="00370DE3">
        <w:rPr>
          <w:lang w:eastAsia="en-AU"/>
        </w:rPr>
        <w:t>and</w:t>
      </w:r>
    </w:p>
    <w:p w14:paraId="003BF7D4" w14:textId="77777777" w:rsidR="00DF5AAE" w:rsidRPr="00370DE3" w:rsidRDefault="00682C55" w:rsidP="002D2DCC">
      <w:pPr>
        <w:pStyle w:val="ListParagraph"/>
        <w:numPr>
          <w:ilvl w:val="2"/>
          <w:numId w:val="9"/>
        </w:numPr>
        <w:spacing w:line="360" w:lineRule="auto"/>
        <w:ind w:left="1276" w:hanging="425"/>
        <w:contextualSpacing w:val="0"/>
        <w:rPr>
          <w:lang w:eastAsia="en-AU"/>
        </w:rPr>
      </w:pPr>
      <w:r>
        <w:rPr>
          <w:lang w:eastAsia="en-AU"/>
        </w:rPr>
        <w:t>not more than 10 other persons appointed by the Minister.</w:t>
      </w:r>
    </w:p>
    <w:p w14:paraId="093DF34B" w14:textId="69FBDF7A" w:rsidR="00DF5AAE" w:rsidRPr="00370DE3" w:rsidRDefault="00BF337A" w:rsidP="002D2DCC">
      <w:pPr>
        <w:pStyle w:val="ListParagraph"/>
        <w:numPr>
          <w:ilvl w:val="1"/>
          <w:numId w:val="9"/>
        </w:numPr>
        <w:spacing w:line="360" w:lineRule="auto"/>
        <w:ind w:left="851" w:hanging="425"/>
        <w:contextualSpacing w:val="0"/>
        <w:rPr>
          <w:lang w:eastAsia="en-AU"/>
        </w:rPr>
      </w:pPr>
      <w:r w:rsidRPr="00370DE3">
        <w:rPr>
          <w:lang w:eastAsia="en-AU"/>
        </w:rPr>
        <w:t>The members appointed under subclause (1)(b) must:</w:t>
      </w:r>
    </w:p>
    <w:p w14:paraId="4B68C72C" w14:textId="25AD428A" w:rsidR="00682C55" w:rsidRDefault="00BF337A" w:rsidP="002D2DCC">
      <w:pPr>
        <w:pStyle w:val="ListParagraph"/>
        <w:numPr>
          <w:ilvl w:val="2"/>
          <w:numId w:val="9"/>
        </w:numPr>
        <w:spacing w:line="360" w:lineRule="auto"/>
        <w:ind w:left="1276" w:hanging="425"/>
        <w:contextualSpacing w:val="0"/>
        <w:rPr>
          <w:lang w:eastAsia="en-AU"/>
        </w:rPr>
      </w:pPr>
      <w:r w:rsidRPr="00370DE3">
        <w:rPr>
          <w:lang w:eastAsia="en-AU"/>
        </w:rPr>
        <w:t>include persons with a wide range of experience extending as far as possible across all major industry sectors in the Territory; and</w:t>
      </w:r>
    </w:p>
    <w:p w14:paraId="0DADBF39" w14:textId="2A10C2F4" w:rsidR="00BF337A" w:rsidRPr="00370DE3" w:rsidRDefault="00BF337A" w:rsidP="002D2DCC">
      <w:pPr>
        <w:pStyle w:val="ListParagraph"/>
        <w:numPr>
          <w:ilvl w:val="2"/>
          <w:numId w:val="9"/>
        </w:numPr>
        <w:spacing w:line="360" w:lineRule="auto"/>
        <w:ind w:left="1276" w:hanging="425"/>
        <w:contextualSpacing w:val="0"/>
        <w:rPr>
          <w:lang w:eastAsia="en-AU"/>
        </w:rPr>
      </w:pPr>
      <w:r w:rsidRPr="00370DE3">
        <w:rPr>
          <w:lang w:eastAsia="en-AU"/>
        </w:rPr>
        <w:t xml:space="preserve">as far as practicable, consist of equal numbers of representatives of organisations representing employees. </w:t>
      </w:r>
    </w:p>
    <w:p w14:paraId="5D8DB82F" w14:textId="77777777" w:rsidR="00BF337A" w:rsidRDefault="00BF337A" w:rsidP="002D2DCC">
      <w:pPr>
        <w:spacing w:line="360" w:lineRule="auto"/>
        <w:rPr>
          <w:lang w:eastAsia="en-AU"/>
        </w:rPr>
      </w:pPr>
      <w:r w:rsidRPr="001E0D3A">
        <w:rPr>
          <w:lang w:eastAsia="en-AU"/>
        </w:rPr>
        <w:t>There is no legislative requirement for meetings to be held on a regular basis.</w:t>
      </w:r>
    </w:p>
    <w:p w14:paraId="35DB5EEB" w14:textId="0C85F981" w:rsidR="00BF337A" w:rsidRDefault="00CE2793" w:rsidP="002D2DCC">
      <w:pPr>
        <w:pStyle w:val="Heading2"/>
      </w:pPr>
      <w:bookmarkStart w:id="2" w:name="_Toc19775243"/>
      <w:r>
        <w:t>Council Members</w:t>
      </w:r>
      <w:r w:rsidR="00E350C0">
        <w:t xml:space="preserve"> for 201</w:t>
      </w:r>
      <w:r w:rsidR="004E4EB8">
        <w:t>8</w:t>
      </w:r>
      <w:r w:rsidR="00BF337A">
        <w:t>-201</w:t>
      </w:r>
      <w:r w:rsidR="004E4EB8">
        <w:t>9</w:t>
      </w:r>
      <w:bookmarkEnd w:id="2"/>
    </w:p>
    <w:p w14:paraId="792C64BC" w14:textId="226B7220" w:rsidR="00215AC1" w:rsidRDefault="004416BC" w:rsidP="00481ED9">
      <w:pPr>
        <w:pStyle w:val="Heading3"/>
        <w:spacing w:after="0"/>
      </w:pPr>
      <w:bookmarkStart w:id="3" w:name="_Toc19775244"/>
      <w:r>
        <w:t xml:space="preserve">Ms </w:t>
      </w:r>
      <w:r w:rsidR="00215AC1">
        <w:t xml:space="preserve">Andrea Moriarty, </w:t>
      </w:r>
      <w:r w:rsidR="00A8260E">
        <w:t>Construction Industry</w:t>
      </w:r>
      <w:r w:rsidR="00215AC1">
        <w:t xml:space="preserve"> - Chair</w:t>
      </w:r>
      <w:bookmarkEnd w:id="3"/>
    </w:p>
    <w:p w14:paraId="37216646" w14:textId="63922990" w:rsidR="00215AC1" w:rsidRPr="00215AC1" w:rsidRDefault="00215AC1" w:rsidP="00481ED9">
      <w:pPr>
        <w:pStyle w:val="Heading3"/>
        <w:spacing w:after="0"/>
      </w:pPr>
      <w:bookmarkStart w:id="4" w:name="_Toc525628620"/>
      <w:bookmarkStart w:id="5" w:name="_Toc525628874"/>
      <w:bookmarkStart w:id="6" w:name="_Toc525629519"/>
      <w:bookmarkStart w:id="7" w:name="_Toc15973346"/>
      <w:bookmarkStart w:id="8" w:name="_Toc19775245"/>
      <w:r w:rsidRPr="003E098C">
        <w:rPr>
          <w:b w:val="0"/>
        </w:rPr>
        <w:t>(</w:t>
      </w:r>
      <w:r w:rsidRPr="003E098C">
        <w:rPr>
          <w:rFonts w:eastAsiaTheme="minorHAnsi" w:cstheme="minorBidi"/>
          <w:b w:val="0"/>
          <w:i/>
          <w:szCs w:val="22"/>
        </w:rPr>
        <w:t>Appointed 3 May 2018)</w:t>
      </w:r>
      <w:bookmarkEnd w:id="4"/>
      <w:bookmarkEnd w:id="5"/>
      <w:bookmarkEnd w:id="6"/>
      <w:bookmarkEnd w:id="7"/>
      <w:bookmarkEnd w:id="8"/>
    </w:p>
    <w:p w14:paraId="175D6D83" w14:textId="7129BE3B" w:rsidR="00215AC1" w:rsidRPr="00F27C3F" w:rsidRDefault="00215AC1" w:rsidP="003E098C">
      <w:pPr>
        <w:spacing w:line="360" w:lineRule="auto"/>
      </w:pPr>
      <w:r w:rsidRPr="00F27C3F">
        <w:t xml:space="preserve">Ms Moriarty is a Director of Killarney Homes and the current Vice President of the Master Builders Association NT. Ms Moriarty </w:t>
      </w:r>
      <w:r>
        <w:t>has been involved with residential construction for the past 11 years. Prior to this Ms Moriarty was a Registered Nurse with a focus on Health Education earning a Graduate Diploma in Mental Health and Renal Health. Over the years Ms Moriarty has been involved with Workplace Health and Safety in both public and private enterprises.</w:t>
      </w:r>
    </w:p>
    <w:p w14:paraId="2CF74504" w14:textId="77777777" w:rsidR="00481ED9" w:rsidRDefault="00481ED9" w:rsidP="00481ED9">
      <w:pPr>
        <w:pStyle w:val="Heading3"/>
        <w:spacing w:after="0"/>
      </w:pPr>
    </w:p>
    <w:p w14:paraId="41CDF2B7" w14:textId="48EEF673" w:rsidR="00BF337A" w:rsidRPr="001E0D3A" w:rsidRDefault="00EB1028" w:rsidP="002D2DCC">
      <w:pPr>
        <w:pStyle w:val="Heading3"/>
      </w:pPr>
      <w:bookmarkStart w:id="9" w:name="_Toc19775246"/>
      <w:r>
        <w:t>Ms Melissa Garde</w:t>
      </w:r>
      <w:r w:rsidR="00BF337A" w:rsidRPr="001E0D3A">
        <w:t xml:space="preserve">, NT WorkSafe – </w:t>
      </w:r>
      <w:r>
        <w:t xml:space="preserve">Acting </w:t>
      </w:r>
      <w:r w:rsidR="00BF337A" w:rsidRPr="001E0D3A">
        <w:t>Work Health Authority</w:t>
      </w:r>
      <w:bookmarkEnd w:id="9"/>
      <w:r w:rsidR="00072DC1">
        <w:t xml:space="preserve"> </w:t>
      </w:r>
    </w:p>
    <w:p w14:paraId="14E537BE" w14:textId="476E4FB2" w:rsidR="00DF46B0" w:rsidRDefault="00EB1028" w:rsidP="00FC01FC">
      <w:pPr>
        <w:spacing w:after="360" w:line="360" w:lineRule="auto"/>
        <w:rPr>
          <w:rFonts w:eastAsia="Times New Roman" w:cs="Times New Roman"/>
          <w:szCs w:val="24"/>
          <w:lang w:eastAsia="en-AU"/>
        </w:rPr>
      </w:pPr>
      <w:r>
        <w:rPr>
          <w:rFonts w:eastAsia="Times New Roman" w:cs="Times New Roman"/>
          <w:szCs w:val="24"/>
          <w:lang w:eastAsia="en-AU"/>
        </w:rPr>
        <w:t>M</w:t>
      </w:r>
      <w:r w:rsidR="00C03AE8">
        <w:rPr>
          <w:rFonts w:eastAsia="Times New Roman" w:cs="Times New Roman"/>
          <w:szCs w:val="24"/>
          <w:lang w:eastAsia="en-AU"/>
        </w:rPr>
        <w:t>s</w:t>
      </w:r>
      <w:r>
        <w:rPr>
          <w:rFonts w:eastAsia="Times New Roman" w:cs="Times New Roman"/>
          <w:szCs w:val="24"/>
          <w:lang w:eastAsia="en-AU"/>
        </w:rPr>
        <w:t xml:space="preserve"> Garde</w:t>
      </w:r>
      <w:r w:rsidR="00DF46B0" w:rsidRPr="00370DE3">
        <w:rPr>
          <w:rFonts w:eastAsia="Times New Roman" w:cs="Times New Roman"/>
          <w:szCs w:val="24"/>
          <w:lang w:eastAsia="en-AU"/>
        </w:rPr>
        <w:t xml:space="preserve"> was appointed as the </w:t>
      </w:r>
      <w:r>
        <w:rPr>
          <w:rFonts w:eastAsia="Times New Roman" w:cs="Times New Roman"/>
          <w:szCs w:val="24"/>
          <w:lang w:eastAsia="en-AU"/>
        </w:rPr>
        <w:t xml:space="preserve">Acting </w:t>
      </w:r>
      <w:r w:rsidR="00DF46B0" w:rsidRPr="00370DE3">
        <w:rPr>
          <w:rFonts w:eastAsia="Times New Roman" w:cs="Times New Roman"/>
          <w:szCs w:val="24"/>
          <w:lang w:eastAsia="en-AU"/>
        </w:rPr>
        <w:t xml:space="preserve">Work Health Authority on </w:t>
      </w:r>
      <w:r w:rsidR="00C03AE8">
        <w:rPr>
          <w:rFonts w:eastAsia="Times New Roman" w:cs="Times New Roman"/>
          <w:szCs w:val="24"/>
          <w:lang w:eastAsia="en-AU"/>
        </w:rPr>
        <w:t>29 January 2019 and is also the</w:t>
      </w:r>
      <w:r w:rsidR="00DF46B0" w:rsidRPr="00370DE3">
        <w:rPr>
          <w:rFonts w:eastAsia="Times New Roman" w:cs="Times New Roman"/>
          <w:szCs w:val="24"/>
          <w:lang w:eastAsia="en-AU"/>
        </w:rPr>
        <w:t xml:space="preserve"> </w:t>
      </w:r>
      <w:r>
        <w:rPr>
          <w:rFonts w:eastAsia="Times New Roman" w:cs="Times New Roman"/>
          <w:szCs w:val="24"/>
          <w:lang w:eastAsia="en-AU"/>
        </w:rPr>
        <w:t xml:space="preserve">Acting </w:t>
      </w:r>
      <w:r w:rsidR="00DF46B0" w:rsidRPr="00370DE3">
        <w:rPr>
          <w:rFonts w:eastAsia="Times New Roman" w:cs="Times New Roman"/>
          <w:szCs w:val="24"/>
          <w:lang w:eastAsia="en-AU"/>
        </w:rPr>
        <w:t xml:space="preserve">Executive Director of NT WorkSafe, the Electricity Safety Regulator and the Chief Inspector under the </w:t>
      </w:r>
      <w:r w:rsidR="00DF46B0" w:rsidRPr="00370DE3">
        <w:rPr>
          <w:rFonts w:eastAsia="Times New Roman" w:cs="Times New Roman"/>
          <w:i/>
          <w:szCs w:val="24"/>
          <w:lang w:eastAsia="en-AU"/>
        </w:rPr>
        <w:t>Radioactive Ores and Concentrates (Packaging and Transport) Act</w:t>
      </w:r>
      <w:r w:rsidR="00DF46B0" w:rsidRPr="00370DE3">
        <w:rPr>
          <w:rFonts w:eastAsia="Times New Roman" w:cs="Times New Roman"/>
          <w:szCs w:val="24"/>
          <w:lang w:eastAsia="en-AU"/>
        </w:rPr>
        <w:t xml:space="preserve">. </w:t>
      </w:r>
      <w:r>
        <w:rPr>
          <w:rFonts w:eastAsia="Times New Roman" w:cs="Times New Roman"/>
          <w:szCs w:val="24"/>
          <w:lang w:eastAsia="en-AU"/>
        </w:rPr>
        <w:t>Ms Garde</w:t>
      </w:r>
      <w:r w:rsidR="00DF46B0" w:rsidRPr="00370DE3">
        <w:rPr>
          <w:rFonts w:eastAsia="Times New Roman" w:cs="Times New Roman"/>
          <w:szCs w:val="24"/>
          <w:lang w:eastAsia="en-AU"/>
        </w:rPr>
        <w:t xml:space="preserve"> is also the Northern Territory member of Safe Work Australia and the Heads of Workplace Safety Authorities.</w:t>
      </w:r>
    </w:p>
    <w:p w14:paraId="251754C2" w14:textId="739618B8" w:rsidR="00215AC1" w:rsidRDefault="00215AC1" w:rsidP="00481ED9">
      <w:pPr>
        <w:pStyle w:val="Heading3"/>
        <w:spacing w:after="0"/>
      </w:pPr>
      <w:bookmarkStart w:id="10" w:name="_Toc521494258"/>
      <w:bookmarkStart w:id="11" w:name="_Toc19775247"/>
      <w:r>
        <w:lastRenderedPageBreak/>
        <w:t xml:space="preserve">Mr </w:t>
      </w:r>
      <w:r w:rsidRPr="009A3203">
        <w:t>Thomas Mayor, Construction, Forestry, Maritime, Mining and Energy Union</w:t>
      </w:r>
      <w:bookmarkEnd w:id="10"/>
      <w:r w:rsidRPr="009A3203">
        <w:t xml:space="preserve"> </w:t>
      </w:r>
      <w:r>
        <w:t>–</w:t>
      </w:r>
      <w:r w:rsidRPr="009A3203">
        <w:t xml:space="preserve"> </w:t>
      </w:r>
      <w:r>
        <w:t>Deputy Chair</w:t>
      </w:r>
      <w:bookmarkEnd w:id="11"/>
    </w:p>
    <w:p w14:paraId="0B1B5D70" w14:textId="003796D8" w:rsidR="00215AC1" w:rsidRPr="000002DC" w:rsidRDefault="00215AC1" w:rsidP="00481ED9">
      <w:pPr>
        <w:pStyle w:val="Heading3"/>
        <w:spacing w:after="0"/>
        <w:rPr>
          <w:b w:val="0"/>
          <w:i/>
        </w:rPr>
      </w:pPr>
      <w:bookmarkStart w:id="12" w:name="_Toc521494259"/>
      <w:bookmarkStart w:id="13" w:name="_Toc525628624"/>
      <w:bookmarkStart w:id="14" w:name="_Toc525628878"/>
      <w:bookmarkStart w:id="15" w:name="_Toc525629523"/>
      <w:bookmarkStart w:id="16" w:name="_Toc15973349"/>
      <w:bookmarkStart w:id="17" w:name="_Toc19775248"/>
      <w:r w:rsidRPr="000002DC">
        <w:rPr>
          <w:b w:val="0"/>
          <w:i/>
        </w:rPr>
        <w:t>(Appointed 3 May 2018</w:t>
      </w:r>
      <w:bookmarkEnd w:id="12"/>
      <w:r w:rsidRPr="000002DC">
        <w:rPr>
          <w:b w:val="0"/>
          <w:i/>
        </w:rPr>
        <w:t>)</w:t>
      </w:r>
      <w:bookmarkEnd w:id="13"/>
      <w:bookmarkEnd w:id="14"/>
      <w:bookmarkEnd w:id="15"/>
      <w:bookmarkEnd w:id="16"/>
      <w:bookmarkEnd w:id="17"/>
    </w:p>
    <w:p w14:paraId="76EE0A8A" w14:textId="33DC45B0" w:rsidR="00215AC1" w:rsidRDefault="00215AC1" w:rsidP="00215AC1">
      <w:pPr>
        <w:spacing w:after="360" w:line="360" w:lineRule="auto"/>
        <w:rPr>
          <w:rFonts w:eastAsia="Times New Roman" w:cs="Times New Roman"/>
          <w:lang w:eastAsia="en-AU"/>
        </w:rPr>
      </w:pPr>
      <w:r w:rsidRPr="003E098C">
        <w:rPr>
          <w:rFonts w:eastAsia="Times New Roman" w:cs="Times New Roman"/>
          <w:szCs w:val="24"/>
          <w:lang w:eastAsia="en-AU"/>
        </w:rPr>
        <w:t xml:space="preserve">Mr Mayor </w:t>
      </w:r>
      <w:r w:rsidRPr="00215AC1">
        <w:rPr>
          <w:rFonts w:eastAsia="Times New Roman" w:cs="Times New Roman"/>
          <w:lang w:eastAsia="en-AU"/>
        </w:rPr>
        <w:t>has been working as the</w:t>
      </w:r>
      <w:r w:rsidRPr="003E098C">
        <w:rPr>
          <w:rFonts w:eastAsia="Times New Roman" w:cs="Times New Roman"/>
          <w:szCs w:val="24"/>
          <w:lang w:eastAsia="en-AU"/>
        </w:rPr>
        <w:t xml:space="preserve"> N</w:t>
      </w:r>
      <w:r w:rsidRPr="00215AC1">
        <w:rPr>
          <w:rFonts w:eastAsia="Times New Roman" w:cs="Times New Roman"/>
          <w:lang w:eastAsia="en-AU"/>
        </w:rPr>
        <w:t>orthern Territory</w:t>
      </w:r>
      <w:r w:rsidRPr="003E098C">
        <w:rPr>
          <w:rFonts w:eastAsia="Times New Roman" w:cs="Times New Roman"/>
          <w:szCs w:val="24"/>
          <w:lang w:eastAsia="en-AU"/>
        </w:rPr>
        <w:t xml:space="preserve"> Branch Secretary for the Maritime Union of Australia </w:t>
      </w:r>
      <w:r w:rsidRPr="00215AC1">
        <w:rPr>
          <w:rFonts w:eastAsia="Times New Roman" w:cs="Times New Roman"/>
          <w:lang w:eastAsia="en-AU"/>
        </w:rPr>
        <w:t xml:space="preserve">a division </w:t>
      </w:r>
      <w:r w:rsidRPr="003E098C">
        <w:rPr>
          <w:rFonts w:eastAsia="Times New Roman" w:cs="Times New Roman"/>
          <w:szCs w:val="24"/>
          <w:lang w:eastAsia="en-AU"/>
        </w:rPr>
        <w:t>of the Construction, Forestry, Maritime, Mining and Energy Union</w:t>
      </w:r>
      <w:r>
        <w:rPr>
          <w:rFonts w:eastAsia="Times New Roman" w:cs="Times New Roman"/>
          <w:lang w:eastAsia="en-AU"/>
        </w:rPr>
        <w:t xml:space="preserve"> for the past 8 years. Maritime Union of Australia has a high union density in the maritime industries. Mr Mayor and his members are experienced in effectively managing work health and safety concerns in the marine related industry.</w:t>
      </w:r>
    </w:p>
    <w:p w14:paraId="3EDCFA6F" w14:textId="62AF7D75" w:rsidR="00370DE3" w:rsidRPr="00C03AE8" w:rsidRDefault="004416BC" w:rsidP="00481ED9">
      <w:pPr>
        <w:pStyle w:val="Heading3"/>
        <w:spacing w:after="0"/>
      </w:pPr>
      <w:bookmarkStart w:id="18" w:name="_Toc19775249"/>
      <w:r>
        <w:t xml:space="preserve">Ms </w:t>
      </w:r>
      <w:r w:rsidR="00BF337A" w:rsidRPr="00C03AE8">
        <w:t>Marita Wilson</w:t>
      </w:r>
      <w:r w:rsidR="00FC01FC" w:rsidRPr="00C03AE8">
        <w:t xml:space="preserve"> – Construction Industry</w:t>
      </w:r>
      <w:bookmarkEnd w:id="18"/>
      <w:r w:rsidR="00072DC1" w:rsidRPr="00C03AE8">
        <w:t xml:space="preserve"> </w:t>
      </w:r>
    </w:p>
    <w:p w14:paraId="3E804147" w14:textId="00CAD189" w:rsidR="00BF337A" w:rsidRPr="000002DC" w:rsidRDefault="00370DE3" w:rsidP="00481ED9">
      <w:pPr>
        <w:pStyle w:val="Heading3"/>
        <w:rPr>
          <w:b w:val="0"/>
          <w:i/>
        </w:rPr>
      </w:pPr>
      <w:bookmarkStart w:id="19" w:name="_Toc15973351"/>
      <w:bookmarkStart w:id="20" w:name="_Toc19775250"/>
      <w:r w:rsidRPr="000002DC">
        <w:rPr>
          <w:b w:val="0"/>
          <w:i/>
        </w:rPr>
        <w:t>(</w:t>
      </w:r>
      <w:r w:rsidR="00DB65F1" w:rsidRPr="000002DC">
        <w:rPr>
          <w:b w:val="0"/>
          <w:i/>
        </w:rPr>
        <w:t>Re-</w:t>
      </w:r>
      <w:r w:rsidRPr="000002DC">
        <w:rPr>
          <w:b w:val="0"/>
          <w:i/>
        </w:rPr>
        <w:t>A</w:t>
      </w:r>
      <w:r w:rsidR="00072DC1" w:rsidRPr="000002DC">
        <w:rPr>
          <w:b w:val="0"/>
          <w:i/>
        </w:rPr>
        <w:t xml:space="preserve">ppointed </w:t>
      </w:r>
      <w:r w:rsidR="00DB65F1" w:rsidRPr="000002DC">
        <w:rPr>
          <w:b w:val="0"/>
          <w:i/>
        </w:rPr>
        <w:t>3 May 2018</w:t>
      </w:r>
      <w:r w:rsidRPr="000002DC">
        <w:rPr>
          <w:b w:val="0"/>
          <w:i/>
        </w:rPr>
        <w:t>)</w:t>
      </w:r>
      <w:bookmarkEnd w:id="19"/>
      <w:bookmarkEnd w:id="20"/>
    </w:p>
    <w:p w14:paraId="5955092C" w14:textId="4085E159" w:rsidR="00BF337A" w:rsidRDefault="00BF337A" w:rsidP="00481ED9">
      <w:pPr>
        <w:pStyle w:val="bodycopy"/>
        <w:spacing w:after="200" w:line="360" w:lineRule="auto"/>
        <w:ind w:right="-108"/>
        <w:jc w:val="left"/>
        <w:rPr>
          <w:szCs w:val="24"/>
        </w:rPr>
      </w:pPr>
      <w:r w:rsidRPr="00105AE5">
        <w:rPr>
          <w:szCs w:val="24"/>
        </w:rPr>
        <w:t>Ms Wilson is the Work Health Safety and Environment Manager for the Halkitis Brothers Group. Ms Wilson has 10 years’ experience on major local projects including the Strategic Indigenous Housing and Infrastructure Project (SIHIP) and the Darwin Correctional Centre at Holtze.</w:t>
      </w:r>
    </w:p>
    <w:p w14:paraId="603F3431" w14:textId="016CD9E2" w:rsidR="00215AC1" w:rsidRDefault="004416BC" w:rsidP="00481ED9">
      <w:pPr>
        <w:pStyle w:val="Heading3"/>
        <w:spacing w:after="0"/>
      </w:pPr>
      <w:bookmarkStart w:id="21" w:name="_Toc19775251"/>
      <w:r>
        <w:t xml:space="preserve">Mr </w:t>
      </w:r>
      <w:r w:rsidR="00215AC1">
        <w:t>Adam Giuliani – Unions NT</w:t>
      </w:r>
      <w:bookmarkEnd w:id="21"/>
    </w:p>
    <w:p w14:paraId="53B0302C" w14:textId="5459DF2B" w:rsidR="00215AC1" w:rsidRPr="000002DC" w:rsidRDefault="00215AC1" w:rsidP="00481ED9">
      <w:pPr>
        <w:pStyle w:val="Heading3"/>
        <w:rPr>
          <w:b w:val="0"/>
          <w:i/>
        </w:rPr>
      </w:pPr>
      <w:bookmarkStart w:id="22" w:name="_Toc525628627"/>
      <w:bookmarkStart w:id="23" w:name="_Toc15973353"/>
      <w:bookmarkStart w:id="24" w:name="_Toc19775252"/>
      <w:r w:rsidRPr="000002DC">
        <w:rPr>
          <w:b w:val="0"/>
          <w:i/>
        </w:rPr>
        <w:t>(Appointed 3 May 2018)</w:t>
      </w:r>
      <w:bookmarkEnd w:id="22"/>
      <w:bookmarkEnd w:id="23"/>
      <w:bookmarkEnd w:id="24"/>
    </w:p>
    <w:p w14:paraId="4F18C871" w14:textId="454B12DE" w:rsidR="00215AC1" w:rsidRDefault="00215AC1" w:rsidP="00481ED9">
      <w:pPr>
        <w:spacing w:after="200" w:line="360" w:lineRule="auto"/>
        <w:rPr>
          <w:szCs w:val="24"/>
        </w:rPr>
      </w:pPr>
      <w:r w:rsidRPr="003E098C">
        <w:rPr>
          <w:rFonts w:eastAsia="Times New Roman" w:cs="Arial"/>
          <w:szCs w:val="24"/>
          <w:lang w:eastAsia="en-AU"/>
        </w:rPr>
        <w:t xml:space="preserve">Mr Giuliani </w:t>
      </w:r>
      <w:r w:rsidR="005C57FF">
        <w:rPr>
          <w:rFonts w:eastAsia="Times New Roman" w:cs="Arial"/>
          <w:szCs w:val="24"/>
          <w:lang w:eastAsia="en-AU"/>
        </w:rPr>
        <w:t xml:space="preserve">served in </w:t>
      </w:r>
      <w:r w:rsidR="00B3206E" w:rsidRPr="003E098C">
        <w:rPr>
          <w:rFonts w:eastAsia="Times New Roman" w:cs="Arial"/>
          <w:szCs w:val="24"/>
          <w:lang w:eastAsia="en-AU"/>
        </w:rPr>
        <w:t xml:space="preserve">the Australian Defence Force </w:t>
      </w:r>
      <w:r w:rsidR="005C57FF">
        <w:rPr>
          <w:rFonts w:eastAsia="Times New Roman" w:cs="Arial"/>
          <w:szCs w:val="24"/>
          <w:lang w:eastAsia="en-AU"/>
        </w:rPr>
        <w:t>for 20 years’, completing tours</w:t>
      </w:r>
      <w:r w:rsidR="00B3206E" w:rsidRPr="003E098C">
        <w:rPr>
          <w:rFonts w:eastAsia="Times New Roman" w:cs="Arial"/>
          <w:szCs w:val="24"/>
          <w:lang w:eastAsia="en-AU"/>
        </w:rPr>
        <w:t xml:space="preserve"> in East Timor and Iraq. Following voluntary discharge Mr Giuliani was employed in the Mining, Construction and LNG Construction industries. Mr Giuliani is currently employed with Unions NT as the Project Officer for Work Health and Safety.</w:t>
      </w:r>
    </w:p>
    <w:p w14:paraId="3D49E96A" w14:textId="47EF678D" w:rsidR="00A8260E" w:rsidRPr="00C03AE8" w:rsidRDefault="004416BC" w:rsidP="00481ED9">
      <w:pPr>
        <w:pStyle w:val="Heading3"/>
        <w:spacing w:after="0"/>
      </w:pPr>
      <w:bookmarkStart w:id="25" w:name="_Toc19775253"/>
      <w:r>
        <w:t xml:space="preserve">Mr </w:t>
      </w:r>
      <w:r w:rsidR="00A8260E" w:rsidRPr="00C03AE8">
        <w:t>George Roussos – Legal Industry</w:t>
      </w:r>
      <w:bookmarkEnd w:id="25"/>
    </w:p>
    <w:p w14:paraId="0C267FA8" w14:textId="0A233592" w:rsidR="00A8260E" w:rsidRPr="000002DC" w:rsidRDefault="00A8260E" w:rsidP="00481ED9">
      <w:pPr>
        <w:pStyle w:val="Heading3"/>
        <w:rPr>
          <w:b w:val="0"/>
          <w:i/>
        </w:rPr>
      </w:pPr>
      <w:bookmarkStart w:id="26" w:name="_Toc15973355"/>
      <w:bookmarkStart w:id="27" w:name="_Toc19775254"/>
      <w:r w:rsidRPr="000002DC">
        <w:rPr>
          <w:b w:val="0"/>
          <w:i/>
        </w:rPr>
        <w:t>(Appointed 3 May 2018)</w:t>
      </w:r>
      <w:bookmarkEnd w:id="26"/>
      <w:bookmarkEnd w:id="27"/>
    </w:p>
    <w:p w14:paraId="76BF8AA4" w14:textId="3E04D0E7" w:rsidR="00A8260E" w:rsidRDefault="00A8260E" w:rsidP="00481ED9">
      <w:pPr>
        <w:spacing w:after="200" w:line="360" w:lineRule="auto"/>
        <w:rPr>
          <w:rFonts w:eastAsiaTheme="majorEastAsia" w:cstheme="majorBidi"/>
          <w:szCs w:val="24"/>
        </w:rPr>
      </w:pPr>
      <w:r>
        <w:rPr>
          <w:rFonts w:eastAsiaTheme="majorEastAsia" w:cstheme="majorBidi"/>
          <w:szCs w:val="24"/>
        </w:rPr>
        <w:t>Mr Roussos is a partner of Roussos Legal Advisory and has a broad e</w:t>
      </w:r>
      <w:r w:rsidR="00152644">
        <w:rPr>
          <w:rFonts w:eastAsiaTheme="majorEastAsia" w:cstheme="majorBidi"/>
          <w:szCs w:val="24"/>
        </w:rPr>
        <w:t xml:space="preserve">xperience in matters including regulatory, insurance, compensation claims and commercial disputes. Mr Roussos holds degrees in Law, Economics and Business Administration. Mr Roussos has served on a number of Committees and Business Associations including a term as President of the Northern Territory Chamber of Commerce. </w:t>
      </w:r>
    </w:p>
    <w:p w14:paraId="1973C683" w14:textId="77777777" w:rsidR="007B2463" w:rsidRDefault="007B2463" w:rsidP="003E098C">
      <w:pPr>
        <w:spacing w:line="240" w:lineRule="auto"/>
        <w:rPr>
          <w:rFonts w:eastAsiaTheme="majorEastAsia" w:cstheme="majorBidi"/>
          <w:szCs w:val="24"/>
        </w:rPr>
      </w:pPr>
    </w:p>
    <w:p w14:paraId="5C1F220B" w14:textId="77777777" w:rsidR="00C03AE8" w:rsidRDefault="00C03AE8" w:rsidP="003E098C">
      <w:pPr>
        <w:spacing w:line="240" w:lineRule="auto"/>
        <w:rPr>
          <w:rFonts w:eastAsiaTheme="majorEastAsia" w:cstheme="majorBidi"/>
          <w:szCs w:val="24"/>
        </w:rPr>
      </w:pPr>
    </w:p>
    <w:p w14:paraId="4902DD30" w14:textId="26A1A609" w:rsidR="007B2463" w:rsidRPr="00C03AE8" w:rsidRDefault="004416BC" w:rsidP="00481ED9">
      <w:pPr>
        <w:pStyle w:val="Heading3"/>
        <w:spacing w:after="0"/>
      </w:pPr>
      <w:bookmarkStart w:id="28" w:name="_Toc19775255"/>
      <w:r>
        <w:lastRenderedPageBreak/>
        <w:t xml:space="preserve">Mr </w:t>
      </w:r>
      <w:r w:rsidR="007B2463" w:rsidRPr="003E098C">
        <w:t>Tim Loth – Aboriginal Health Industry</w:t>
      </w:r>
      <w:bookmarkEnd w:id="28"/>
    </w:p>
    <w:p w14:paraId="53E4BB1F" w14:textId="4BB7C3EF" w:rsidR="007B2463" w:rsidRPr="000002DC" w:rsidRDefault="007B2463" w:rsidP="00481ED9">
      <w:pPr>
        <w:pStyle w:val="Heading3"/>
        <w:rPr>
          <w:b w:val="0"/>
          <w:i/>
        </w:rPr>
      </w:pPr>
      <w:bookmarkStart w:id="29" w:name="_Toc15973357"/>
      <w:bookmarkStart w:id="30" w:name="_Toc19775256"/>
      <w:r w:rsidRPr="000002DC">
        <w:rPr>
          <w:b w:val="0"/>
          <w:i/>
        </w:rPr>
        <w:t>(Appointed 3 May 2018)</w:t>
      </w:r>
      <w:bookmarkEnd w:id="29"/>
      <w:bookmarkEnd w:id="30"/>
    </w:p>
    <w:p w14:paraId="36C98D90" w14:textId="2A7BB784" w:rsidR="00C03AE8" w:rsidRPr="00C03AE8" w:rsidRDefault="007B2463" w:rsidP="00481ED9">
      <w:pPr>
        <w:spacing w:after="200" w:line="360" w:lineRule="auto"/>
      </w:pPr>
      <w:r w:rsidRPr="00617D1C">
        <w:rPr>
          <w:rFonts w:eastAsiaTheme="majorEastAsia" w:cstheme="majorBidi"/>
          <w:szCs w:val="24"/>
        </w:rPr>
        <w:t xml:space="preserve">Mr Loth is </w:t>
      </w:r>
      <w:r w:rsidR="003E56B9" w:rsidRPr="00617D1C">
        <w:rPr>
          <w:rFonts w:eastAsiaTheme="majorEastAsia" w:cstheme="majorBidi"/>
          <w:szCs w:val="24"/>
        </w:rPr>
        <w:t xml:space="preserve">the </w:t>
      </w:r>
      <w:r w:rsidR="00617D1C" w:rsidRPr="00617D1C">
        <w:rPr>
          <w:rFonts w:eastAsiaTheme="majorEastAsia" w:cstheme="majorBidi"/>
          <w:szCs w:val="24"/>
        </w:rPr>
        <w:t>Human Resource</w:t>
      </w:r>
      <w:r w:rsidR="003E56B9" w:rsidRPr="00617D1C">
        <w:rPr>
          <w:rFonts w:eastAsiaTheme="majorEastAsia" w:cstheme="majorBidi"/>
          <w:szCs w:val="24"/>
        </w:rPr>
        <w:t xml:space="preserve"> Manager for </w:t>
      </w:r>
      <w:r w:rsidR="00617D1C" w:rsidRPr="00617D1C">
        <w:rPr>
          <w:rFonts w:eastAsiaTheme="majorEastAsia" w:cstheme="majorBidi"/>
          <w:szCs w:val="24"/>
        </w:rPr>
        <w:t>Ngaanyatjarra Health Service</w:t>
      </w:r>
      <w:r w:rsidR="00617D1C" w:rsidRPr="00617D1C">
        <w:rPr>
          <w:i/>
          <w:iCs/>
          <w:color w:val="0070C0"/>
        </w:rPr>
        <w:t xml:space="preserve"> </w:t>
      </w:r>
      <w:r w:rsidRPr="00617D1C">
        <w:rPr>
          <w:rFonts w:eastAsiaTheme="majorEastAsia" w:cstheme="majorBidi"/>
          <w:szCs w:val="24"/>
        </w:rPr>
        <w:t>in Alice Springs</w:t>
      </w:r>
      <w:r w:rsidR="003E56B9" w:rsidRPr="00617D1C">
        <w:rPr>
          <w:rFonts w:eastAsiaTheme="majorEastAsia" w:cstheme="majorBidi"/>
          <w:szCs w:val="24"/>
        </w:rPr>
        <w:t xml:space="preserve">. Mr Loth is the Work Health and Safety </w:t>
      </w:r>
      <w:r w:rsidR="00617D1C" w:rsidRPr="00617D1C">
        <w:rPr>
          <w:rFonts w:eastAsiaTheme="majorEastAsia" w:cstheme="majorBidi"/>
          <w:szCs w:val="24"/>
        </w:rPr>
        <w:t>lead</w:t>
      </w:r>
      <w:r w:rsidR="003E56B9" w:rsidRPr="00617D1C">
        <w:rPr>
          <w:rFonts w:eastAsiaTheme="majorEastAsia" w:cstheme="majorBidi"/>
          <w:szCs w:val="24"/>
        </w:rPr>
        <w:t xml:space="preserve"> within the organisation. Mr Loth has over 20 years’ experience in Human Resources, Work Health </w:t>
      </w:r>
      <w:r w:rsidR="003E56B9" w:rsidRPr="00617D1C">
        <w:t xml:space="preserve">and Safety, Community </w:t>
      </w:r>
      <w:r w:rsidR="00617D1C" w:rsidRPr="00617D1C">
        <w:t xml:space="preserve">and Indigenous </w:t>
      </w:r>
      <w:r w:rsidR="003E56B9" w:rsidRPr="00617D1C">
        <w:t xml:space="preserve">Relations from the </w:t>
      </w:r>
      <w:r w:rsidR="00617D1C" w:rsidRPr="00617D1C">
        <w:t>Aboriginal Health, Mining and Electricity Generation Industries</w:t>
      </w:r>
      <w:r w:rsidR="003E56B9" w:rsidRPr="00617D1C">
        <w:t>.</w:t>
      </w:r>
    </w:p>
    <w:p w14:paraId="1EF9BA15" w14:textId="37B7F0E7" w:rsidR="007B2463" w:rsidRPr="00C03AE8" w:rsidRDefault="004416BC" w:rsidP="00481ED9">
      <w:pPr>
        <w:pStyle w:val="Heading3"/>
        <w:spacing w:after="0"/>
      </w:pPr>
      <w:bookmarkStart w:id="31" w:name="_Toc19775257"/>
      <w:r>
        <w:t xml:space="preserve">Ms </w:t>
      </w:r>
      <w:r w:rsidR="003E56B9" w:rsidRPr="00C03AE8">
        <w:t>Tracy Allen – Construction Industry</w:t>
      </w:r>
      <w:bookmarkEnd w:id="31"/>
      <w:r w:rsidR="003E56B9" w:rsidRPr="00C03AE8">
        <w:t xml:space="preserve"> </w:t>
      </w:r>
    </w:p>
    <w:p w14:paraId="3DC51587" w14:textId="07B4AFF2" w:rsidR="003E56B9" w:rsidRPr="000002DC" w:rsidRDefault="003E56B9" w:rsidP="00481ED9">
      <w:pPr>
        <w:pStyle w:val="Heading3"/>
        <w:rPr>
          <w:b w:val="0"/>
          <w:i/>
        </w:rPr>
      </w:pPr>
      <w:bookmarkStart w:id="32" w:name="_Toc15973359"/>
      <w:bookmarkStart w:id="33" w:name="_Toc19775258"/>
      <w:r w:rsidRPr="000002DC">
        <w:rPr>
          <w:b w:val="0"/>
          <w:i/>
        </w:rPr>
        <w:t>(Appointed 3 May 2018)</w:t>
      </w:r>
      <w:bookmarkEnd w:id="32"/>
      <w:bookmarkEnd w:id="33"/>
    </w:p>
    <w:p w14:paraId="288C8618" w14:textId="01BE2680" w:rsidR="003E56B9" w:rsidRDefault="00F27C3F" w:rsidP="00481ED9">
      <w:pPr>
        <w:spacing w:after="200" w:line="360" w:lineRule="auto"/>
      </w:pPr>
      <w:r>
        <w:t>Ms Allen has over 10 years’ experience in the Asbestos and demolition industry</w:t>
      </w:r>
      <w:r w:rsidR="000C72B9">
        <w:t xml:space="preserve"> and is currently employed with Northern Trade Solutions (NTS) for the past five years. Ms Allen is the Work Health and Safety Manager for NTS and project manages in Asbestos removals. </w:t>
      </w:r>
      <w:r w:rsidR="0096102C">
        <w:t xml:space="preserve">Ms Allen holds certification </w:t>
      </w:r>
      <w:r w:rsidR="00E60768">
        <w:t xml:space="preserve">in </w:t>
      </w:r>
      <w:r w:rsidR="0096102C">
        <w:t>Asbestos A and B class Supervision.</w:t>
      </w:r>
    </w:p>
    <w:p w14:paraId="28B1D288" w14:textId="67CCD298" w:rsidR="00E60768" w:rsidRPr="00C03AE8" w:rsidRDefault="004416BC" w:rsidP="00481ED9">
      <w:pPr>
        <w:pStyle w:val="Heading3"/>
        <w:spacing w:after="0"/>
      </w:pPr>
      <w:bookmarkStart w:id="34" w:name="_Toc19775259"/>
      <w:r>
        <w:t xml:space="preserve">Ms </w:t>
      </w:r>
      <w:r w:rsidR="00E60768" w:rsidRPr="003E098C">
        <w:t>Erina Early – United Voice</w:t>
      </w:r>
      <w:bookmarkEnd w:id="34"/>
      <w:r w:rsidR="00E60768" w:rsidRPr="003E098C">
        <w:t xml:space="preserve"> </w:t>
      </w:r>
    </w:p>
    <w:p w14:paraId="2C218065" w14:textId="520A3A6C" w:rsidR="00E60768" w:rsidRPr="000002DC" w:rsidRDefault="00E60768" w:rsidP="00481ED9">
      <w:pPr>
        <w:pStyle w:val="Heading3"/>
        <w:rPr>
          <w:b w:val="0"/>
          <w:i/>
        </w:rPr>
      </w:pPr>
      <w:bookmarkStart w:id="35" w:name="_Toc15973361"/>
      <w:bookmarkStart w:id="36" w:name="_Toc19775260"/>
      <w:r w:rsidRPr="000002DC">
        <w:rPr>
          <w:b w:val="0"/>
          <w:i/>
        </w:rPr>
        <w:t>(Appointed 3 May 2018)</w:t>
      </w:r>
      <w:bookmarkEnd w:id="35"/>
      <w:bookmarkEnd w:id="36"/>
    </w:p>
    <w:p w14:paraId="6FDD4DF8" w14:textId="77777777" w:rsidR="00E60768" w:rsidRPr="003E098C" w:rsidRDefault="00E60768" w:rsidP="00481ED9">
      <w:pPr>
        <w:pStyle w:val="Heading3"/>
        <w:spacing w:line="360" w:lineRule="auto"/>
        <w:rPr>
          <w:rFonts w:eastAsia="Times New Roman" w:cs="Arial"/>
          <w:b w:val="0"/>
          <w:color w:val="auto"/>
          <w:lang w:eastAsia="en-AU"/>
        </w:rPr>
      </w:pPr>
      <w:bookmarkStart w:id="37" w:name="_Toc15973362"/>
      <w:bookmarkStart w:id="38" w:name="_Toc19775261"/>
      <w:r w:rsidRPr="003E098C">
        <w:rPr>
          <w:rFonts w:eastAsia="Times New Roman" w:cs="Arial"/>
          <w:b w:val="0"/>
          <w:color w:val="auto"/>
          <w:lang w:eastAsia="en-AU"/>
        </w:rPr>
        <w:t>Ms Early is employed as the Branch Secretary for United Voice NT. United Voice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w:t>
      </w:r>
      <w:bookmarkEnd w:id="37"/>
      <w:bookmarkEnd w:id="38"/>
    </w:p>
    <w:p w14:paraId="2AD13A81" w14:textId="4F5DAEC9" w:rsidR="00C03AE8" w:rsidRPr="00C03AE8" w:rsidRDefault="004416BC" w:rsidP="00481ED9">
      <w:pPr>
        <w:pStyle w:val="Heading3"/>
        <w:spacing w:after="0"/>
      </w:pPr>
      <w:bookmarkStart w:id="39" w:name="_Toc19775262"/>
      <w:bookmarkStart w:id="40" w:name="_Toc525628628"/>
      <w:r>
        <w:t xml:space="preserve">Ms </w:t>
      </w:r>
      <w:r w:rsidR="00C03AE8" w:rsidRPr="00C03AE8">
        <w:t>Kirrily Freson</w:t>
      </w:r>
      <w:r w:rsidR="00CE2793">
        <w:t xml:space="preserve"> – Community Services Industry</w:t>
      </w:r>
      <w:bookmarkEnd w:id="39"/>
    </w:p>
    <w:p w14:paraId="5A0B027F" w14:textId="3C61D633" w:rsidR="00C03AE8" w:rsidRPr="000002DC" w:rsidRDefault="00C03AE8" w:rsidP="00481ED9">
      <w:pPr>
        <w:pStyle w:val="Heading3"/>
        <w:rPr>
          <w:b w:val="0"/>
          <w:i/>
        </w:rPr>
      </w:pPr>
      <w:bookmarkStart w:id="41" w:name="_Toc15973364"/>
      <w:bookmarkStart w:id="42" w:name="_Toc19775263"/>
      <w:r w:rsidRPr="000002DC">
        <w:rPr>
          <w:b w:val="0"/>
          <w:i/>
        </w:rPr>
        <w:t>(Appointed 8 May 2019)</w:t>
      </w:r>
      <w:bookmarkEnd w:id="41"/>
      <w:bookmarkEnd w:id="42"/>
    </w:p>
    <w:p w14:paraId="106328D0" w14:textId="70475C7C" w:rsidR="00C03AE8" w:rsidRPr="00F97F54" w:rsidRDefault="00F97F54" w:rsidP="00481ED9">
      <w:pPr>
        <w:spacing w:after="200" w:line="360" w:lineRule="auto"/>
        <w:rPr>
          <w:rFonts w:eastAsia="Times New Roman" w:cs="Arial"/>
          <w:szCs w:val="24"/>
          <w:lang w:eastAsia="en-AU"/>
        </w:rPr>
      </w:pPr>
      <w:r w:rsidRPr="00F97F54">
        <w:rPr>
          <w:rFonts w:eastAsia="Times New Roman" w:cs="Arial"/>
          <w:szCs w:val="24"/>
          <w:lang w:eastAsia="en-AU"/>
        </w:rPr>
        <w:t>Ms Freson is employed as the Human Resource Manager for Anglicare NT</w:t>
      </w:r>
      <w:r w:rsidR="00CA7FCE">
        <w:rPr>
          <w:rFonts w:eastAsia="Times New Roman" w:cs="Arial"/>
          <w:szCs w:val="24"/>
          <w:lang w:eastAsia="en-AU"/>
        </w:rPr>
        <w:t>. Ms Freson has 15 years’ experience in</w:t>
      </w:r>
      <w:r w:rsidRPr="00F97F54">
        <w:rPr>
          <w:rFonts w:eastAsia="Times New Roman" w:cs="Arial"/>
          <w:szCs w:val="24"/>
          <w:lang w:eastAsia="en-AU"/>
        </w:rPr>
        <w:t xml:space="preserve"> </w:t>
      </w:r>
      <w:r w:rsidR="00CA7FCE">
        <w:rPr>
          <w:rFonts w:eastAsia="Times New Roman" w:cs="Arial"/>
          <w:szCs w:val="24"/>
          <w:lang w:eastAsia="en-AU"/>
        </w:rPr>
        <w:t xml:space="preserve">the </w:t>
      </w:r>
      <w:r w:rsidRPr="00F97F54">
        <w:rPr>
          <w:rFonts w:eastAsia="Times New Roman" w:cs="Arial"/>
          <w:szCs w:val="24"/>
          <w:lang w:eastAsia="en-AU"/>
        </w:rPr>
        <w:t xml:space="preserve">Human Resources </w:t>
      </w:r>
      <w:r w:rsidR="00CA7FCE">
        <w:rPr>
          <w:rFonts w:eastAsia="Times New Roman" w:cs="Arial"/>
          <w:szCs w:val="24"/>
          <w:lang w:eastAsia="en-AU"/>
        </w:rPr>
        <w:t>industr</w:t>
      </w:r>
      <w:r w:rsidR="003C1EDB">
        <w:rPr>
          <w:rFonts w:eastAsia="Times New Roman" w:cs="Arial"/>
          <w:szCs w:val="24"/>
          <w:lang w:eastAsia="en-AU"/>
        </w:rPr>
        <w:t xml:space="preserve">y with knowledge in the private, not for profit and community controlled sectors. Ms Freson holds qualifications and credentials in Social Science, Human Resources, Training and Assessment and Community Sector Management. </w:t>
      </w:r>
    </w:p>
    <w:p w14:paraId="37BE1FCF" w14:textId="77777777" w:rsidR="00C03AE8" w:rsidRDefault="00C03AE8" w:rsidP="00C03AE8">
      <w:pPr>
        <w:pStyle w:val="Heading3"/>
        <w:spacing w:line="240" w:lineRule="auto"/>
        <w:rPr>
          <w:rFonts w:eastAsiaTheme="minorHAnsi"/>
        </w:rPr>
      </w:pPr>
    </w:p>
    <w:p w14:paraId="413F27DD" w14:textId="77777777" w:rsidR="00C03AE8" w:rsidRDefault="00C03AE8" w:rsidP="00C03AE8"/>
    <w:p w14:paraId="2EE90EF8" w14:textId="77777777" w:rsidR="00C03AE8" w:rsidRPr="00C03AE8" w:rsidRDefault="00C03AE8" w:rsidP="00C03AE8"/>
    <w:p w14:paraId="3169DFD5" w14:textId="46646BC2" w:rsidR="00C03AE8" w:rsidRPr="00C03AE8" w:rsidRDefault="004416BC" w:rsidP="00481ED9">
      <w:pPr>
        <w:pStyle w:val="Heading3"/>
        <w:spacing w:after="0"/>
      </w:pPr>
      <w:bookmarkStart w:id="43" w:name="_Toc19775264"/>
      <w:r>
        <w:lastRenderedPageBreak/>
        <w:t xml:space="preserve">Ms </w:t>
      </w:r>
      <w:r w:rsidR="00C03AE8" w:rsidRPr="00C03AE8">
        <w:t>Skye Lee – Community Services Industry</w:t>
      </w:r>
      <w:bookmarkEnd w:id="40"/>
      <w:bookmarkEnd w:id="43"/>
      <w:r w:rsidR="00C03AE8" w:rsidRPr="00C03AE8">
        <w:t xml:space="preserve"> </w:t>
      </w:r>
    </w:p>
    <w:p w14:paraId="45BCAE11" w14:textId="77777777" w:rsidR="00C03AE8" w:rsidRPr="000002DC" w:rsidRDefault="00C03AE8" w:rsidP="00481ED9">
      <w:pPr>
        <w:pStyle w:val="Heading3"/>
        <w:rPr>
          <w:b w:val="0"/>
          <w:i/>
        </w:rPr>
      </w:pPr>
      <w:bookmarkStart w:id="44" w:name="_Toc15973366"/>
      <w:bookmarkStart w:id="45" w:name="_Toc19775265"/>
      <w:r w:rsidRPr="000002DC">
        <w:rPr>
          <w:b w:val="0"/>
          <w:i/>
        </w:rPr>
        <w:t>(Resigned 26 November 2018)</w:t>
      </w:r>
      <w:bookmarkEnd w:id="44"/>
      <w:bookmarkEnd w:id="45"/>
    </w:p>
    <w:p w14:paraId="726EAB26" w14:textId="77777777" w:rsidR="00C03AE8" w:rsidRDefault="00C03AE8" w:rsidP="00481ED9">
      <w:pPr>
        <w:spacing w:after="200" w:line="360" w:lineRule="auto"/>
      </w:pPr>
      <w:r w:rsidRPr="00706ACD">
        <w:t xml:space="preserve">Ms Lee is the Assets, Infrastructure and Maintenance Manager for Somerville Community Services. </w:t>
      </w:r>
      <w:r w:rsidRPr="002D2DCC">
        <w:t>She</w:t>
      </w:r>
      <w:r w:rsidRPr="00706ACD">
        <w:t xml:space="preserve"> oversees Work Health and Safety for the organisation including chairing quarterly meetings</w:t>
      </w:r>
      <w:r w:rsidRPr="002D2DCC">
        <w:t>,</w:t>
      </w:r>
      <w:r w:rsidRPr="00706ACD">
        <w:t xml:space="preserve"> reviewing and updating policies and procedures, and implementing changes where necessary. Ms Lee holds a Certificate IV in Occupational Health and Safety.</w:t>
      </w:r>
    </w:p>
    <w:p w14:paraId="1AA8BD01" w14:textId="1586C71F" w:rsidR="00C03AE8" w:rsidRDefault="004416BC" w:rsidP="00481ED9">
      <w:pPr>
        <w:pStyle w:val="Heading3"/>
        <w:spacing w:after="0"/>
      </w:pPr>
      <w:bookmarkStart w:id="46" w:name="_Toc19775266"/>
      <w:r>
        <w:t xml:space="preserve">Mr </w:t>
      </w:r>
      <w:r w:rsidR="00C03AE8" w:rsidRPr="00706ACD">
        <w:t>Sean O’Connor</w:t>
      </w:r>
      <w:r w:rsidR="00C03AE8">
        <w:t xml:space="preserve"> – </w:t>
      </w:r>
      <w:r w:rsidR="00C03AE8" w:rsidRPr="00706ACD">
        <w:t>Remote and Indigenous Employment</w:t>
      </w:r>
      <w:bookmarkEnd w:id="46"/>
      <w:r w:rsidR="00C03AE8" w:rsidRPr="00706ACD">
        <w:t xml:space="preserve"> </w:t>
      </w:r>
    </w:p>
    <w:p w14:paraId="56678DED" w14:textId="77777777" w:rsidR="00C03AE8" w:rsidRPr="000002DC" w:rsidRDefault="00C03AE8" w:rsidP="00481ED9">
      <w:pPr>
        <w:pStyle w:val="Heading3"/>
        <w:rPr>
          <w:b w:val="0"/>
          <w:i/>
        </w:rPr>
      </w:pPr>
      <w:bookmarkStart w:id="47" w:name="_Toc15973368"/>
      <w:bookmarkStart w:id="48" w:name="_Toc19775267"/>
      <w:r w:rsidRPr="000002DC">
        <w:rPr>
          <w:b w:val="0"/>
          <w:i/>
        </w:rPr>
        <w:t>(Resigned 21 June 2019)</w:t>
      </w:r>
      <w:bookmarkEnd w:id="47"/>
      <w:bookmarkEnd w:id="48"/>
    </w:p>
    <w:p w14:paraId="5DBCB0A3" w14:textId="77777777" w:rsidR="00C03AE8" w:rsidRDefault="00C03AE8" w:rsidP="00481ED9">
      <w:pPr>
        <w:pStyle w:val="bodycopy"/>
        <w:spacing w:after="200" w:line="360" w:lineRule="auto"/>
        <w:jc w:val="left"/>
        <w:rPr>
          <w:szCs w:val="24"/>
        </w:rPr>
      </w:pPr>
      <w:r w:rsidRPr="00105AE5">
        <w:rPr>
          <w:szCs w:val="24"/>
        </w:rPr>
        <w:t>Mr O’Connor is based in remote Nhulunbuy, East Arnhem Land and has coordinated Work Health and Safety for Yolngu Business Enterprises for the past five years</w:t>
      </w:r>
      <w:r>
        <w:rPr>
          <w:szCs w:val="24"/>
        </w:rPr>
        <w:t xml:space="preserve"> and is also the Work Health and Safety Manager for </w:t>
      </w:r>
      <w:proofErr w:type="spellStart"/>
      <w:r>
        <w:rPr>
          <w:szCs w:val="24"/>
        </w:rPr>
        <w:t>Miwatj</w:t>
      </w:r>
      <w:proofErr w:type="spellEnd"/>
      <w:r>
        <w:rPr>
          <w:szCs w:val="24"/>
        </w:rPr>
        <w:t>, Employment and Participation</w:t>
      </w:r>
      <w:r w:rsidRPr="00105AE5">
        <w:rPr>
          <w:szCs w:val="24"/>
        </w:rPr>
        <w:t xml:space="preserve">. </w:t>
      </w:r>
      <w:r>
        <w:rPr>
          <w:szCs w:val="24"/>
        </w:rPr>
        <w:t xml:space="preserve">He has diplomas in </w:t>
      </w:r>
      <w:r>
        <w:t>Occupational Health and Safety and Environmental Management. Mr O’Connor</w:t>
      </w:r>
      <w:r w:rsidRPr="00105AE5">
        <w:rPr>
          <w:szCs w:val="24"/>
        </w:rPr>
        <w:t xml:space="preserve"> has ten years’ experience in the Northern Territory off-shore mining, gas and oil sector.</w:t>
      </w:r>
    </w:p>
    <w:p w14:paraId="163DA6FC" w14:textId="47C990BC" w:rsidR="00966833" w:rsidRDefault="00966833">
      <w:pPr>
        <w:spacing w:before="0" w:after="160"/>
        <w:rPr>
          <w:color w:val="808080" w:themeColor="background1" w:themeShade="80"/>
        </w:rPr>
      </w:pPr>
    </w:p>
    <w:p w14:paraId="3EEEAED5" w14:textId="77777777" w:rsidR="00FC01FC" w:rsidRDefault="00FC01FC">
      <w:pPr>
        <w:spacing w:before="0" w:after="160"/>
      </w:pPr>
      <w:r>
        <w:br w:type="page"/>
      </w:r>
    </w:p>
    <w:p w14:paraId="54E4BE78" w14:textId="457D7605" w:rsidR="00BF337A" w:rsidRDefault="00BF337A" w:rsidP="004462D2">
      <w:pPr>
        <w:pStyle w:val="Heading1"/>
      </w:pPr>
      <w:bookmarkStart w:id="49" w:name="_Toc19775268"/>
      <w:r>
        <w:lastRenderedPageBreak/>
        <w:t>Activities of the Advisory Council for 201</w:t>
      </w:r>
      <w:r w:rsidR="004E4EB8">
        <w:t>8</w:t>
      </w:r>
      <w:r>
        <w:t>-201</w:t>
      </w:r>
      <w:r w:rsidR="004E4EB8">
        <w:t>9</w:t>
      </w:r>
      <w:bookmarkEnd w:id="49"/>
    </w:p>
    <w:p w14:paraId="666BD80F" w14:textId="3FAE1F0F" w:rsidR="00BF337A" w:rsidRDefault="00BF337A" w:rsidP="002D2DCC">
      <w:pPr>
        <w:spacing w:after="240" w:line="360" w:lineRule="auto"/>
        <w:rPr>
          <w:lang w:eastAsia="en-AU"/>
        </w:rPr>
      </w:pPr>
      <w:r>
        <w:rPr>
          <w:lang w:eastAsia="en-AU"/>
        </w:rPr>
        <w:t xml:space="preserve">The Council met on </w:t>
      </w:r>
      <w:r w:rsidR="004E4EB8">
        <w:rPr>
          <w:lang w:eastAsia="en-AU"/>
        </w:rPr>
        <w:t xml:space="preserve">five </w:t>
      </w:r>
      <w:r>
        <w:rPr>
          <w:lang w:eastAsia="en-AU"/>
        </w:rPr>
        <w:t>occasions during 201</w:t>
      </w:r>
      <w:r w:rsidR="004E4EB8">
        <w:rPr>
          <w:lang w:eastAsia="en-AU"/>
        </w:rPr>
        <w:t>8</w:t>
      </w:r>
      <w:r>
        <w:rPr>
          <w:lang w:eastAsia="en-AU"/>
        </w:rPr>
        <w:t>-201</w:t>
      </w:r>
      <w:r w:rsidR="004E4EB8">
        <w:rPr>
          <w:lang w:eastAsia="en-AU"/>
        </w:rPr>
        <w:t>9</w:t>
      </w:r>
      <w:r>
        <w:rPr>
          <w:lang w:eastAsia="en-AU"/>
        </w:rPr>
        <w:t>:</w:t>
      </w:r>
    </w:p>
    <w:p w14:paraId="524CA8D1" w14:textId="5D3659C8" w:rsidR="00BF337A" w:rsidRDefault="004E4EB8" w:rsidP="002D2DCC">
      <w:pPr>
        <w:pStyle w:val="ListParagraph"/>
        <w:numPr>
          <w:ilvl w:val="0"/>
          <w:numId w:val="1"/>
        </w:numPr>
        <w:spacing w:before="0" w:line="360" w:lineRule="auto"/>
        <w:ind w:left="714" w:hanging="357"/>
        <w:contextualSpacing w:val="0"/>
      </w:pPr>
      <w:r>
        <w:t xml:space="preserve">13 </w:t>
      </w:r>
      <w:r w:rsidR="00E60768">
        <w:t>August 201</w:t>
      </w:r>
      <w:r>
        <w:t>8</w:t>
      </w:r>
      <w:r w:rsidR="00BF337A">
        <w:t>;</w:t>
      </w:r>
    </w:p>
    <w:p w14:paraId="61F52CF2" w14:textId="091F4459" w:rsidR="00BF337A" w:rsidRDefault="004E4EB8" w:rsidP="002D2DCC">
      <w:pPr>
        <w:pStyle w:val="ListParagraph"/>
        <w:numPr>
          <w:ilvl w:val="0"/>
          <w:numId w:val="1"/>
        </w:numPr>
        <w:spacing w:before="0" w:line="360" w:lineRule="auto"/>
        <w:ind w:left="714" w:hanging="357"/>
        <w:contextualSpacing w:val="0"/>
      </w:pPr>
      <w:r>
        <w:t>21 September</w:t>
      </w:r>
      <w:r w:rsidR="00E60768">
        <w:t xml:space="preserve"> 2018</w:t>
      </w:r>
      <w:r w:rsidR="00BF337A">
        <w:t>;</w:t>
      </w:r>
    </w:p>
    <w:p w14:paraId="15CA23A6" w14:textId="4A19927E" w:rsidR="00BF337A" w:rsidRDefault="004E4EB8" w:rsidP="002D2DCC">
      <w:pPr>
        <w:pStyle w:val="ListParagraph"/>
        <w:numPr>
          <w:ilvl w:val="0"/>
          <w:numId w:val="1"/>
        </w:numPr>
        <w:spacing w:before="0" w:line="360" w:lineRule="auto"/>
        <w:ind w:left="714" w:hanging="357"/>
        <w:contextualSpacing w:val="0"/>
      </w:pPr>
      <w:r>
        <w:t>7 December</w:t>
      </w:r>
      <w:r w:rsidR="00E60768">
        <w:t xml:space="preserve"> 2018</w:t>
      </w:r>
      <w:r w:rsidR="00BF337A">
        <w:t xml:space="preserve">; </w:t>
      </w:r>
    </w:p>
    <w:p w14:paraId="06C641B8" w14:textId="2951688F" w:rsidR="00BF337A" w:rsidRDefault="004E4EB8" w:rsidP="002D2DCC">
      <w:pPr>
        <w:pStyle w:val="ListParagraph"/>
        <w:numPr>
          <w:ilvl w:val="0"/>
          <w:numId w:val="1"/>
        </w:numPr>
        <w:spacing w:before="0" w:line="360" w:lineRule="auto"/>
        <w:ind w:left="714" w:hanging="357"/>
        <w:contextualSpacing w:val="0"/>
      </w:pPr>
      <w:r>
        <w:t>22 March</w:t>
      </w:r>
      <w:r w:rsidR="00E60768">
        <w:t xml:space="preserve"> 201</w:t>
      </w:r>
      <w:r>
        <w:t>9; and</w:t>
      </w:r>
    </w:p>
    <w:p w14:paraId="046849DA" w14:textId="22368554" w:rsidR="004E4EB8" w:rsidRDefault="004E4EB8" w:rsidP="002D2DCC">
      <w:pPr>
        <w:pStyle w:val="ListParagraph"/>
        <w:numPr>
          <w:ilvl w:val="0"/>
          <w:numId w:val="1"/>
        </w:numPr>
        <w:spacing w:before="0" w:line="360" w:lineRule="auto"/>
        <w:ind w:left="714" w:hanging="357"/>
        <w:contextualSpacing w:val="0"/>
      </w:pPr>
      <w:r>
        <w:t>28 June 2019.</w:t>
      </w:r>
    </w:p>
    <w:p w14:paraId="7ED3DBF9" w14:textId="77777777" w:rsidR="00BF337A" w:rsidRPr="00481ED9" w:rsidRDefault="00BF337A" w:rsidP="002D2DCC">
      <w:pPr>
        <w:spacing w:after="240" w:line="360" w:lineRule="auto"/>
        <w:rPr>
          <w:b/>
          <w:sz w:val="28"/>
          <w:szCs w:val="28"/>
        </w:rPr>
      </w:pPr>
      <w:bookmarkStart w:id="50" w:name="_Toc489618143"/>
      <w:r w:rsidRPr="00481ED9">
        <w:rPr>
          <w:b/>
          <w:sz w:val="28"/>
          <w:szCs w:val="28"/>
        </w:rPr>
        <w:t>Key issues and items the Council addressed or considered included:</w:t>
      </w:r>
      <w:bookmarkEnd w:id="50"/>
    </w:p>
    <w:p w14:paraId="67E83B3E" w14:textId="5A0FCFB2" w:rsidR="004E4EB8" w:rsidRDefault="004E4EB8" w:rsidP="004E4EB8">
      <w:pPr>
        <w:pStyle w:val="ListParagraph"/>
        <w:numPr>
          <w:ilvl w:val="0"/>
          <w:numId w:val="2"/>
        </w:numPr>
        <w:spacing w:after="240" w:line="360" w:lineRule="auto"/>
      </w:pPr>
      <w:r>
        <w:t>Health and Safety Representative (HSR) E-Learning Training</w:t>
      </w:r>
      <w:r w:rsidR="00F20351">
        <w:t>;</w:t>
      </w:r>
    </w:p>
    <w:p w14:paraId="5335A2CC" w14:textId="2B9FC6FE" w:rsidR="004E4EB8" w:rsidRDefault="004E4EB8" w:rsidP="004E4EB8">
      <w:pPr>
        <w:pStyle w:val="ListParagraph"/>
        <w:numPr>
          <w:ilvl w:val="0"/>
          <w:numId w:val="2"/>
        </w:numPr>
        <w:spacing w:after="240" w:line="360" w:lineRule="auto"/>
      </w:pPr>
      <w:r>
        <w:t>Work Health and Safety Conference</w:t>
      </w:r>
      <w:r w:rsidR="00F20351">
        <w:t>;</w:t>
      </w:r>
    </w:p>
    <w:p w14:paraId="47EFDC50" w14:textId="16F45AE4" w:rsidR="003D0B28" w:rsidRDefault="003D0B28" w:rsidP="003D0B28">
      <w:pPr>
        <w:pStyle w:val="ListParagraph"/>
        <w:numPr>
          <w:ilvl w:val="0"/>
          <w:numId w:val="2"/>
        </w:numPr>
        <w:spacing w:after="240" w:line="360" w:lineRule="auto"/>
      </w:pPr>
      <w:r>
        <w:t xml:space="preserve">Best Practice Review of Work Health and Safety in the NT conducted by </w:t>
      </w:r>
      <w:r w:rsidR="00CE2793">
        <w:t xml:space="preserve">Mr </w:t>
      </w:r>
      <w:r>
        <w:t>Tim Lyons</w:t>
      </w:r>
      <w:r w:rsidR="00F20351">
        <w:t>;</w:t>
      </w:r>
    </w:p>
    <w:p w14:paraId="259704D9" w14:textId="77F2E47A" w:rsidR="003D0B28" w:rsidRDefault="003D0B28" w:rsidP="003D0B28">
      <w:pPr>
        <w:pStyle w:val="ListParagraph"/>
        <w:numPr>
          <w:ilvl w:val="0"/>
          <w:numId w:val="2"/>
        </w:numPr>
        <w:spacing w:after="240" w:line="360" w:lineRule="auto"/>
      </w:pPr>
      <w:r>
        <w:t>Silica Dust and associated diseases</w:t>
      </w:r>
      <w:r w:rsidR="00F20351">
        <w:t>;</w:t>
      </w:r>
      <w:r>
        <w:t xml:space="preserve"> </w:t>
      </w:r>
    </w:p>
    <w:p w14:paraId="1FBA462C" w14:textId="3C34079E" w:rsidR="003D0B28" w:rsidRDefault="003F4D4E" w:rsidP="0031390D">
      <w:pPr>
        <w:pStyle w:val="ListParagraph"/>
        <w:numPr>
          <w:ilvl w:val="0"/>
          <w:numId w:val="2"/>
        </w:numPr>
        <w:spacing w:after="240" w:line="360" w:lineRule="auto"/>
      </w:pPr>
      <w:r>
        <w:t>Planning Workshop for the Council</w:t>
      </w:r>
      <w:r w:rsidR="00F20351">
        <w:t>; and</w:t>
      </w:r>
    </w:p>
    <w:p w14:paraId="79149FCF" w14:textId="3315166F" w:rsidR="003D0B28" w:rsidRPr="00F84455" w:rsidRDefault="003F4D4E" w:rsidP="003D0B28">
      <w:pPr>
        <w:pStyle w:val="ListParagraph"/>
        <w:numPr>
          <w:ilvl w:val="0"/>
          <w:numId w:val="2"/>
        </w:numPr>
        <w:spacing w:after="240" w:line="360" w:lineRule="auto"/>
      </w:pPr>
      <w:r>
        <w:t>R</w:t>
      </w:r>
      <w:r w:rsidR="003D0B28">
        <w:t>eintroduction of Communiques for public access</w:t>
      </w:r>
      <w:r w:rsidR="00F20351">
        <w:t>.</w:t>
      </w:r>
    </w:p>
    <w:p w14:paraId="3377EEBF" w14:textId="1B4AA16C" w:rsidR="00F46392" w:rsidRPr="00481ED9" w:rsidRDefault="00F46392" w:rsidP="003D0B28">
      <w:pPr>
        <w:spacing w:after="240" w:line="360" w:lineRule="auto"/>
        <w:rPr>
          <w:b/>
          <w:sz w:val="28"/>
          <w:szCs w:val="28"/>
        </w:rPr>
      </w:pPr>
      <w:bookmarkStart w:id="51" w:name="_Toc489612803"/>
      <w:bookmarkStart w:id="52" w:name="_Toc492465374"/>
      <w:r w:rsidRPr="00481ED9">
        <w:rPr>
          <w:b/>
          <w:sz w:val="28"/>
          <w:szCs w:val="28"/>
        </w:rPr>
        <w:t>Planned Activities of the Advisory Council for 201</w:t>
      </w:r>
      <w:r w:rsidR="004E4EB8" w:rsidRPr="00481ED9">
        <w:rPr>
          <w:b/>
          <w:sz w:val="28"/>
          <w:szCs w:val="28"/>
        </w:rPr>
        <w:t>9</w:t>
      </w:r>
      <w:r w:rsidRPr="00481ED9">
        <w:rPr>
          <w:b/>
          <w:sz w:val="28"/>
          <w:szCs w:val="28"/>
        </w:rPr>
        <w:t>-20</w:t>
      </w:r>
      <w:bookmarkEnd w:id="51"/>
      <w:bookmarkEnd w:id="52"/>
      <w:r w:rsidR="004E4EB8" w:rsidRPr="00481ED9">
        <w:rPr>
          <w:b/>
          <w:sz w:val="28"/>
          <w:szCs w:val="28"/>
        </w:rPr>
        <w:t>20</w:t>
      </w:r>
    </w:p>
    <w:p w14:paraId="1B0ED2AE" w14:textId="6FEE851B" w:rsidR="00F46392" w:rsidRDefault="00F46392" w:rsidP="002D2DCC">
      <w:pPr>
        <w:spacing w:after="240" w:line="360" w:lineRule="auto"/>
      </w:pPr>
      <w:bookmarkStart w:id="53" w:name="_Toc489612804"/>
      <w:bookmarkStart w:id="54" w:name="_Toc491934097"/>
      <w:r w:rsidRPr="00F84455">
        <w:t xml:space="preserve">Proposed work to be undertaken by the Council </w:t>
      </w:r>
      <w:bookmarkEnd w:id="53"/>
      <w:bookmarkEnd w:id="54"/>
      <w:r w:rsidR="001D1B0E">
        <w:t>in 201</w:t>
      </w:r>
      <w:r w:rsidR="004E4EB8">
        <w:t>9</w:t>
      </w:r>
      <w:r w:rsidR="001D1B0E">
        <w:t>-20</w:t>
      </w:r>
      <w:r w:rsidR="004E4EB8">
        <w:t>20</w:t>
      </w:r>
      <w:r w:rsidR="001D1B0E">
        <w:t xml:space="preserve"> includes:</w:t>
      </w:r>
    </w:p>
    <w:p w14:paraId="177ADEC5" w14:textId="2716CC9E" w:rsidR="00726BFA" w:rsidRDefault="0050770F" w:rsidP="003E098C">
      <w:pPr>
        <w:pStyle w:val="ListParagraph"/>
        <w:numPr>
          <w:ilvl w:val="0"/>
          <w:numId w:val="13"/>
        </w:numPr>
        <w:spacing w:after="240" w:line="360" w:lineRule="auto"/>
      </w:pPr>
      <w:r>
        <w:t>To consider and action four recommendations</w:t>
      </w:r>
      <w:r w:rsidR="00617D1C">
        <w:t xml:space="preserve"> from</w:t>
      </w:r>
      <w:r w:rsidR="00F20351">
        <w:t xml:space="preserve"> the Best Practice Review of Work Health and Safety in the NT conducted by </w:t>
      </w:r>
      <w:r w:rsidR="00481ED9">
        <w:t xml:space="preserve">Mr </w:t>
      </w:r>
      <w:r w:rsidR="00F20351">
        <w:t>Tim Lyons</w:t>
      </w:r>
      <w:r>
        <w:t xml:space="preserve">, referred to the Council: </w:t>
      </w:r>
    </w:p>
    <w:p w14:paraId="533B5BE2" w14:textId="5563076D" w:rsidR="0050770F" w:rsidRDefault="0050770F" w:rsidP="0050770F">
      <w:pPr>
        <w:pStyle w:val="ListParagraph"/>
        <w:numPr>
          <w:ilvl w:val="1"/>
          <w:numId w:val="13"/>
        </w:numPr>
        <w:spacing w:after="240" w:line="360" w:lineRule="auto"/>
      </w:pPr>
      <w:r>
        <w:t>Recommendation 4: That an Injured Workers and Family Forum be established, actively supported, and consulted by both NT WorkSafe and the Council;</w:t>
      </w:r>
    </w:p>
    <w:p w14:paraId="5D1DA580" w14:textId="293E50A1" w:rsidR="0050770F" w:rsidRDefault="0050770F" w:rsidP="0050770F">
      <w:pPr>
        <w:pStyle w:val="ListParagraph"/>
        <w:numPr>
          <w:ilvl w:val="1"/>
          <w:numId w:val="13"/>
        </w:numPr>
        <w:spacing w:after="240" w:line="360" w:lineRule="auto"/>
      </w:pPr>
      <w:r>
        <w:t>Recommendation 5: That NT WorkSafe develop a more effective system to ensure that the families of victims of fatalities are supported, modelled on best practice used by police services;</w:t>
      </w:r>
      <w:bookmarkStart w:id="55" w:name="_GoBack"/>
      <w:bookmarkEnd w:id="55"/>
    </w:p>
    <w:p w14:paraId="5320B7F7" w14:textId="5453D0F5" w:rsidR="0050770F" w:rsidRDefault="0050770F" w:rsidP="0050770F">
      <w:pPr>
        <w:pStyle w:val="ListParagraph"/>
        <w:numPr>
          <w:ilvl w:val="1"/>
          <w:numId w:val="13"/>
        </w:numPr>
        <w:spacing w:after="240" w:line="360" w:lineRule="auto"/>
      </w:pPr>
      <w:r>
        <w:lastRenderedPageBreak/>
        <w:t>Recommendation 17: That the Council monitor trends in relation to prosecutions in relation to the number of proceedings, success rate and penalties awarded.</w:t>
      </w:r>
    </w:p>
    <w:p w14:paraId="2E842EC8" w14:textId="20037817" w:rsidR="0050770F" w:rsidRDefault="0050770F" w:rsidP="0050770F">
      <w:pPr>
        <w:pStyle w:val="ListParagraph"/>
        <w:numPr>
          <w:ilvl w:val="1"/>
          <w:numId w:val="13"/>
        </w:numPr>
        <w:spacing w:after="240" w:line="360" w:lineRule="auto"/>
      </w:pPr>
      <w:r>
        <w:t>Recommendation 21: That NT WorkSafe develop a comprehensive plan to support health and safety representatives and health and safety committees, and encourage uptake in industry, particularly within priority industry sectors.</w:t>
      </w:r>
    </w:p>
    <w:p w14:paraId="3954A913" w14:textId="781A3945" w:rsidR="00407DFB" w:rsidRPr="00C76695" w:rsidRDefault="00407DFB" w:rsidP="00794923">
      <w:pPr>
        <w:pStyle w:val="ListParagraph"/>
        <w:spacing w:before="0" w:line="360" w:lineRule="auto"/>
        <w:ind w:left="714"/>
        <w:contextualSpacing w:val="0"/>
      </w:pPr>
    </w:p>
    <w:sectPr w:rsidR="00407DFB" w:rsidRPr="00C76695" w:rsidSect="004C5C19">
      <w:footerReference w:type="default" r:id="rId9"/>
      <w:footerReference w:type="first" r:id="rId10"/>
      <w:pgSz w:w="11906" w:h="16838"/>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3CD5" w14:textId="77777777" w:rsidR="00FC01FC" w:rsidRDefault="00FC01FC" w:rsidP="003A56B2">
      <w:pPr>
        <w:spacing w:after="0" w:line="240" w:lineRule="auto"/>
      </w:pPr>
      <w:r>
        <w:separator/>
      </w:r>
    </w:p>
  </w:endnote>
  <w:endnote w:type="continuationSeparator" w:id="0">
    <w:p w14:paraId="7B1213A4" w14:textId="77777777" w:rsidR="00FC01FC" w:rsidRDefault="00FC01FC"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14:paraId="24A5F165" w14:textId="77777777" w:rsidR="00FC01FC" w:rsidRPr="004C5C19" w:rsidRDefault="00FC01FC">
        <w:pPr>
          <w:pStyle w:val="Footer"/>
          <w:rPr>
            <w:sz w:val="20"/>
          </w:rPr>
        </w:pPr>
        <w:r w:rsidRPr="004C5C19">
          <w:rPr>
            <w:noProof/>
            <w:sz w:val="16"/>
            <w:lang w:eastAsia="en-AU"/>
          </w:rPr>
          <w:drawing>
            <wp:anchor distT="0" distB="0" distL="114300" distR="114300" simplePos="0" relativeHeight="251658240" behindDoc="1" locked="0" layoutInCell="1" allowOverlap="1" wp14:anchorId="45CAF6D6" wp14:editId="73DCC9BB">
              <wp:simplePos x="0" y="0"/>
              <wp:positionH relativeFrom="column">
                <wp:posOffset>-3007995</wp:posOffset>
              </wp:positionH>
              <wp:positionV relativeFrom="paragraph">
                <wp:posOffset>-840740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0D2A6438" w14:textId="0203B325" w:rsidR="00FC01FC" w:rsidRPr="00407DFB" w:rsidRDefault="00FC01FC" w:rsidP="00C25D50">
        <w:pPr>
          <w:pStyle w:val="Footer"/>
          <w:tabs>
            <w:tab w:val="clear" w:pos="9026"/>
            <w:tab w:val="right" w:pos="9072"/>
          </w:tabs>
        </w:pPr>
        <w:r>
          <w:t>Annual Report 201</w:t>
        </w:r>
        <w:r w:rsidR="004E4EB8">
          <w:t>8</w:t>
        </w:r>
        <w:r>
          <w:t>-201</w:t>
        </w:r>
        <w:r w:rsidR="004E4EB8">
          <w:t>9</w:t>
        </w:r>
        <w:r w:rsidRPr="00407DFB">
          <w:tab/>
        </w:r>
        <w:r w:rsidRPr="00407DFB">
          <w:tab/>
        </w:r>
        <w:r w:rsidRPr="00407DFB">
          <w:fldChar w:fldCharType="begin"/>
        </w:r>
        <w:r w:rsidRPr="00407DFB">
          <w:instrText xml:space="preserve"> PAGE   \* MERGEFORMAT </w:instrText>
        </w:r>
        <w:r w:rsidRPr="00407DFB">
          <w:fldChar w:fldCharType="separate"/>
        </w:r>
        <w:r w:rsidR="0050770F">
          <w:rPr>
            <w:noProof/>
          </w:rPr>
          <w:t>8</w:t>
        </w:r>
        <w:r w:rsidRPr="00407DF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58F8" w14:textId="77777777" w:rsidR="00FC01FC" w:rsidRPr="004C5C19" w:rsidRDefault="00FC01FC" w:rsidP="00C25D50">
    <w:pPr>
      <w:pStyle w:val="Footer"/>
      <w:rPr>
        <w:sz w:val="20"/>
      </w:rPr>
    </w:pPr>
    <w:r w:rsidRPr="004C5C19">
      <w:rPr>
        <w:noProof/>
        <w:sz w:val="16"/>
        <w:lang w:eastAsia="en-AU"/>
      </w:rPr>
      <w:drawing>
        <wp:anchor distT="0" distB="0" distL="114300" distR="114300" simplePos="0" relativeHeight="251660288" behindDoc="1" locked="0" layoutInCell="1" allowOverlap="1" wp14:anchorId="54C27A1E" wp14:editId="08CB5BD9">
          <wp:simplePos x="0" y="0"/>
          <wp:positionH relativeFrom="column">
            <wp:posOffset>-3000375</wp:posOffset>
          </wp:positionH>
          <wp:positionV relativeFrom="paragraph">
            <wp:posOffset>-848360</wp:posOffset>
          </wp:positionV>
          <wp:extent cx="10734675" cy="2165350"/>
          <wp:effectExtent l="0" t="0" r="0" b="0"/>
          <wp:wrapNone/>
          <wp:docPr id="4" name="Picture 4"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763F0080" w14:textId="266D7443" w:rsidR="00FC01FC" w:rsidRDefault="00FC01FC" w:rsidP="00C25D50">
    <w:pPr>
      <w:pStyle w:val="Footer"/>
      <w:tabs>
        <w:tab w:val="clear" w:pos="9026"/>
        <w:tab w:val="right" w:pos="9072"/>
      </w:tabs>
    </w:pPr>
    <w:r>
      <w:t>Annual Report 2016-2017</w:t>
    </w:r>
    <w:r w:rsidRPr="00407DFB">
      <w:tab/>
    </w:r>
    <w:r w:rsidRPr="00407DFB">
      <w:tab/>
    </w:r>
    <w:r w:rsidR="00C25D50">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0C43" w14:textId="77777777" w:rsidR="00FC01FC" w:rsidRDefault="00FC01FC" w:rsidP="003A56B2">
      <w:pPr>
        <w:spacing w:after="0" w:line="240" w:lineRule="auto"/>
      </w:pPr>
      <w:r>
        <w:separator/>
      </w:r>
    </w:p>
  </w:footnote>
  <w:footnote w:type="continuationSeparator" w:id="0">
    <w:p w14:paraId="4BB5E7BA" w14:textId="77777777" w:rsidR="00FC01FC" w:rsidRDefault="00FC01FC" w:rsidP="003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404"/>
    <w:multiLevelType w:val="hybridMultilevel"/>
    <w:tmpl w:val="2B50247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AB96156"/>
    <w:multiLevelType w:val="hybridMultilevel"/>
    <w:tmpl w:val="8916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618E"/>
    <w:multiLevelType w:val="hybridMultilevel"/>
    <w:tmpl w:val="7F04399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2D293C8C"/>
    <w:multiLevelType w:val="hybridMultilevel"/>
    <w:tmpl w:val="E27AFD66"/>
    <w:lvl w:ilvl="0" w:tplc="0B423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1661F"/>
    <w:multiLevelType w:val="hybridMultilevel"/>
    <w:tmpl w:val="A462B64A"/>
    <w:lvl w:ilvl="0" w:tplc="EF5060D4">
      <w:start w:val="1"/>
      <w:numFmt w:val="decimal"/>
      <w:lvlText w:val="(%1)"/>
      <w:lvlJc w:val="left"/>
      <w:pPr>
        <w:ind w:left="720" w:hanging="360"/>
      </w:pPr>
      <w:rPr>
        <w:rFonts w:hint="default"/>
      </w:rPr>
    </w:lvl>
    <w:lvl w:ilvl="1" w:tplc="EF5060D4">
      <w:start w:val="1"/>
      <w:numFmt w:val="decimal"/>
      <w:lvlText w:val="(%2)"/>
      <w:lvlJc w:val="left"/>
      <w:pPr>
        <w:ind w:left="1440" w:hanging="360"/>
      </w:pPr>
      <w:rPr>
        <w:rFonts w:hint="default"/>
      </w:rPr>
    </w:lvl>
    <w:lvl w:ilvl="2" w:tplc="6A92ECB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893D48"/>
    <w:multiLevelType w:val="hybridMultilevel"/>
    <w:tmpl w:val="511C1434"/>
    <w:lvl w:ilvl="0" w:tplc="6A92E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8653ED"/>
    <w:multiLevelType w:val="hybridMultilevel"/>
    <w:tmpl w:val="BEE61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912A0"/>
    <w:multiLevelType w:val="hybridMultilevel"/>
    <w:tmpl w:val="576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93437"/>
    <w:multiLevelType w:val="hybridMultilevel"/>
    <w:tmpl w:val="902C6558"/>
    <w:lvl w:ilvl="0" w:tplc="BA8888C8">
      <w:start w:val="1"/>
      <w:numFmt w:val="lowerRoman"/>
      <w:lvlText w:val="(%1)"/>
      <w:lvlJc w:val="left"/>
      <w:pPr>
        <w:ind w:left="1211" w:hanging="360"/>
      </w:pPr>
      <w:rPr>
        <w:rFonts w:hint="default"/>
      </w:rPr>
    </w:lvl>
    <w:lvl w:ilvl="1" w:tplc="3F1A4448">
      <w:start w:val="1"/>
      <w:numFmt w:val="decimal"/>
      <w:lvlText w:val="(%2)"/>
      <w:lvlJc w:val="left"/>
      <w:pPr>
        <w:ind w:left="2291" w:hanging="72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5C0B5110"/>
    <w:multiLevelType w:val="hybridMultilevel"/>
    <w:tmpl w:val="4754BAFA"/>
    <w:lvl w:ilvl="0" w:tplc="E1B67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3767E"/>
    <w:multiLevelType w:val="hybridMultilevel"/>
    <w:tmpl w:val="2BF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571F9"/>
    <w:multiLevelType w:val="hybridMultilevel"/>
    <w:tmpl w:val="CA9C3CB8"/>
    <w:lvl w:ilvl="0" w:tplc="5CC420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11"/>
  </w:num>
  <w:num w:numId="6">
    <w:abstractNumId w:val="8"/>
  </w:num>
  <w:num w:numId="7">
    <w:abstractNumId w:val="3"/>
  </w:num>
  <w:num w:numId="8">
    <w:abstractNumId w:val="5"/>
  </w:num>
  <w:num w:numId="9">
    <w:abstractNumId w:val="4"/>
  </w:num>
  <w:num w:numId="10">
    <w:abstractNumId w:val="0"/>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002DC"/>
    <w:rsid w:val="00015AEC"/>
    <w:rsid w:val="00020D62"/>
    <w:rsid w:val="00072DC1"/>
    <w:rsid w:val="000B29D9"/>
    <w:rsid w:val="000C410B"/>
    <w:rsid w:val="000C72B9"/>
    <w:rsid w:val="000D11A6"/>
    <w:rsid w:val="000D7E7C"/>
    <w:rsid w:val="00105AE5"/>
    <w:rsid w:val="00152644"/>
    <w:rsid w:val="001664A5"/>
    <w:rsid w:val="001C5DC1"/>
    <w:rsid w:val="001D1B0E"/>
    <w:rsid w:val="00215AC1"/>
    <w:rsid w:val="0022172A"/>
    <w:rsid w:val="002873D9"/>
    <w:rsid w:val="002D2DCC"/>
    <w:rsid w:val="003002EB"/>
    <w:rsid w:val="00304301"/>
    <w:rsid w:val="003277FB"/>
    <w:rsid w:val="00335EA1"/>
    <w:rsid w:val="00370DE3"/>
    <w:rsid w:val="003A1F30"/>
    <w:rsid w:val="003A56B2"/>
    <w:rsid w:val="003C1EDB"/>
    <w:rsid w:val="003D0B28"/>
    <w:rsid w:val="003E098C"/>
    <w:rsid w:val="003E56B9"/>
    <w:rsid w:val="003F4D4E"/>
    <w:rsid w:val="00402F9F"/>
    <w:rsid w:val="00407DFB"/>
    <w:rsid w:val="004238EC"/>
    <w:rsid w:val="00430B1E"/>
    <w:rsid w:val="004416BC"/>
    <w:rsid w:val="004462D2"/>
    <w:rsid w:val="00451592"/>
    <w:rsid w:val="00481ED9"/>
    <w:rsid w:val="0049711B"/>
    <w:rsid w:val="004C5C19"/>
    <w:rsid w:val="004E4EB8"/>
    <w:rsid w:val="0050770F"/>
    <w:rsid w:val="00511468"/>
    <w:rsid w:val="0057651D"/>
    <w:rsid w:val="005B6F80"/>
    <w:rsid w:val="005C1D63"/>
    <w:rsid w:val="005C57FF"/>
    <w:rsid w:val="005E5780"/>
    <w:rsid w:val="00610314"/>
    <w:rsid w:val="00617D1C"/>
    <w:rsid w:val="00682C55"/>
    <w:rsid w:val="006C06FC"/>
    <w:rsid w:val="00706ACD"/>
    <w:rsid w:val="00726BFA"/>
    <w:rsid w:val="007629A5"/>
    <w:rsid w:val="00765629"/>
    <w:rsid w:val="00794923"/>
    <w:rsid w:val="007B2463"/>
    <w:rsid w:val="00847CE5"/>
    <w:rsid w:val="008E5D60"/>
    <w:rsid w:val="00927B75"/>
    <w:rsid w:val="0096102C"/>
    <w:rsid w:val="00966833"/>
    <w:rsid w:val="009711B7"/>
    <w:rsid w:val="009D154D"/>
    <w:rsid w:val="00A23066"/>
    <w:rsid w:val="00A27C25"/>
    <w:rsid w:val="00A8260E"/>
    <w:rsid w:val="00A85BA7"/>
    <w:rsid w:val="00B042E9"/>
    <w:rsid w:val="00B3206E"/>
    <w:rsid w:val="00B34101"/>
    <w:rsid w:val="00B60266"/>
    <w:rsid w:val="00BA444B"/>
    <w:rsid w:val="00BF337A"/>
    <w:rsid w:val="00C03AE8"/>
    <w:rsid w:val="00C25D50"/>
    <w:rsid w:val="00C76695"/>
    <w:rsid w:val="00CA7FCE"/>
    <w:rsid w:val="00CD7D8F"/>
    <w:rsid w:val="00CE2793"/>
    <w:rsid w:val="00D519C0"/>
    <w:rsid w:val="00D94795"/>
    <w:rsid w:val="00DB5805"/>
    <w:rsid w:val="00DB65F1"/>
    <w:rsid w:val="00DF46B0"/>
    <w:rsid w:val="00DF5AAE"/>
    <w:rsid w:val="00E350C0"/>
    <w:rsid w:val="00E60768"/>
    <w:rsid w:val="00EB1028"/>
    <w:rsid w:val="00EE2482"/>
    <w:rsid w:val="00EE4468"/>
    <w:rsid w:val="00EF26A5"/>
    <w:rsid w:val="00F15A95"/>
    <w:rsid w:val="00F20351"/>
    <w:rsid w:val="00F27C3F"/>
    <w:rsid w:val="00F46392"/>
    <w:rsid w:val="00F75320"/>
    <w:rsid w:val="00F97F54"/>
    <w:rsid w:val="00FB31DA"/>
    <w:rsid w:val="00FB6775"/>
    <w:rsid w:val="00FC01FC"/>
    <w:rsid w:val="00FF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0D1BB8"/>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E3"/>
    <w:pPr>
      <w:spacing w:before="120" w:after="120"/>
    </w:pPr>
    <w:rPr>
      <w:rFonts w:ascii="Lato" w:hAnsi="Lato"/>
      <w:sz w:val="24"/>
    </w:rPr>
  </w:style>
  <w:style w:type="paragraph" w:styleId="Heading1">
    <w:name w:val="heading 1"/>
    <w:basedOn w:val="Normal"/>
    <w:next w:val="Normal"/>
    <w:link w:val="Heading1Char"/>
    <w:uiPriority w:val="9"/>
    <w:qFormat/>
    <w:rsid w:val="004462D2"/>
    <w:pPr>
      <w:keepNext/>
      <w:keepLines/>
      <w:spacing w:before="240" w:after="24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706ACD"/>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BF33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link w:val="ListParagraphChar"/>
    <w:uiPriority w:val="34"/>
    <w:qFormat/>
    <w:rsid w:val="004C5C19"/>
    <w:pPr>
      <w:ind w:left="720"/>
      <w:contextualSpacing/>
    </w:pPr>
  </w:style>
  <w:style w:type="character" w:customStyle="1" w:styleId="Heading1Char">
    <w:name w:val="Heading 1 Char"/>
    <w:basedOn w:val="DefaultParagraphFont"/>
    <w:link w:val="Heading1"/>
    <w:uiPriority w:val="9"/>
    <w:rsid w:val="004462D2"/>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706ACD"/>
    <w:rPr>
      <w:rFonts w:ascii="Lato" w:eastAsiaTheme="majorEastAsia" w:hAnsi="Lato" w:cstheme="majorBidi"/>
      <w:b/>
      <w:color w:val="808080" w:themeColor="background1" w:themeShade="80"/>
      <w:sz w:val="24"/>
      <w:szCs w:val="24"/>
    </w:rPr>
  </w:style>
  <w:style w:type="paragraph" w:styleId="BalloonText">
    <w:name w:val="Balloon Text"/>
    <w:basedOn w:val="Normal"/>
    <w:link w:val="BalloonTextChar"/>
    <w:uiPriority w:val="99"/>
    <w:semiHidden/>
    <w:unhideWhenUsed/>
    <w:rsid w:val="00015A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EC"/>
    <w:rPr>
      <w:rFonts w:ascii="Segoe UI" w:hAnsi="Segoe UI" w:cs="Segoe UI"/>
      <w:sz w:val="18"/>
      <w:szCs w:val="18"/>
    </w:rPr>
  </w:style>
  <w:style w:type="character" w:customStyle="1" w:styleId="Heading4Char">
    <w:name w:val="Heading 4 Char"/>
    <w:basedOn w:val="DefaultParagraphFont"/>
    <w:link w:val="Heading4"/>
    <w:uiPriority w:val="9"/>
    <w:semiHidden/>
    <w:rsid w:val="00BF337A"/>
    <w:rPr>
      <w:rFonts w:asciiTheme="majorHAnsi" w:eastAsiaTheme="majorEastAsia" w:hAnsiTheme="majorHAnsi" w:cstheme="majorBidi"/>
      <w:i/>
      <w:iCs/>
      <w:color w:val="2E74B5" w:themeColor="accent1" w:themeShade="BF"/>
    </w:rPr>
  </w:style>
  <w:style w:type="paragraph" w:customStyle="1" w:styleId="bodycopy">
    <w:name w:val="body copy"/>
    <w:basedOn w:val="Normal"/>
    <w:rsid w:val="00BF337A"/>
    <w:pPr>
      <w:spacing w:line="300" w:lineRule="exact"/>
      <w:jc w:val="both"/>
    </w:pPr>
    <w:rPr>
      <w:rFonts w:eastAsia="Times New Roman" w:cs="Arial"/>
      <w:lang w:eastAsia="en-AU"/>
    </w:rPr>
  </w:style>
  <w:style w:type="character" w:customStyle="1" w:styleId="ListParagraphChar">
    <w:name w:val="List Paragraph Char"/>
    <w:basedOn w:val="DefaultParagraphFont"/>
    <w:link w:val="ListParagraph"/>
    <w:uiPriority w:val="34"/>
    <w:rsid w:val="00BF337A"/>
    <w:rPr>
      <w:rFonts w:ascii="Arial" w:hAnsi="Arial"/>
    </w:rPr>
  </w:style>
  <w:style w:type="paragraph" w:styleId="TOCHeading">
    <w:name w:val="TOC Heading"/>
    <w:basedOn w:val="Heading1"/>
    <w:next w:val="Normal"/>
    <w:uiPriority w:val="39"/>
    <w:unhideWhenUsed/>
    <w:qFormat/>
    <w:rsid w:val="00BF337A"/>
    <w:pPr>
      <w:spacing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E2793"/>
    <w:pPr>
      <w:tabs>
        <w:tab w:val="right" w:leader="dot" w:pos="9736"/>
      </w:tabs>
      <w:spacing w:before="0" w:after="100"/>
    </w:pPr>
    <w:rPr>
      <w:noProof/>
    </w:rPr>
  </w:style>
  <w:style w:type="character" w:styleId="Hyperlink">
    <w:name w:val="Hyperlink"/>
    <w:basedOn w:val="DefaultParagraphFont"/>
    <w:uiPriority w:val="99"/>
    <w:unhideWhenUsed/>
    <w:rsid w:val="00BF337A"/>
    <w:rPr>
      <w:color w:val="0563C1" w:themeColor="hyperlink"/>
      <w:u w:val="single"/>
    </w:rPr>
  </w:style>
  <w:style w:type="character" w:styleId="CommentReference">
    <w:name w:val="annotation reference"/>
    <w:basedOn w:val="DefaultParagraphFont"/>
    <w:uiPriority w:val="99"/>
    <w:semiHidden/>
    <w:unhideWhenUsed/>
    <w:rsid w:val="00706ACD"/>
    <w:rPr>
      <w:sz w:val="16"/>
      <w:szCs w:val="16"/>
    </w:rPr>
  </w:style>
  <w:style w:type="paragraph" w:styleId="CommentText">
    <w:name w:val="annotation text"/>
    <w:basedOn w:val="Normal"/>
    <w:link w:val="CommentTextChar"/>
    <w:uiPriority w:val="99"/>
    <w:semiHidden/>
    <w:unhideWhenUsed/>
    <w:rsid w:val="00706ACD"/>
    <w:pPr>
      <w:spacing w:line="240" w:lineRule="auto"/>
    </w:pPr>
    <w:rPr>
      <w:sz w:val="20"/>
      <w:szCs w:val="20"/>
    </w:rPr>
  </w:style>
  <w:style w:type="character" w:customStyle="1" w:styleId="CommentTextChar">
    <w:name w:val="Comment Text Char"/>
    <w:basedOn w:val="DefaultParagraphFont"/>
    <w:link w:val="CommentText"/>
    <w:uiPriority w:val="99"/>
    <w:semiHidden/>
    <w:rsid w:val="00706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ACD"/>
    <w:rPr>
      <w:b/>
      <w:bCs/>
    </w:rPr>
  </w:style>
  <w:style w:type="character" w:customStyle="1" w:styleId="CommentSubjectChar">
    <w:name w:val="Comment Subject Char"/>
    <w:basedOn w:val="CommentTextChar"/>
    <w:link w:val="CommentSubject"/>
    <w:uiPriority w:val="99"/>
    <w:semiHidden/>
    <w:rsid w:val="00706ACD"/>
    <w:rPr>
      <w:rFonts w:ascii="Arial" w:hAnsi="Arial"/>
      <w:b/>
      <w:bCs/>
      <w:sz w:val="20"/>
      <w:szCs w:val="20"/>
    </w:rPr>
  </w:style>
  <w:style w:type="paragraph" w:styleId="Revision">
    <w:name w:val="Revision"/>
    <w:hidden/>
    <w:uiPriority w:val="99"/>
    <w:semiHidden/>
    <w:rsid w:val="00706ACD"/>
    <w:pPr>
      <w:spacing w:after="0" w:line="240" w:lineRule="auto"/>
    </w:pPr>
    <w:rPr>
      <w:rFonts w:ascii="Arial" w:hAnsi="Arial"/>
    </w:rPr>
  </w:style>
  <w:style w:type="paragraph" w:styleId="TOC2">
    <w:name w:val="toc 2"/>
    <w:basedOn w:val="Normal"/>
    <w:next w:val="Normal"/>
    <w:autoRedefine/>
    <w:uiPriority w:val="39"/>
    <w:unhideWhenUsed/>
    <w:rsid w:val="00FC01FC"/>
    <w:pPr>
      <w:spacing w:after="100"/>
      <w:ind w:left="240"/>
    </w:pPr>
  </w:style>
  <w:style w:type="paragraph" w:styleId="TOC3">
    <w:name w:val="toc 3"/>
    <w:basedOn w:val="Normal"/>
    <w:next w:val="Normal"/>
    <w:autoRedefine/>
    <w:uiPriority w:val="39"/>
    <w:unhideWhenUsed/>
    <w:rsid w:val="00FC01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5E3A-577C-4BCF-8F2B-9087EF22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Belleza</dc:creator>
  <cp:keywords/>
  <dc:description/>
  <cp:lastModifiedBy>Lorna Lawrence</cp:lastModifiedBy>
  <cp:revision>18</cp:revision>
  <cp:lastPrinted>2018-09-24T23:24:00Z</cp:lastPrinted>
  <dcterms:created xsi:type="dcterms:W3CDTF">2019-06-26T22:39:00Z</dcterms:created>
  <dcterms:modified xsi:type="dcterms:W3CDTF">2019-09-30T01:19:00Z</dcterms:modified>
</cp:coreProperties>
</file>