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  <w:tblDescription w:val="Application for mediation requesting applicant details, nature of dispute and form lodgement details."/>
      </w:tblPr>
      <w:tblGrid>
        <w:gridCol w:w="392"/>
        <w:gridCol w:w="1134"/>
        <w:gridCol w:w="567"/>
        <w:gridCol w:w="992"/>
        <w:gridCol w:w="567"/>
        <w:gridCol w:w="992"/>
        <w:gridCol w:w="1134"/>
        <w:gridCol w:w="709"/>
        <w:gridCol w:w="284"/>
        <w:gridCol w:w="141"/>
        <w:gridCol w:w="426"/>
        <w:gridCol w:w="141"/>
        <w:gridCol w:w="993"/>
        <w:gridCol w:w="141"/>
        <w:gridCol w:w="142"/>
        <w:gridCol w:w="1134"/>
        <w:gridCol w:w="992"/>
      </w:tblGrid>
      <w:tr w:rsidR="00C165E8" w14:paraId="5BB7D82B" w14:textId="77777777" w:rsidTr="007417D8">
        <w:trPr>
          <w:trHeight w:val="1134"/>
          <w:tblHeader/>
        </w:trPr>
        <w:tc>
          <w:tcPr>
            <w:tcW w:w="10881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0123F698" w14:textId="2541A63E" w:rsidR="00C165E8" w:rsidRPr="00DE38DE" w:rsidRDefault="00B115E7" w:rsidP="00B115E7">
            <w:pPr>
              <w:pStyle w:val="Title"/>
              <w:rPr>
                <w:rFonts w:ascii="Lato" w:hAnsi="Lato"/>
                <w:sz w:val="52"/>
                <w:szCs w:val="52"/>
              </w:rPr>
            </w:pPr>
            <w:r w:rsidRPr="00DE38DE">
              <w:rPr>
                <w:rFonts w:ascii="Lato" w:hAnsi="Lato"/>
                <w:sz w:val="52"/>
                <w:szCs w:val="52"/>
              </w:rPr>
              <w:t>Application for mediation</w:t>
            </w:r>
          </w:p>
        </w:tc>
      </w:tr>
      <w:tr w:rsidR="00B96EE2" w14:paraId="716D4B00" w14:textId="77777777" w:rsidTr="007417D8">
        <w:trPr>
          <w:trHeight w:val="680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D1520D7" w14:textId="7AD7A952" w:rsidR="00B96EE2" w:rsidRPr="00DE38DE" w:rsidRDefault="00B96EE2" w:rsidP="00B96EE2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DE38DE">
              <w:rPr>
                <w:rFonts w:ascii="Lato" w:hAnsi="Lato" w:cs="Arial"/>
                <w:b/>
                <w:sz w:val="24"/>
                <w:szCs w:val="24"/>
              </w:rPr>
              <w:t>Please complete all sections of this form</w:t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E99A8F3" w14:textId="77777777" w:rsidR="00B96EE2" w:rsidRPr="00DE38DE" w:rsidRDefault="00B96EE2" w:rsidP="00B96EE2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left="318" w:hanging="284"/>
              <w:contextualSpacing w:val="0"/>
              <w:rPr>
                <w:rFonts w:ascii="Lato" w:hAnsi="Lato" w:cs="Arial"/>
                <w:b/>
                <w:lang w:val="en-AU"/>
              </w:rPr>
            </w:pPr>
            <w:r w:rsidRPr="00DE38DE">
              <w:rPr>
                <w:rFonts w:ascii="Lato" w:hAnsi="Lato" w:cs="Arial"/>
                <w:b/>
                <w:lang w:val="en-AU"/>
              </w:rPr>
              <w:t>Worker to keep copy of this form</w:t>
            </w:r>
          </w:p>
          <w:p w14:paraId="17F3721C" w14:textId="77777777" w:rsidR="00B96EE2" w:rsidRPr="00C75B1B" w:rsidRDefault="00B96EE2" w:rsidP="00B96EE2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left="318" w:hanging="284"/>
              <w:contextualSpacing w:val="0"/>
              <w:rPr>
                <w:rFonts w:ascii="Lato" w:hAnsi="Lato" w:cs="Arial"/>
                <w:i/>
                <w:sz w:val="24"/>
                <w:szCs w:val="24"/>
                <w:lang w:val="en-AU"/>
              </w:rPr>
            </w:pPr>
            <w:r w:rsidRPr="00DE38DE">
              <w:rPr>
                <w:rFonts w:ascii="Lato" w:hAnsi="Lato" w:cs="Arial"/>
                <w:b/>
                <w:lang w:val="en-AU"/>
              </w:rPr>
              <w:t>This form to be given to NT WorkSafe</w:t>
            </w:r>
          </w:p>
        </w:tc>
      </w:tr>
      <w:tr w:rsidR="00B96EE2" w14:paraId="528B3BB5" w14:textId="77777777" w:rsidTr="007417D8">
        <w:trPr>
          <w:trHeight w:val="567"/>
        </w:trPr>
        <w:tc>
          <w:tcPr>
            <w:tcW w:w="10881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1F6721DF" w14:textId="2312AE2B" w:rsidR="00B96EE2" w:rsidRPr="00C75B1B" w:rsidRDefault="00B96EE2" w:rsidP="00B96E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Lato" w:hAnsi="Lato" w:cs="Arial"/>
                <w:i/>
                <w:spacing w:val="-2"/>
                <w:sz w:val="24"/>
                <w:szCs w:val="24"/>
                <w:lang w:val="en-AU"/>
              </w:rPr>
            </w:pPr>
            <w:r w:rsidRPr="00C75B1B">
              <w:rPr>
                <w:rFonts w:ascii="Lato" w:hAnsi="Lato" w:cs="Arial"/>
                <w:spacing w:val="-2"/>
              </w:rPr>
              <w:t xml:space="preserve">This form may be used to request mediation pursuant to the </w:t>
            </w:r>
            <w:r w:rsidRPr="00C75B1B">
              <w:rPr>
                <w:rFonts w:ascii="Lato" w:hAnsi="Lato" w:cs="Arial"/>
                <w:i/>
                <w:spacing w:val="-2"/>
              </w:rPr>
              <w:t>Return to Work Act</w:t>
            </w:r>
            <w:r w:rsidRPr="00C75B1B">
              <w:rPr>
                <w:rFonts w:ascii="Lato" w:hAnsi="Lato" w:cs="Arial"/>
                <w:spacing w:val="-2"/>
              </w:rPr>
              <w:t>.  If a notice of decision and rights of appeal has been received from the insurer, you may use the application form provided with that notice.</w:t>
            </w:r>
          </w:p>
        </w:tc>
      </w:tr>
      <w:tr w:rsidR="007A4CEC" w:rsidRPr="00DD08F7" w14:paraId="1B71C16F" w14:textId="77777777" w:rsidTr="007417D8">
        <w:trPr>
          <w:trHeight w:val="45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1ECC2" w14:textId="77777777" w:rsidR="007A4CEC" w:rsidRPr="00C75B1B" w:rsidRDefault="007A4CEC" w:rsidP="007A4CEC">
            <w:pPr>
              <w:spacing w:beforeLines="20" w:before="48" w:afterLines="20" w:after="48"/>
              <w:ind w:left="18" w:hanging="18"/>
              <w:rPr>
                <w:rFonts w:ascii="Lato" w:hAnsi="Lato" w:cs="Arial"/>
                <w:sz w:val="20"/>
                <w:szCs w:val="20"/>
              </w:rPr>
            </w:pPr>
            <w:r w:rsidRPr="00C75B1B">
              <w:rPr>
                <w:rFonts w:ascii="Lato" w:hAnsi="Lato" w:cs="Arial"/>
              </w:rPr>
              <w:t xml:space="preserve">I </w:t>
            </w:r>
          </w:p>
        </w:tc>
        <w:tc>
          <w:tcPr>
            <w:tcW w:w="10489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9F447C3" w14:textId="228500AA" w:rsidR="007A4CEC" w:rsidRPr="00C75B1B" w:rsidRDefault="007A4CEC" w:rsidP="007A4CEC">
            <w:pPr>
              <w:spacing w:beforeLines="20" w:before="48" w:afterLines="20" w:after="48"/>
              <w:ind w:left="18" w:hanging="18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A4CEC" w:rsidRPr="00DD08F7" w14:paraId="529704DC" w14:textId="77777777" w:rsidTr="007417D8">
        <w:tc>
          <w:tcPr>
            <w:tcW w:w="10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24E6A" w14:textId="416E0949" w:rsidR="007A4CEC" w:rsidRPr="00C75B1B" w:rsidRDefault="007A4CEC" w:rsidP="00EF4AF9">
            <w:pPr>
              <w:spacing w:beforeLines="20" w:before="48" w:afterLines="20" w:after="48"/>
              <w:ind w:left="18" w:hanging="18"/>
              <w:rPr>
                <w:rFonts w:ascii="Lato" w:hAnsi="Lato" w:cs="Arial"/>
                <w:sz w:val="20"/>
                <w:szCs w:val="20"/>
              </w:rPr>
            </w:pPr>
            <w:proofErr w:type="gramStart"/>
            <w:r w:rsidRPr="00C75B1B">
              <w:rPr>
                <w:rFonts w:ascii="Lato" w:hAnsi="Lato" w:cs="Arial"/>
                <w:sz w:val="20"/>
                <w:szCs w:val="20"/>
              </w:rPr>
              <w:t>request</w:t>
            </w:r>
            <w:proofErr w:type="gramEnd"/>
            <w:r w:rsidR="00A570B8" w:rsidRPr="00C75B1B">
              <w:rPr>
                <w:rFonts w:ascii="Lato" w:hAnsi="Lato" w:cs="Arial"/>
                <w:sz w:val="20"/>
                <w:szCs w:val="20"/>
              </w:rPr>
              <w:t xml:space="preserve"> to arrange a </w:t>
            </w:r>
            <w:r w:rsidRPr="00C75B1B">
              <w:rPr>
                <w:rFonts w:ascii="Lato" w:hAnsi="Lato" w:cs="Arial"/>
                <w:sz w:val="20"/>
                <w:szCs w:val="20"/>
              </w:rPr>
              <w:t>mediation with respect to the matter(s) described below.</w:t>
            </w:r>
          </w:p>
        </w:tc>
      </w:tr>
      <w:tr w:rsidR="007A4CEC" w:rsidRPr="007A4CEC" w14:paraId="1AE23570" w14:textId="77777777" w:rsidTr="007417D8">
        <w:trPr>
          <w:trHeight w:val="454"/>
        </w:trPr>
        <w:tc>
          <w:tcPr>
            <w:tcW w:w="108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A24949" w14:textId="6ABB3289" w:rsidR="007A4CEC" w:rsidRPr="00C75B1B" w:rsidRDefault="007A4CEC" w:rsidP="0097298A">
            <w:pPr>
              <w:spacing w:beforeLines="50" w:before="120"/>
              <w:ind w:left="17" w:hanging="17"/>
              <w:rPr>
                <w:rFonts w:ascii="Lato" w:hAnsi="Lato" w:cs="Arial"/>
                <w:b/>
                <w:sz w:val="24"/>
                <w:szCs w:val="24"/>
              </w:rPr>
            </w:pPr>
            <w:r w:rsidRPr="00C75B1B">
              <w:rPr>
                <w:rFonts w:ascii="Lato" w:hAnsi="Lato" w:cs="Arial"/>
                <w:b/>
                <w:sz w:val="24"/>
                <w:szCs w:val="24"/>
              </w:rPr>
              <w:t>My details:</w:t>
            </w:r>
          </w:p>
        </w:tc>
      </w:tr>
      <w:tr w:rsidR="007A4CEC" w:rsidRPr="00DD08F7" w14:paraId="781842F7" w14:textId="77777777" w:rsidTr="007417D8">
        <w:trPr>
          <w:trHeight w:val="351"/>
        </w:trPr>
        <w:tc>
          <w:tcPr>
            <w:tcW w:w="2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5157148" w14:textId="77777777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Surname: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A7BD5D" w14:textId="6377497B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</w:p>
        </w:tc>
      </w:tr>
      <w:tr w:rsidR="007A4CEC" w:rsidRPr="00DD08F7" w14:paraId="13ECD032" w14:textId="77777777" w:rsidTr="007417D8">
        <w:trPr>
          <w:trHeight w:val="351"/>
        </w:trPr>
        <w:tc>
          <w:tcPr>
            <w:tcW w:w="2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CE080D" w14:textId="77777777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Given names: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7B0F7" w14:textId="724AD7B6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</w:p>
        </w:tc>
      </w:tr>
      <w:tr w:rsidR="007A4CEC" w:rsidRPr="00DD08F7" w14:paraId="67C4A2E4" w14:textId="77777777" w:rsidTr="007417D8">
        <w:trPr>
          <w:trHeight w:val="351"/>
        </w:trPr>
        <w:tc>
          <w:tcPr>
            <w:tcW w:w="2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EFBC72E" w14:textId="77777777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Date of birth: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1538AF" w14:textId="3C424DC4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52C468C" w14:textId="77777777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Date of injury or disease: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9B52CF" w14:textId="56AE1A37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</w:p>
        </w:tc>
      </w:tr>
      <w:tr w:rsidR="007A4CEC" w:rsidRPr="0048305B" w14:paraId="3DE0A83E" w14:textId="77777777" w:rsidTr="007417D8">
        <w:trPr>
          <w:trHeight w:val="351"/>
        </w:trPr>
        <w:tc>
          <w:tcPr>
            <w:tcW w:w="2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DAA00E8" w14:textId="5E3AA695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Postal address: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F1BCB0" w14:textId="70308ACA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</w:p>
        </w:tc>
      </w:tr>
      <w:tr w:rsidR="007A4CEC" w:rsidRPr="00DD08F7" w14:paraId="54630883" w14:textId="77777777" w:rsidTr="007417D8">
        <w:trPr>
          <w:trHeight w:val="351"/>
        </w:trPr>
        <w:tc>
          <w:tcPr>
            <w:tcW w:w="2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EA3398C" w14:textId="77777777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Suburb: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E3A6B3" w14:textId="11496D48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67ED7A6" w14:textId="77777777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State: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23E51B" w14:textId="4953B721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B190292" w14:textId="77777777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Postcode: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8452A3" w14:textId="2BA5548A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</w:p>
        </w:tc>
      </w:tr>
      <w:tr w:rsidR="007A4CEC" w:rsidRPr="00DD08F7" w14:paraId="13D9A586" w14:textId="77777777" w:rsidTr="007417D8">
        <w:trPr>
          <w:trHeight w:val="351"/>
        </w:trPr>
        <w:tc>
          <w:tcPr>
            <w:tcW w:w="2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64A667F" w14:textId="77777777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Home number: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4B1F55" w14:textId="48F22D69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FFDC9D6" w14:textId="77777777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Work number: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34D4EE" w14:textId="00A90D06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</w:p>
        </w:tc>
      </w:tr>
      <w:tr w:rsidR="007A4CEC" w:rsidRPr="00DD08F7" w14:paraId="7AF79DCC" w14:textId="77777777" w:rsidTr="007417D8">
        <w:trPr>
          <w:trHeight w:val="351"/>
        </w:trPr>
        <w:tc>
          <w:tcPr>
            <w:tcW w:w="2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FAFD136" w14:textId="77777777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Mobile number: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F9BBB1" w14:textId="0DC4EF36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5A23C2F" w14:textId="77777777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Email address: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EBAA78" w14:textId="70655F51" w:rsidR="007A4CEC" w:rsidRPr="00C75B1B" w:rsidRDefault="007A4CEC" w:rsidP="000823AE">
            <w:pPr>
              <w:spacing w:beforeLines="20" w:before="48" w:afterLines="20" w:after="48"/>
              <w:rPr>
                <w:rFonts w:ascii="Lato" w:hAnsi="Lato" w:cs="Arial"/>
                <w:szCs w:val="20"/>
              </w:rPr>
            </w:pPr>
          </w:p>
        </w:tc>
      </w:tr>
      <w:tr w:rsidR="007A4CEC" w:rsidRPr="00DD08F7" w14:paraId="4A11B53F" w14:textId="77777777" w:rsidTr="007417D8">
        <w:trPr>
          <w:trHeight w:val="351"/>
        </w:trPr>
        <w:tc>
          <w:tcPr>
            <w:tcW w:w="2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F60FC06" w14:textId="77777777" w:rsidR="007A4CEC" w:rsidRPr="00C75B1B" w:rsidRDefault="007A4CEC" w:rsidP="000823AE">
            <w:pPr>
              <w:spacing w:before="60" w:after="60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Name of employer: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B14786" w14:textId="5719AAD4" w:rsidR="007A4CEC" w:rsidRPr="00C75B1B" w:rsidRDefault="007A4CEC" w:rsidP="000823AE">
            <w:pPr>
              <w:spacing w:before="60" w:after="60"/>
              <w:rPr>
                <w:rFonts w:ascii="Lato" w:hAnsi="Lato" w:cs="Arial"/>
                <w:b/>
                <w:szCs w:val="20"/>
              </w:rPr>
            </w:pPr>
          </w:p>
        </w:tc>
      </w:tr>
      <w:tr w:rsidR="007A4CEC" w:rsidRPr="00DD08F7" w14:paraId="0A16E7A5" w14:textId="77777777" w:rsidTr="007417D8">
        <w:trPr>
          <w:trHeight w:val="351"/>
        </w:trPr>
        <w:tc>
          <w:tcPr>
            <w:tcW w:w="2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4631C5D" w14:textId="44C46D6E" w:rsidR="007A4CEC" w:rsidRPr="00C75B1B" w:rsidRDefault="007A4CEC" w:rsidP="000823AE">
            <w:pPr>
              <w:spacing w:before="60" w:after="60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Name of insurer: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66B7AB" w14:textId="0EBB7A69" w:rsidR="007A4CEC" w:rsidRPr="00C75B1B" w:rsidRDefault="007A4CEC" w:rsidP="000823AE">
            <w:pPr>
              <w:spacing w:before="60" w:after="60"/>
              <w:rPr>
                <w:rFonts w:ascii="Lato" w:hAnsi="Lato" w:cs="Arial"/>
                <w:b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DA0EC1F" w14:textId="418F224D" w:rsidR="007A4CEC" w:rsidRPr="00C75B1B" w:rsidRDefault="007A4CEC" w:rsidP="000823AE">
            <w:pPr>
              <w:spacing w:before="60" w:after="60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Claim number: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43D389" w14:textId="7C0692D8" w:rsidR="007A4CEC" w:rsidRPr="00C75B1B" w:rsidRDefault="007A4CEC" w:rsidP="000823AE">
            <w:pPr>
              <w:spacing w:before="60" w:after="60"/>
              <w:rPr>
                <w:rFonts w:ascii="Lato" w:hAnsi="Lato" w:cs="Arial"/>
                <w:b/>
                <w:szCs w:val="20"/>
              </w:rPr>
            </w:pPr>
          </w:p>
        </w:tc>
      </w:tr>
      <w:tr w:rsidR="000823AE" w:rsidRPr="007A4CEC" w14:paraId="37F09A69" w14:textId="77777777" w:rsidTr="007417D8">
        <w:tc>
          <w:tcPr>
            <w:tcW w:w="1088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FC73BA" w14:textId="0D2D7C04" w:rsidR="000823AE" w:rsidRPr="00C75B1B" w:rsidRDefault="000823AE" w:rsidP="0097298A">
            <w:pPr>
              <w:spacing w:beforeLines="50" w:before="120"/>
              <w:ind w:left="17" w:hanging="17"/>
              <w:rPr>
                <w:rFonts w:ascii="Lato" w:hAnsi="Lato" w:cs="Arial"/>
                <w:b/>
                <w:sz w:val="24"/>
                <w:szCs w:val="24"/>
              </w:rPr>
            </w:pPr>
            <w:r w:rsidRPr="00C75B1B">
              <w:rPr>
                <w:rFonts w:ascii="Lato" w:hAnsi="Lato" w:cs="Arial"/>
                <w:b/>
                <w:sz w:val="24"/>
                <w:szCs w:val="24"/>
              </w:rPr>
              <w:t>Nature of dispute:</w:t>
            </w:r>
          </w:p>
        </w:tc>
      </w:tr>
      <w:tr w:rsidR="007A4CEC" w:rsidRPr="00DD08F7" w14:paraId="7C94A9EF" w14:textId="77777777" w:rsidTr="007417D8">
        <w:tc>
          <w:tcPr>
            <w:tcW w:w="10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8BAD6" w14:textId="19FC88EA" w:rsidR="007A4CEC" w:rsidRPr="00C75B1B" w:rsidRDefault="000823AE" w:rsidP="00756CA0">
            <w:pPr>
              <w:spacing w:beforeLines="20" w:before="48" w:afterLines="20" w:after="48"/>
              <w:ind w:left="18" w:hanging="18"/>
              <w:rPr>
                <w:rFonts w:ascii="Lato" w:hAnsi="Lato" w:cs="Arial"/>
                <w:sz w:val="20"/>
                <w:szCs w:val="20"/>
              </w:rPr>
            </w:pPr>
            <w:r w:rsidRPr="000A7AF6">
              <w:rPr>
                <w:rFonts w:ascii="Lato" w:hAnsi="Lato" w:cs="Arial"/>
                <w:sz w:val="18"/>
                <w:szCs w:val="20"/>
              </w:rPr>
              <w:t>(please outline your workers’ compensation dispute clearly and briefly)</w:t>
            </w:r>
          </w:p>
        </w:tc>
      </w:tr>
      <w:tr w:rsidR="007A4CEC" w:rsidRPr="00DD08F7" w14:paraId="6524E714" w14:textId="77777777" w:rsidTr="0035255F">
        <w:trPr>
          <w:trHeight w:val="2980"/>
        </w:trPr>
        <w:tc>
          <w:tcPr>
            <w:tcW w:w="10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84250" w14:textId="3EE312F3" w:rsidR="00B115E7" w:rsidRPr="007A4CEC" w:rsidRDefault="00B115E7" w:rsidP="00967891">
            <w:pPr>
              <w:pStyle w:val="NoSpacing"/>
            </w:pPr>
          </w:p>
        </w:tc>
      </w:tr>
      <w:tr w:rsidR="00581B7C" w:rsidRPr="00162549" w14:paraId="74C9199F" w14:textId="77777777" w:rsidTr="00581B7C">
        <w:trPr>
          <w:trHeight w:val="454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02C678" w14:textId="77777777" w:rsidR="00581B7C" w:rsidRPr="00C75B1B" w:rsidRDefault="00581B7C" w:rsidP="00581B7C">
            <w:pPr>
              <w:tabs>
                <w:tab w:val="left" w:pos="5670"/>
              </w:tabs>
              <w:spacing w:before="40" w:after="40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 xml:space="preserve">Signature: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4A996" w14:textId="7CF35F1D" w:rsidR="00581B7C" w:rsidRPr="00C75B1B" w:rsidRDefault="00581B7C" w:rsidP="00581B7C">
            <w:pPr>
              <w:tabs>
                <w:tab w:val="left" w:pos="5670"/>
              </w:tabs>
              <w:spacing w:before="40" w:after="40"/>
              <w:rPr>
                <w:rFonts w:ascii="Lato" w:hAnsi="Lato" w:cs="Arial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6A979E" w14:textId="5ED20167" w:rsidR="00581B7C" w:rsidRPr="00C75B1B" w:rsidRDefault="00581B7C" w:rsidP="00581B7C">
            <w:pPr>
              <w:tabs>
                <w:tab w:val="left" w:pos="5670"/>
              </w:tabs>
              <w:spacing w:before="40" w:after="40"/>
              <w:rPr>
                <w:rFonts w:ascii="Lato" w:hAnsi="Lato" w:cs="Arial"/>
                <w:szCs w:val="20"/>
              </w:rPr>
            </w:pPr>
            <w:r w:rsidRPr="00C75B1B">
              <w:rPr>
                <w:rFonts w:ascii="Lato" w:hAnsi="Lato" w:cs="Arial"/>
                <w:szCs w:val="20"/>
              </w:rPr>
              <w:t>Date: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10712" w14:textId="0AE26FC6" w:rsidR="00581B7C" w:rsidRPr="00C75B1B" w:rsidRDefault="00581B7C" w:rsidP="00581B7C">
            <w:pPr>
              <w:tabs>
                <w:tab w:val="left" w:pos="5670"/>
              </w:tabs>
              <w:spacing w:before="40" w:after="4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255F" w:rsidRPr="0035255F" w14:paraId="6F4C98B9" w14:textId="77777777" w:rsidTr="00C76E64">
        <w:tc>
          <w:tcPr>
            <w:tcW w:w="108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267EF368" w14:textId="77777777" w:rsidR="0035255F" w:rsidRPr="0035255F" w:rsidRDefault="0035255F" w:rsidP="00C76E64">
            <w:pPr>
              <w:spacing w:before="100" w:after="100"/>
              <w:jc w:val="center"/>
              <w:rPr>
                <w:rFonts w:ascii="Lato" w:hAnsi="Lato" w:cs="Arial"/>
                <w:b/>
                <w:color w:val="FFFFFF" w:themeColor="background1"/>
                <w:sz w:val="32"/>
                <w:szCs w:val="32"/>
              </w:rPr>
            </w:pPr>
            <w:r w:rsidRPr="0035255F">
              <w:rPr>
                <w:rFonts w:ascii="Lato" w:hAnsi="Lato" w:cs="Arial"/>
                <w:b/>
                <w:color w:val="FFFFFF" w:themeColor="background1"/>
                <w:sz w:val="32"/>
                <w:szCs w:val="32"/>
              </w:rPr>
              <w:t>A worker MUST be available for 28 days after lodging their application</w:t>
            </w:r>
          </w:p>
        </w:tc>
      </w:tr>
      <w:tr w:rsidR="00581B7C" w:rsidRPr="007A4CEC" w14:paraId="09E3D8BE" w14:textId="77777777" w:rsidTr="007417D8">
        <w:tc>
          <w:tcPr>
            <w:tcW w:w="1088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68C894" w14:textId="4BD7AEDF" w:rsidR="00581B7C" w:rsidRPr="00C75B1B" w:rsidRDefault="00581B7C" w:rsidP="00581B7C">
            <w:pPr>
              <w:spacing w:beforeLines="50" w:before="120"/>
              <w:ind w:left="17" w:hanging="17"/>
              <w:rPr>
                <w:rFonts w:ascii="Lato" w:hAnsi="Lato" w:cs="Arial"/>
                <w:b/>
                <w:sz w:val="24"/>
                <w:szCs w:val="24"/>
              </w:rPr>
            </w:pPr>
            <w:r w:rsidRPr="00C75B1B">
              <w:rPr>
                <w:rFonts w:ascii="Lato" w:hAnsi="Lato" w:cs="Arial"/>
                <w:b/>
                <w:sz w:val="24"/>
                <w:szCs w:val="24"/>
              </w:rPr>
              <w:t>Please return this form to:</w:t>
            </w:r>
          </w:p>
        </w:tc>
      </w:tr>
      <w:tr w:rsidR="00581B7C" w:rsidRPr="00DD08F7" w14:paraId="62A5F7FA" w14:textId="77777777" w:rsidTr="0035255F">
        <w:tc>
          <w:tcPr>
            <w:tcW w:w="3085" w:type="dxa"/>
            <w:gridSpan w:val="4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F783342" w14:textId="0153360F" w:rsidR="00581B7C" w:rsidRPr="00C75B1B" w:rsidRDefault="00581B7C" w:rsidP="00581B7C">
            <w:pPr>
              <w:spacing w:beforeLines="20" w:before="48" w:afterLines="20" w:after="48"/>
              <w:rPr>
                <w:rFonts w:ascii="Lato" w:hAnsi="Lato" w:cs="Arial"/>
                <w:b/>
                <w:sz w:val="20"/>
                <w:szCs w:val="20"/>
              </w:rPr>
            </w:pPr>
            <w:r w:rsidRPr="00C75B1B">
              <w:rPr>
                <w:rFonts w:ascii="Lato" w:hAnsi="Lato" w:cs="Arial"/>
                <w:b/>
                <w:sz w:val="20"/>
                <w:szCs w:val="20"/>
              </w:rPr>
              <w:t>Hand deliver:</w:t>
            </w:r>
          </w:p>
          <w:p w14:paraId="3355E987" w14:textId="4241DA7C" w:rsidR="00581B7C" w:rsidRPr="00C75B1B" w:rsidRDefault="00581B7C" w:rsidP="00581B7C">
            <w:pPr>
              <w:pStyle w:val="NoSpacing"/>
              <w:rPr>
                <w:rFonts w:ascii="Lato" w:hAnsi="Lato"/>
                <w:sz w:val="20"/>
                <w:szCs w:val="20"/>
              </w:rPr>
            </w:pPr>
            <w:r w:rsidRPr="00C75B1B">
              <w:rPr>
                <w:rFonts w:ascii="Lato" w:hAnsi="Lato"/>
                <w:sz w:val="20"/>
                <w:szCs w:val="20"/>
              </w:rPr>
              <w:t>NT WorkSafe</w:t>
            </w:r>
            <w:r w:rsidRPr="00C75B1B">
              <w:rPr>
                <w:rFonts w:ascii="Lato" w:hAnsi="Lato"/>
                <w:sz w:val="20"/>
                <w:szCs w:val="20"/>
              </w:rPr>
              <w:br/>
              <w:t>First floor, Building 3</w:t>
            </w:r>
            <w:r w:rsidRPr="00C75B1B">
              <w:rPr>
                <w:rFonts w:ascii="Lato" w:hAnsi="Lato"/>
                <w:sz w:val="20"/>
                <w:szCs w:val="20"/>
              </w:rPr>
              <w:br/>
              <w:t>Darwin Corporate Park</w:t>
            </w:r>
            <w:r w:rsidRPr="00C75B1B">
              <w:rPr>
                <w:rFonts w:ascii="Lato" w:hAnsi="Lato"/>
                <w:sz w:val="20"/>
                <w:szCs w:val="20"/>
              </w:rPr>
              <w:br/>
              <w:t>631 Stuart Highway</w:t>
            </w:r>
            <w:r w:rsidRPr="00C75B1B">
              <w:rPr>
                <w:rFonts w:ascii="Lato" w:hAnsi="Lato"/>
                <w:sz w:val="20"/>
                <w:szCs w:val="20"/>
              </w:rPr>
              <w:br/>
              <w:t>Berrimah  NT  0828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ECB803" w14:textId="1558A1F9" w:rsidR="00581B7C" w:rsidRPr="00C75B1B" w:rsidRDefault="00581B7C" w:rsidP="00581B7C">
            <w:pPr>
              <w:spacing w:beforeLines="20" w:before="48" w:afterLines="20" w:after="48"/>
              <w:rPr>
                <w:rFonts w:ascii="Lato" w:hAnsi="Lato" w:cs="Arial"/>
                <w:sz w:val="20"/>
                <w:szCs w:val="20"/>
              </w:rPr>
            </w:pPr>
            <w:r w:rsidRPr="00C75B1B">
              <w:rPr>
                <w:rFonts w:ascii="Lato" w:hAnsi="Lato" w:cs="Arial"/>
                <w:sz w:val="20"/>
                <w:szCs w:val="20"/>
              </w:rPr>
              <w:t>Or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04D9112" w14:textId="77777777" w:rsidR="00581B7C" w:rsidRPr="00C75B1B" w:rsidRDefault="00581B7C" w:rsidP="00581B7C">
            <w:pPr>
              <w:spacing w:beforeLines="20" w:before="48" w:afterLines="20" w:after="48"/>
              <w:rPr>
                <w:rFonts w:ascii="Lato" w:hAnsi="Lato" w:cs="Arial"/>
                <w:b/>
                <w:sz w:val="20"/>
                <w:szCs w:val="20"/>
              </w:rPr>
            </w:pPr>
            <w:r w:rsidRPr="00C75B1B">
              <w:rPr>
                <w:rFonts w:ascii="Lato" w:hAnsi="Lato" w:cs="Arial"/>
                <w:b/>
                <w:sz w:val="20"/>
                <w:szCs w:val="20"/>
              </w:rPr>
              <w:t>Post:</w:t>
            </w:r>
          </w:p>
          <w:p w14:paraId="5F5AC6EB" w14:textId="715F81EC" w:rsidR="00581B7C" w:rsidRPr="00C75B1B" w:rsidRDefault="00581B7C" w:rsidP="00581B7C">
            <w:pPr>
              <w:pStyle w:val="NoSpacing"/>
              <w:rPr>
                <w:rFonts w:ascii="Lato" w:hAnsi="Lato"/>
                <w:sz w:val="20"/>
                <w:szCs w:val="20"/>
              </w:rPr>
            </w:pPr>
            <w:r w:rsidRPr="00C75B1B">
              <w:rPr>
                <w:rFonts w:ascii="Lato" w:hAnsi="Lato"/>
                <w:sz w:val="20"/>
                <w:szCs w:val="20"/>
              </w:rPr>
              <w:t xml:space="preserve">NT WorkSafe </w:t>
            </w:r>
            <w:r>
              <w:rPr>
                <w:rFonts w:ascii="Lato" w:hAnsi="Lato"/>
                <w:sz w:val="20"/>
                <w:szCs w:val="20"/>
              </w:rPr>
              <w:br/>
            </w:r>
            <w:r w:rsidRPr="00C75B1B">
              <w:rPr>
                <w:rFonts w:ascii="Lato" w:hAnsi="Lato"/>
                <w:sz w:val="20"/>
                <w:szCs w:val="20"/>
              </w:rPr>
              <w:t>Rehabilitation and Compensation</w:t>
            </w:r>
            <w:r>
              <w:rPr>
                <w:rFonts w:ascii="Lato" w:hAnsi="Lato"/>
                <w:sz w:val="20"/>
                <w:szCs w:val="20"/>
              </w:rPr>
              <w:br/>
            </w:r>
            <w:r w:rsidRPr="00C75B1B">
              <w:rPr>
                <w:rFonts w:ascii="Lato" w:hAnsi="Lato"/>
                <w:sz w:val="20"/>
                <w:szCs w:val="20"/>
              </w:rPr>
              <w:t>Request for Mediation</w:t>
            </w:r>
            <w:r w:rsidRPr="00C75B1B">
              <w:rPr>
                <w:rFonts w:ascii="Lato" w:hAnsi="Lato"/>
                <w:sz w:val="20"/>
                <w:szCs w:val="20"/>
              </w:rPr>
              <w:br/>
              <w:t>GPO Box 1722</w:t>
            </w:r>
            <w:r w:rsidRPr="00C75B1B">
              <w:rPr>
                <w:rFonts w:ascii="Lato" w:hAnsi="Lato"/>
                <w:sz w:val="20"/>
                <w:szCs w:val="20"/>
              </w:rPr>
              <w:br/>
              <w:t>Darwin  NT  0801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8E2041" w14:textId="7F4FD7CC" w:rsidR="00581B7C" w:rsidRPr="00C75B1B" w:rsidRDefault="00581B7C" w:rsidP="00581B7C">
            <w:pPr>
              <w:spacing w:beforeLines="20" w:before="48" w:afterLines="20" w:after="48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O</w:t>
            </w:r>
            <w:r w:rsidRPr="00C75B1B">
              <w:rPr>
                <w:rFonts w:ascii="Lato" w:hAnsi="Lato" w:cs="Arial"/>
                <w:sz w:val="20"/>
                <w:szCs w:val="20"/>
              </w:rPr>
              <w:t>r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484B8" w14:textId="77777777" w:rsidR="00581B7C" w:rsidRPr="00C75B1B" w:rsidRDefault="00581B7C" w:rsidP="00581B7C">
            <w:pPr>
              <w:spacing w:beforeLines="20" w:before="48" w:afterLines="20" w:after="48"/>
              <w:rPr>
                <w:rFonts w:ascii="Lato" w:hAnsi="Lato" w:cs="Arial"/>
                <w:b/>
                <w:sz w:val="20"/>
                <w:szCs w:val="20"/>
              </w:rPr>
            </w:pPr>
            <w:r w:rsidRPr="00C75B1B">
              <w:rPr>
                <w:rFonts w:ascii="Lato" w:hAnsi="Lato" w:cs="Arial"/>
                <w:b/>
                <w:sz w:val="20"/>
                <w:szCs w:val="20"/>
              </w:rPr>
              <w:t>Email:</w:t>
            </w:r>
          </w:p>
          <w:p w14:paraId="0663F175" w14:textId="3E255440" w:rsidR="00581B7C" w:rsidRPr="00C75B1B" w:rsidRDefault="00113EE0" w:rsidP="00581B7C">
            <w:pPr>
              <w:spacing w:beforeLines="20" w:before="48" w:afterLines="50" w:after="120"/>
              <w:rPr>
                <w:rFonts w:ascii="Lato" w:hAnsi="Lato" w:cs="Arial"/>
                <w:sz w:val="20"/>
                <w:szCs w:val="20"/>
              </w:rPr>
            </w:pPr>
            <w:hyperlink r:id="rId11" w:history="1">
              <w:r w:rsidR="00581B7C" w:rsidRPr="00506FA8">
                <w:rPr>
                  <w:rStyle w:val="Hyperlink"/>
                  <w:rFonts w:ascii="Lato" w:hAnsi="Lato" w:cs="Arial"/>
                  <w:sz w:val="20"/>
                  <w:szCs w:val="20"/>
                </w:rPr>
                <w:t>Mediationworksafe.DoB@nt.gov.au</w:t>
              </w:r>
            </w:hyperlink>
            <w:r w:rsidR="00581B7C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14:paraId="7B05A1EB" w14:textId="45E9C12A" w:rsidR="00581B7C" w:rsidRPr="00C75B1B" w:rsidRDefault="00581B7C" w:rsidP="00581B7C">
            <w:pPr>
              <w:spacing w:beforeLines="20" w:before="48" w:afterLines="50" w:after="120"/>
              <w:rPr>
                <w:rFonts w:ascii="Lato" w:hAnsi="Lato" w:cs="Arial"/>
                <w:sz w:val="20"/>
                <w:szCs w:val="20"/>
              </w:rPr>
            </w:pPr>
            <w:r w:rsidRPr="00C75B1B">
              <w:rPr>
                <w:rFonts w:ascii="Lato" w:hAnsi="Lato" w:cs="Arial"/>
                <w:sz w:val="20"/>
                <w:szCs w:val="20"/>
              </w:rPr>
              <w:t>or</w:t>
            </w:r>
          </w:p>
          <w:p w14:paraId="017B2431" w14:textId="77777777" w:rsidR="00581B7C" w:rsidRPr="00C75B1B" w:rsidRDefault="00581B7C" w:rsidP="00581B7C">
            <w:pPr>
              <w:spacing w:beforeLines="20" w:before="48" w:afterLines="20" w:after="48"/>
              <w:rPr>
                <w:rFonts w:ascii="Lato" w:hAnsi="Lato" w:cs="Arial"/>
                <w:b/>
                <w:sz w:val="20"/>
                <w:szCs w:val="20"/>
              </w:rPr>
            </w:pPr>
            <w:r w:rsidRPr="00C75B1B">
              <w:rPr>
                <w:rFonts w:ascii="Lato" w:hAnsi="Lato" w:cs="Arial"/>
                <w:b/>
                <w:sz w:val="20"/>
                <w:szCs w:val="20"/>
              </w:rPr>
              <w:t>Fax:</w:t>
            </w:r>
          </w:p>
          <w:p w14:paraId="0C924677" w14:textId="018D88C7" w:rsidR="00581B7C" w:rsidRPr="00C75B1B" w:rsidRDefault="00581B7C" w:rsidP="00581B7C">
            <w:pPr>
              <w:spacing w:beforeLines="20" w:before="48" w:afterLines="20" w:after="48"/>
              <w:rPr>
                <w:rFonts w:ascii="Lato" w:hAnsi="Lato" w:cs="Arial"/>
                <w:sz w:val="20"/>
                <w:szCs w:val="20"/>
              </w:rPr>
            </w:pPr>
            <w:r w:rsidRPr="00C75B1B">
              <w:rPr>
                <w:rFonts w:ascii="Lato" w:hAnsi="Lato" w:cs="Arial"/>
                <w:sz w:val="20"/>
                <w:szCs w:val="20"/>
              </w:rPr>
              <w:t>(08) 8999 5141</w:t>
            </w:r>
          </w:p>
        </w:tc>
      </w:tr>
    </w:tbl>
    <w:p w14:paraId="40A6053B" w14:textId="4F04F454" w:rsidR="00AC154B" w:rsidRPr="0031459F" w:rsidRDefault="00967891" w:rsidP="00AC154B">
      <w:pPr>
        <w:spacing w:after="0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tab/>
      </w:r>
      <w:bookmarkStart w:id="0" w:name="_GoBack"/>
      <w:bookmarkEnd w:id="0"/>
    </w:p>
    <w:sectPr w:rsidR="00AC154B" w:rsidRPr="0031459F" w:rsidSect="005179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567" w:bottom="90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60603" w14:textId="77777777" w:rsidR="00113EE0" w:rsidRDefault="00113EE0" w:rsidP="00A872D9">
      <w:pPr>
        <w:spacing w:after="0"/>
      </w:pPr>
      <w:r>
        <w:separator/>
      </w:r>
    </w:p>
  </w:endnote>
  <w:endnote w:type="continuationSeparator" w:id="0">
    <w:p w14:paraId="058D6030" w14:textId="77777777" w:rsidR="00113EE0" w:rsidRDefault="00113EE0" w:rsidP="00A87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0177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CF8490E" w14:textId="6A194469" w:rsidR="00C165E8" w:rsidRPr="007278C5" w:rsidRDefault="00C165E8" w:rsidP="00517954">
        <w:pPr>
          <w:pStyle w:val="Footer"/>
          <w:tabs>
            <w:tab w:val="clear" w:pos="4513"/>
            <w:tab w:val="clear" w:pos="9026"/>
            <w:tab w:val="right" w:pos="10773"/>
          </w:tabs>
          <w:ind w:left="-567"/>
          <w:rPr>
            <w:sz w:val="18"/>
            <w:szCs w:val="18"/>
          </w:rPr>
        </w:pPr>
        <w:r>
          <w:rPr>
            <w:noProof/>
            <w:sz w:val="18"/>
            <w:szCs w:val="18"/>
            <w:lang w:eastAsia="en-AU"/>
          </w:rPr>
          <w:drawing>
            <wp:inline distT="0" distB="0" distL="0" distR="0" wp14:anchorId="5CF84916" wp14:editId="5CF84917">
              <wp:extent cx="2246110" cy="190244"/>
              <wp:effectExtent l="0" t="0" r="1905" b="635"/>
              <wp:docPr id="22" name="Picture 22" descr="www.worksafe.nt.gov.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kSafe Footer 2nd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6110" cy="190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Pr="007278C5">
          <w:rPr>
            <w:sz w:val="18"/>
            <w:szCs w:val="18"/>
          </w:rPr>
          <w:fldChar w:fldCharType="begin"/>
        </w:r>
        <w:r w:rsidRPr="007278C5">
          <w:rPr>
            <w:sz w:val="18"/>
            <w:szCs w:val="18"/>
          </w:rPr>
          <w:instrText xml:space="preserve"> PAGE   \* MERGEFORMAT </w:instrText>
        </w:r>
        <w:r w:rsidRPr="007278C5">
          <w:rPr>
            <w:sz w:val="18"/>
            <w:szCs w:val="18"/>
          </w:rPr>
          <w:fldChar w:fldCharType="separate"/>
        </w:r>
        <w:r w:rsidR="0035255F">
          <w:rPr>
            <w:noProof/>
            <w:sz w:val="18"/>
            <w:szCs w:val="18"/>
          </w:rPr>
          <w:t>2</w:t>
        </w:r>
        <w:r w:rsidRPr="007278C5">
          <w:rPr>
            <w:sz w:val="18"/>
            <w:szCs w:val="18"/>
          </w:rPr>
          <w:fldChar w:fldCharType="end"/>
        </w:r>
      </w:p>
    </w:sdtContent>
  </w:sdt>
  <w:p w14:paraId="5CF8490F" w14:textId="4E2C06B4" w:rsidR="00C165E8" w:rsidRDefault="00C165E8" w:rsidP="00DE281B">
    <w:pPr>
      <w:pStyle w:val="Footer"/>
      <w:spacing w:before="120"/>
      <w:rPr>
        <w:sz w:val="16"/>
        <w:szCs w:val="16"/>
      </w:rPr>
    </w:pPr>
    <w:r w:rsidRPr="00265BD9">
      <w:rPr>
        <w:sz w:val="16"/>
        <w:szCs w:val="16"/>
      </w:rPr>
      <w:t>FM</w:t>
    </w:r>
    <w:r>
      <w:rPr>
        <w:sz w:val="16"/>
        <w:szCs w:val="16"/>
      </w:rPr>
      <w:t>19111</w:t>
    </w:r>
    <w:r w:rsidRPr="00265BD9">
      <w:rPr>
        <w:sz w:val="16"/>
        <w:szCs w:val="16"/>
      </w:rPr>
      <w:t xml:space="preserve"> – </w:t>
    </w:r>
    <w:r>
      <w:rPr>
        <w:sz w:val="16"/>
        <w:szCs w:val="16"/>
      </w:rPr>
      <w:t>Worker’s Compensation Statement of Fitness for Work – First Statement</w:t>
    </w:r>
    <w:r w:rsidRPr="00265BD9">
      <w:rPr>
        <w:sz w:val="16"/>
        <w:szCs w:val="16"/>
      </w:rPr>
      <w:t xml:space="preserve"> (</w:t>
    </w:r>
    <w:r>
      <w:rPr>
        <w:sz w:val="16"/>
        <w:szCs w:val="16"/>
      </w:rPr>
      <w:t>June 2015</w:t>
    </w:r>
    <w:r w:rsidRPr="00265BD9">
      <w:rPr>
        <w:sz w:val="16"/>
        <w:szCs w:val="16"/>
      </w:rPr>
      <w:t>)</w:t>
    </w:r>
  </w:p>
  <w:p w14:paraId="7CF01328" w14:textId="77777777" w:rsidR="00C165E8" w:rsidRPr="00DE281B" w:rsidRDefault="00C165E8" w:rsidP="00DE281B">
    <w:pPr>
      <w:pStyle w:val="Footer"/>
      <w:spacing w:before="12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84912" w14:textId="77777777" w:rsidR="00C165E8" w:rsidRDefault="00C165E8" w:rsidP="00517954">
    <w:pPr>
      <w:pStyle w:val="Footer"/>
      <w:tabs>
        <w:tab w:val="clear" w:pos="4513"/>
        <w:tab w:val="clear" w:pos="9026"/>
        <w:tab w:val="right" w:pos="11340"/>
      </w:tabs>
      <w:ind w:left="-567"/>
    </w:pPr>
    <w:r>
      <w:rPr>
        <w:noProof/>
        <w:lang w:eastAsia="en-AU"/>
      </w:rPr>
      <w:drawing>
        <wp:inline distT="0" distB="0" distL="0" distR="0" wp14:anchorId="5CF8491A" wp14:editId="5CF8491B">
          <wp:extent cx="2246110" cy="190244"/>
          <wp:effectExtent l="0" t="0" r="1905" b="635"/>
          <wp:docPr id="2" name="Picture 2" descr="www.worksafe.nt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Foot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110" cy="190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/>
      </w:rPr>
      <w:drawing>
        <wp:inline distT="0" distB="0" distL="0" distR="0" wp14:anchorId="5CF8491C" wp14:editId="5CF8491D">
          <wp:extent cx="1509681" cy="282298"/>
          <wp:effectExtent l="0" t="0" r="0" b="3810"/>
          <wp:docPr id="4" name="Picture 4" descr="Northern Territory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G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681" cy="282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84913" w14:textId="3E94E9C6" w:rsidR="00C165E8" w:rsidRPr="00C75B1B" w:rsidRDefault="00697469" w:rsidP="00697469">
    <w:pPr>
      <w:pStyle w:val="Footer"/>
      <w:tabs>
        <w:tab w:val="left" w:pos="2977"/>
      </w:tabs>
      <w:ind w:left="-567"/>
      <w:rPr>
        <w:rFonts w:ascii="Lato" w:hAnsi="Lato"/>
      </w:rPr>
    </w:pPr>
    <w:r>
      <w:tab/>
    </w:r>
    <w:r w:rsidR="00C75B1B">
      <w:t xml:space="preserve">   </w:t>
    </w:r>
    <w:r w:rsidRPr="00C75B1B">
      <w:rPr>
        <w:rFonts w:ascii="Lato" w:hAnsi="Lato"/>
      </w:rPr>
      <w:t>Application for mediation</w:t>
    </w:r>
    <w:r w:rsidRPr="00C75B1B">
      <w:rPr>
        <w:rFonts w:ascii="Lato" w:hAnsi="Lato"/>
        <w:szCs w:val="20"/>
      </w:rPr>
      <w:t xml:space="preserve"> (V</w:t>
    </w:r>
    <w:r w:rsidR="00A570B8" w:rsidRPr="00C75B1B">
      <w:rPr>
        <w:rFonts w:ascii="Lato" w:hAnsi="Lato"/>
        <w:szCs w:val="20"/>
      </w:rPr>
      <w:t>2</w:t>
    </w:r>
    <w:r w:rsidR="0035255F">
      <w:rPr>
        <w:rFonts w:ascii="Lato" w:hAnsi="Lato"/>
        <w:szCs w:val="20"/>
      </w:rPr>
      <w:t>.1</w:t>
    </w:r>
    <w:r w:rsidRPr="00C75B1B">
      <w:rPr>
        <w:rFonts w:ascii="Lato" w:hAnsi="Lato"/>
        <w:szCs w:val="20"/>
      </w:rPr>
      <w:t xml:space="preserve"> – </w:t>
    </w:r>
    <w:r w:rsidR="0035255F">
      <w:rPr>
        <w:rFonts w:ascii="Lato" w:hAnsi="Lato"/>
        <w:szCs w:val="20"/>
      </w:rPr>
      <w:t>23/06/2023</w:t>
    </w:r>
    <w:r w:rsidRPr="00C75B1B">
      <w:rPr>
        <w:rFonts w:ascii="Lato" w:hAnsi="Lato"/>
        <w:szCs w:val="20"/>
      </w:rPr>
      <w:t>)</w:t>
    </w:r>
  </w:p>
  <w:p w14:paraId="705851FF" w14:textId="77777777" w:rsidR="00697469" w:rsidRDefault="00697469" w:rsidP="0055035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E1747" w14:textId="77777777" w:rsidR="00113EE0" w:rsidRDefault="00113EE0" w:rsidP="00A872D9">
      <w:pPr>
        <w:spacing w:after="0"/>
      </w:pPr>
      <w:r>
        <w:separator/>
      </w:r>
    </w:p>
  </w:footnote>
  <w:footnote w:type="continuationSeparator" w:id="0">
    <w:p w14:paraId="2AD45264" w14:textId="77777777" w:rsidR="00113EE0" w:rsidRDefault="00113EE0" w:rsidP="00A872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8490C" w14:textId="77777777" w:rsidR="00C165E8" w:rsidRDefault="00C165E8" w:rsidP="002F3E97">
    <w:pPr>
      <w:pStyle w:val="Header"/>
      <w:ind w:left="-567"/>
    </w:pPr>
    <w:r>
      <w:rPr>
        <w:noProof/>
        <w:lang w:eastAsia="en-AU"/>
      </w:rPr>
      <w:drawing>
        <wp:inline distT="0" distB="0" distL="0" distR="0" wp14:anchorId="5CF84914" wp14:editId="5CF84915">
          <wp:extent cx="7955650" cy="923925"/>
          <wp:effectExtent l="0" t="0" r="7620" b="0"/>
          <wp:docPr id="21" name="Picture 21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862" cy="92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84910" w14:textId="77777777" w:rsidR="00C165E8" w:rsidRDefault="00C165E8" w:rsidP="00550351">
    <w:pPr>
      <w:pStyle w:val="Header"/>
      <w:ind w:left="-567"/>
    </w:pPr>
    <w:r>
      <w:rPr>
        <w:noProof/>
        <w:lang w:eastAsia="en-AU"/>
      </w:rPr>
      <w:drawing>
        <wp:inline distT="0" distB="0" distL="0" distR="0" wp14:anchorId="5CF84918" wp14:editId="5CF84919">
          <wp:extent cx="7955651" cy="923925"/>
          <wp:effectExtent l="0" t="0" r="7620" b="0"/>
          <wp:docPr id="1" name="Picture 1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991" cy="928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84911" w14:textId="77777777" w:rsidR="00C165E8" w:rsidRPr="00C75B1B" w:rsidRDefault="00C165E8" w:rsidP="00550351">
    <w:pPr>
      <w:pStyle w:val="Header"/>
      <w:rPr>
        <w:rFonts w:ascii="Lato" w:hAnsi="Lato"/>
      </w:rPr>
    </w:pPr>
    <w:r w:rsidRPr="00C75B1B">
      <w:rPr>
        <w:rFonts w:ascii="Lato" w:hAnsi="Lato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62A"/>
    <w:multiLevelType w:val="hybridMultilevel"/>
    <w:tmpl w:val="0A665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EC"/>
    <w:rsid w:val="00011823"/>
    <w:rsid w:val="00014B3F"/>
    <w:rsid w:val="000606D9"/>
    <w:rsid w:val="000823AE"/>
    <w:rsid w:val="000854EA"/>
    <w:rsid w:val="000948A5"/>
    <w:rsid w:val="000A7AF6"/>
    <w:rsid w:val="000B0EC8"/>
    <w:rsid w:val="00113EE0"/>
    <w:rsid w:val="00131C0A"/>
    <w:rsid w:val="001328ED"/>
    <w:rsid w:val="00155905"/>
    <w:rsid w:val="00162549"/>
    <w:rsid w:val="001750A9"/>
    <w:rsid w:val="00190650"/>
    <w:rsid w:val="00197C1A"/>
    <w:rsid w:val="001C49A5"/>
    <w:rsid w:val="001E3AB0"/>
    <w:rsid w:val="001F03BE"/>
    <w:rsid w:val="002014B9"/>
    <w:rsid w:val="00240455"/>
    <w:rsid w:val="002408E3"/>
    <w:rsid w:val="0025361A"/>
    <w:rsid w:val="002862E2"/>
    <w:rsid w:val="002A41FB"/>
    <w:rsid w:val="002F3E97"/>
    <w:rsid w:val="00304135"/>
    <w:rsid w:val="00307B76"/>
    <w:rsid w:val="00310ADC"/>
    <w:rsid w:val="003165E1"/>
    <w:rsid w:val="00322950"/>
    <w:rsid w:val="003311E9"/>
    <w:rsid w:val="003359C7"/>
    <w:rsid w:val="003514FA"/>
    <w:rsid w:val="0035255F"/>
    <w:rsid w:val="00366F9E"/>
    <w:rsid w:val="003B0F76"/>
    <w:rsid w:val="003D7C13"/>
    <w:rsid w:val="003F64C3"/>
    <w:rsid w:val="00497C57"/>
    <w:rsid w:val="004F4B7C"/>
    <w:rsid w:val="00507331"/>
    <w:rsid w:val="00517954"/>
    <w:rsid w:val="0053256B"/>
    <w:rsid w:val="00550351"/>
    <w:rsid w:val="00551407"/>
    <w:rsid w:val="005770AC"/>
    <w:rsid w:val="00581B7C"/>
    <w:rsid w:val="005A06A0"/>
    <w:rsid w:val="005C5FB5"/>
    <w:rsid w:val="005C708C"/>
    <w:rsid w:val="005F68E8"/>
    <w:rsid w:val="006042C1"/>
    <w:rsid w:val="00622BEC"/>
    <w:rsid w:val="0066252B"/>
    <w:rsid w:val="00697469"/>
    <w:rsid w:val="006D266E"/>
    <w:rsid w:val="0070276A"/>
    <w:rsid w:val="007278C5"/>
    <w:rsid w:val="00736A57"/>
    <w:rsid w:val="007417D8"/>
    <w:rsid w:val="0077094D"/>
    <w:rsid w:val="007A4CEC"/>
    <w:rsid w:val="007A752D"/>
    <w:rsid w:val="007D47E0"/>
    <w:rsid w:val="007F03F1"/>
    <w:rsid w:val="007F4E45"/>
    <w:rsid w:val="007F6818"/>
    <w:rsid w:val="008032E8"/>
    <w:rsid w:val="008353D1"/>
    <w:rsid w:val="00845C4E"/>
    <w:rsid w:val="00852250"/>
    <w:rsid w:val="00856EB0"/>
    <w:rsid w:val="008901BF"/>
    <w:rsid w:val="008A7733"/>
    <w:rsid w:val="008C1BD8"/>
    <w:rsid w:val="008D6BEB"/>
    <w:rsid w:val="008E6834"/>
    <w:rsid w:val="0090072F"/>
    <w:rsid w:val="00906ECC"/>
    <w:rsid w:val="00922272"/>
    <w:rsid w:val="00944B79"/>
    <w:rsid w:val="00967891"/>
    <w:rsid w:val="0097298A"/>
    <w:rsid w:val="009B67F5"/>
    <w:rsid w:val="009E6210"/>
    <w:rsid w:val="009E7D13"/>
    <w:rsid w:val="00A06138"/>
    <w:rsid w:val="00A16A46"/>
    <w:rsid w:val="00A42D1C"/>
    <w:rsid w:val="00A570B8"/>
    <w:rsid w:val="00A6282E"/>
    <w:rsid w:val="00A872D9"/>
    <w:rsid w:val="00AC154B"/>
    <w:rsid w:val="00AC6E72"/>
    <w:rsid w:val="00AD1E59"/>
    <w:rsid w:val="00B115E7"/>
    <w:rsid w:val="00B46467"/>
    <w:rsid w:val="00B7455F"/>
    <w:rsid w:val="00B96EE2"/>
    <w:rsid w:val="00BB00CB"/>
    <w:rsid w:val="00BE4166"/>
    <w:rsid w:val="00BE5AEA"/>
    <w:rsid w:val="00C01F77"/>
    <w:rsid w:val="00C165E8"/>
    <w:rsid w:val="00C31AE1"/>
    <w:rsid w:val="00C75B1B"/>
    <w:rsid w:val="00C75B77"/>
    <w:rsid w:val="00C762E4"/>
    <w:rsid w:val="00C97F8D"/>
    <w:rsid w:val="00CB0B10"/>
    <w:rsid w:val="00CC32A9"/>
    <w:rsid w:val="00CD3184"/>
    <w:rsid w:val="00D35662"/>
    <w:rsid w:val="00D7227D"/>
    <w:rsid w:val="00DA71B7"/>
    <w:rsid w:val="00DC31A8"/>
    <w:rsid w:val="00DD00A5"/>
    <w:rsid w:val="00DE281B"/>
    <w:rsid w:val="00DE38DE"/>
    <w:rsid w:val="00DF2BB8"/>
    <w:rsid w:val="00E317B6"/>
    <w:rsid w:val="00E95DC3"/>
    <w:rsid w:val="00EA1072"/>
    <w:rsid w:val="00EB2B97"/>
    <w:rsid w:val="00EF4AF9"/>
    <w:rsid w:val="00F34049"/>
    <w:rsid w:val="00F44EEB"/>
    <w:rsid w:val="00F9104D"/>
    <w:rsid w:val="00FA5776"/>
    <w:rsid w:val="00FB0216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848FE"/>
  <w15:docId w15:val="{40D3D16E-AE0D-4CDE-8598-FE300C76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1A8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1A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1A8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808080" w:themeColor="background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C31A8"/>
    <w:pPr>
      <w:keepNext/>
      <w:keepLines/>
      <w:spacing w:before="24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C31A8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color w:val="808080" w:themeColor="background1" w:themeShade="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351"/>
    <w:pPr>
      <w:tabs>
        <w:tab w:val="center" w:pos="4513"/>
        <w:tab w:val="right" w:pos="9026"/>
      </w:tabs>
      <w:spacing w:after="0"/>
      <w:ind w:right="-567"/>
    </w:pPr>
    <w:rPr>
      <w:b/>
      <w:color w:val="DB7310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550351"/>
    <w:rPr>
      <w:rFonts w:ascii="Arial" w:hAnsi="Arial"/>
      <w:b/>
      <w:color w:val="DB7310"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4B3F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4B3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D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rsid w:val="00D7227D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C31A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31A8"/>
    <w:rPr>
      <w:rFonts w:ascii="Arial" w:eastAsiaTheme="majorEastAsia" w:hAnsi="Arial" w:cstheme="majorBidi"/>
      <w:b/>
      <w:bCs/>
      <w:color w:val="808080" w:themeColor="background1" w:themeShade="8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1A8"/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C31A8"/>
    <w:rPr>
      <w:rFonts w:ascii="Arial" w:eastAsiaTheme="majorEastAsia" w:hAnsi="Arial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C31A8"/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1A8"/>
    <w:rPr>
      <w:rFonts w:ascii="Arial" w:eastAsiaTheme="majorEastAsia" w:hAnsi="Arial" w:cstheme="majorBidi"/>
      <w:b/>
      <w:bCs/>
      <w:iCs/>
      <w:color w:val="808080" w:themeColor="background1" w:themeShade="80"/>
      <w:sz w:val="20"/>
    </w:rPr>
  </w:style>
  <w:style w:type="paragraph" w:styleId="ListParagraph">
    <w:name w:val="List Paragraph"/>
    <w:basedOn w:val="Normal"/>
    <w:uiPriority w:val="34"/>
    <w:qFormat/>
    <w:rsid w:val="00AC154B"/>
    <w:pPr>
      <w:spacing w:after="120"/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AC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B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tionworksafe.DoB@nt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kSafe Resource" ma:contentTypeID="0x010100D0EB5375E3C86245AEF23D5DEFF38C9200F0A59824860E934B9BC4AEE5E863050D" ma:contentTypeVersion="47" ma:contentTypeDescription="" ma:contentTypeScope="" ma:versionID="e89f5d657f6cdf22772996b27fa6f06a">
  <xsd:schema xmlns:xsd="http://www.w3.org/2001/XMLSchema" xmlns:xs="http://www.w3.org/2001/XMLSchema" xmlns:p="http://schemas.microsoft.com/office/2006/metadata/properties" xmlns:ns1="http://schemas.microsoft.com/sharepoint/v3" xmlns:ns2="eb399b68-b676-431b-a7f2-330aea86a718" xmlns:ns3="7c6ffd00-bb68-4206-866a-14e79ead1e87" targetNamespace="http://schemas.microsoft.com/office/2006/metadata/properties" ma:root="true" ma:fieldsID="106b1f5a16c5c18d1f37d8f653c95dee" ns1:_="" ns2:_="" ns3:_="">
    <xsd:import namespace="http://schemas.microsoft.com/sharepoint/v3"/>
    <xsd:import namespace="eb399b68-b676-431b-a7f2-330aea86a718"/>
    <xsd:import namespace="7c6ffd00-bb68-4206-866a-14e79ead1e87"/>
    <xsd:element name="properties">
      <xsd:complexType>
        <xsd:sequence>
          <xsd:element name="documentManagement">
            <xsd:complexType>
              <xsd:all>
                <xsd:element ref="ns2:Web_x0020_Section" minOccurs="0"/>
                <xsd:element ref="ns2:Topics" minOccurs="0"/>
                <xsd:element ref="ns2:Document_x0020_type" minOccurs="0"/>
                <xsd:element ref="ns3:NTWorkSafe_x0020_Filter" minOccurs="0"/>
                <xsd:element ref="ns1:PublishingStartDate" minOccurs="0"/>
                <xsd:element ref="ns1:PublishingExpirationDate" minOccurs="0"/>
                <xsd:element ref="ns2:PDF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internalName="Scheduling_x0020_Start_x0020_Date">
      <xsd:simpleType>
        <xsd:restriction base="dms:Unknown"/>
      </xsd:simpleType>
    </xsd:element>
    <xsd:element name="PublishingExpirationDate" ma:index="8" nillable="true" ma:displayName="Scheduling End Date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99b68-b676-431b-a7f2-330aea86a718" elementFormDefault="qualified">
    <xsd:import namespace="http://schemas.microsoft.com/office/2006/documentManagement/types"/>
    <xsd:import namespace="http://schemas.microsoft.com/office/infopath/2007/PartnerControls"/>
    <xsd:element name="Web_x0020_Section" ma:index="2" nillable="true" ma:displayName="Web section" ma:internalName="Web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ty and prevention"/>
                    <xsd:enumeration value="Licensing and registration"/>
                    <xsd:enumeration value="Workers compensation"/>
                    <xsd:enumeration value="Laws and compliance"/>
                  </xsd:restriction>
                </xsd:simpleType>
              </xsd:element>
            </xsd:sequence>
          </xsd:extension>
        </xsd:complexContent>
      </xsd:complexType>
    </xsd:element>
    <xsd:element name="Topics" ma:index="3" nillable="true" ma:displayName="Topics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bestos"/>
                    <xsd:enumeration value="Assessor"/>
                    <xsd:enumeration value="Bullying"/>
                    <xsd:enumeration value="Confined space"/>
                    <xsd:enumeration value="Construction"/>
                    <xsd:enumeration value="Consultation"/>
                    <xsd:enumeration value="Corporate"/>
                    <xsd:enumeration value="Dangerous goods driver"/>
                    <xsd:enumeration value="Electrical safety"/>
                    <xsd:enumeration value="Entry permit holder"/>
                    <xsd:enumeration value="Explosives"/>
                    <xsd:enumeration value="Fatigue"/>
                    <xsd:enumeration value="Fireworks"/>
                    <xsd:enumeration value="Gas safety"/>
                    <xsd:enumeration value="Gasfitter"/>
                    <xsd:enumeration value="Hazardous chemicals"/>
                    <xsd:enumeration value="Health and safety representative"/>
                    <xsd:enumeration value="High risk"/>
                    <xsd:enumeration value="Legislation"/>
                    <xsd:enumeration value="Manual handling"/>
                    <xsd:enumeration value="Major hazard facility"/>
                    <xsd:enumeration value="Mediation"/>
                    <xsd:enumeration value="Mining"/>
                    <xsd:enumeration value="Notification requirements"/>
                    <xsd:enumeration value="Permanent impairment"/>
                    <xsd:enumeration value="Plant and machinery"/>
                    <xsd:enumeration value="Plant registration"/>
                    <xsd:enumeration value="Primary industry"/>
                    <xsd:enumeration value="Return to work"/>
                    <xsd:enumeration value="Small Business Safety Program"/>
                    <xsd:enumeration value="Shotfirer"/>
                    <xsd:enumeration value="Traffic management"/>
                    <xsd:enumeration value="Transport and storage"/>
                    <xsd:enumeration value="White card"/>
                    <xsd:enumeration value="Working in heat"/>
                    <xsd:enumeration value="Working at heights"/>
                    <xsd:enumeration value="Young Worker Program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format="Dropdown" ma:internalName="Document_x0020_type" ma:readOnly="false">
      <xsd:simpleType>
        <xsd:restriction base="dms:Choice">
          <xsd:enumeration value="Information Bulletin"/>
          <xsd:enumeration value="Form"/>
          <xsd:enumeration value="Guide"/>
          <xsd:enumeration value="Checklist"/>
          <xsd:enumeration value="Safety Alert"/>
          <xsd:enumeration value="Reports"/>
          <xsd:enumeration value="Legislation"/>
        </xsd:restriction>
      </xsd:simpleType>
    </xsd:element>
    <xsd:element name="PDFFileSize" ma:index="10" nillable="true" ma:displayName="PDFFileSize" ma:hidden="true" ma:internalName="PDFFileSiz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fd00-bb68-4206-866a-14e79ead1e87" elementFormDefault="qualified">
    <xsd:import namespace="http://schemas.microsoft.com/office/2006/documentManagement/types"/>
    <xsd:import namespace="http://schemas.microsoft.com/office/infopath/2007/PartnerControls"/>
    <xsd:element name="NTWorkSafe_x0020_Filter" ma:index="5" nillable="true" ma:displayName="NTWorkSafe Filter" ma:internalName="NTWorkSafe_x0020_Filt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TWorkSafe_x0020_Filter xmlns="7c6ffd00-bb68-4206-866a-14e79ead1e87" xsi:nil="true"/>
    <PDFFileSize xmlns="eb399b68-b676-431b-a7f2-330aea86a718">122930</PDFFileSize>
    <Topics xmlns="eb399b68-b676-431b-a7f2-330aea86a718">
      <Value>Mediation</Value>
    </Topics>
    <Document_x0020_type xmlns="eb399b68-b676-431b-a7f2-330aea86a718">Form</Document_x0020_type>
    <Web_x0020_Section xmlns="eb399b68-b676-431b-a7f2-330aea86a718">
      <Value>Workers compensation</Value>
    </Web_x0020_Section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A20A-CB79-4157-B8E8-DC5D07335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99b68-b676-431b-a7f2-330aea86a718"/>
    <ds:schemaRef ds:uri="7c6ffd00-bb68-4206-866a-14e79ead1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EED34-1DA6-4FB4-AAFB-62E45447D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9F233-497A-4629-94F6-8E7C0BEEAFA9}">
  <ds:schemaRefs>
    <ds:schemaRef ds:uri="http://schemas.microsoft.com/office/2006/metadata/properties"/>
    <ds:schemaRef ds:uri="http://schemas.microsoft.com/office/infopath/2007/PartnerControls"/>
    <ds:schemaRef ds:uri="7c6ffd00-bb68-4206-866a-14e79ead1e87"/>
    <ds:schemaRef ds:uri="eb399b68-b676-431b-a7f2-330aea86a71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30463C3-8D8F-4F18-A98D-79C099CB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mediation form</vt:lpstr>
    </vt:vector>
  </TitlesOfParts>
  <Company>NTG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mediation form</dc:title>
  <dc:creator>mezl</dc:creator>
  <cp:lastModifiedBy>Sally Tye</cp:lastModifiedBy>
  <cp:revision>5</cp:revision>
  <cp:lastPrinted>2015-09-03T02:58:00Z</cp:lastPrinted>
  <dcterms:created xsi:type="dcterms:W3CDTF">2023-06-23T05:18:00Z</dcterms:created>
  <dcterms:modified xsi:type="dcterms:W3CDTF">2023-06-23T05:39:00Z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0x010100D0EB5375E3C86245AEF23D5DEFF38C9200F0A59824860E934B9BC4AEE5E863050D</vt:lpwstr>
  </property>
  <property fmtid="{D5CDD505-2E9C-101B-9397-08002B2CF9AE}" pid="3" name="Language">
    <vt:lpwstr>English</vt:lpwstr>
  </property>
  <property fmtid="{D5CDD505-2E9C-101B-9397-08002B2CF9AE}" pid="4" name="Industry">
    <vt:lpwstr>;#Business and administration services;#Construction;#Electricity;#Health and community services;#Major hazard facility;#Manufacturing;#Primary industries;#Resources;#Retail and hospitality;#Transport and storage;#</vt:lpwstr>
  </property>
</Properties>
</file>