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F2" w:rsidRPr="00B43DE1" w:rsidRDefault="00AD74F2" w:rsidP="00B55F28">
      <w:pPr>
        <w:spacing w:before="120" w:after="120"/>
        <w:ind w:right="85"/>
        <w:rPr>
          <w:rFonts w:cs="Arial"/>
          <w:spacing w:val="-2"/>
        </w:rPr>
      </w:pPr>
      <w:r>
        <w:rPr>
          <w:rFonts w:cs="Arial"/>
        </w:rPr>
        <w:t>Use this form</w:t>
      </w:r>
      <w:r w:rsidRPr="00B43DE1">
        <w:rPr>
          <w:rFonts w:cs="Arial"/>
        </w:rPr>
        <w:t xml:space="preserve"> to notify </w:t>
      </w:r>
      <w:r w:rsidR="00B13331">
        <w:rPr>
          <w:rFonts w:cs="Arial"/>
        </w:rPr>
        <w:t xml:space="preserve">NT Worksafe </w:t>
      </w:r>
      <w:r w:rsidR="00B55F28">
        <w:rPr>
          <w:rFonts w:cs="Arial"/>
        </w:rPr>
        <w:t>of the construction or repair of a gas main, as required under Regulation 178 of the Dangerous Goods Regulations 1985.</w:t>
      </w:r>
    </w:p>
    <w:p w:rsidR="00B60D8D" w:rsidRPr="00B55F28" w:rsidRDefault="00B55F28" w:rsidP="00AD74F2">
      <w:pPr>
        <w:spacing w:after="120"/>
        <w:ind w:right="85"/>
        <w:rPr>
          <w:rFonts w:cs="Arial"/>
        </w:rPr>
      </w:pPr>
      <w:r w:rsidRPr="00B55F28">
        <w:rPr>
          <w:rFonts w:cs="Arial"/>
        </w:rPr>
        <w:t xml:space="preserve">NT WorkSafe </w:t>
      </w:r>
      <w:proofErr w:type="gramStart"/>
      <w:r w:rsidRPr="00B55F28">
        <w:rPr>
          <w:rFonts w:cs="Arial"/>
        </w:rPr>
        <w:t>must be notified</w:t>
      </w:r>
      <w:proofErr w:type="gramEnd"/>
      <w:r w:rsidRPr="00B55F28">
        <w:rPr>
          <w:rFonts w:cs="Arial"/>
        </w:rPr>
        <w:t xml:space="preserve"> no less than 7 days prior to commencement of work.</w:t>
      </w:r>
    </w:p>
    <w:tbl>
      <w:tblPr>
        <w:tblStyle w:val="TableGrid"/>
        <w:tblW w:w="109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"/>
        <w:gridCol w:w="1948"/>
        <w:gridCol w:w="25"/>
        <w:gridCol w:w="420"/>
        <w:gridCol w:w="349"/>
        <w:gridCol w:w="501"/>
        <w:gridCol w:w="1140"/>
        <w:gridCol w:w="1388"/>
        <w:gridCol w:w="171"/>
        <w:gridCol w:w="679"/>
        <w:gridCol w:w="172"/>
        <w:gridCol w:w="136"/>
        <w:gridCol w:w="665"/>
        <w:gridCol w:w="46"/>
        <w:gridCol w:w="34"/>
        <w:gridCol w:w="506"/>
        <w:gridCol w:w="24"/>
        <w:gridCol w:w="14"/>
        <w:gridCol w:w="162"/>
        <w:gridCol w:w="250"/>
        <w:gridCol w:w="147"/>
        <w:gridCol w:w="539"/>
        <w:gridCol w:w="22"/>
        <w:gridCol w:w="24"/>
        <w:gridCol w:w="1545"/>
      </w:tblGrid>
      <w:tr w:rsidR="002F5953" w:rsidRPr="00B0424F" w:rsidTr="00A34F42">
        <w:tc>
          <w:tcPr>
            <w:tcW w:w="10916" w:type="dxa"/>
            <w:gridSpan w:val="25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AD74F2" w:rsidRDefault="00B55F28" w:rsidP="00AD74F2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Notification details</w:t>
            </w:r>
          </w:p>
        </w:tc>
      </w:tr>
      <w:tr w:rsidR="00C44A95" w:rsidRPr="00B0424F" w:rsidTr="00B55F28">
        <w:tc>
          <w:tcPr>
            <w:tcW w:w="195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Business name</w:t>
            </w:r>
            <w:r w:rsidRPr="00B0424F">
              <w:rPr>
                <w:rFonts w:cs="Arial"/>
                <w:sz w:val="20"/>
              </w:rPr>
              <w:t>:</w:t>
            </w:r>
          </w:p>
        </w:tc>
        <w:tc>
          <w:tcPr>
            <w:tcW w:w="5726" w:type="dxa"/>
            <w:gridSpan w:val="13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706" w:type="dxa"/>
            <w:gridSpan w:val="4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ABN:</w:t>
            </w:r>
          </w:p>
        </w:tc>
        <w:tc>
          <w:tcPr>
            <w:tcW w:w="2527" w:type="dxa"/>
            <w:gridSpan w:val="6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979B8" w:rsidRPr="00B0424F" w:rsidTr="00B55F28">
        <w:tc>
          <w:tcPr>
            <w:tcW w:w="195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 person:</w:t>
            </w:r>
          </w:p>
        </w:tc>
        <w:tc>
          <w:tcPr>
            <w:tcW w:w="8959" w:type="dxa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C44A95" w:rsidRPr="00B0424F" w:rsidTr="00B55F28">
        <w:tc>
          <w:tcPr>
            <w:tcW w:w="195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F5953" w:rsidRDefault="002F5953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Postal address:</w:t>
            </w:r>
          </w:p>
        </w:tc>
        <w:tc>
          <w:tcPr>
            <w:tcW w:w="8959" w:type="dxa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C44A95" w:rsidRPr="00B0424F" w:rsidTr="00B55F28">
        <w:tc>
          <w:tcPr>
            <w:tcW w:w="195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399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pacing w:val="-6"/>
                <w:sz w:val="20"/>
              </w:rPr>
              <w:t>State:</w:t>
            </w:r>
          </w:p>
        </w:tc>
        <w:tc>
          <w:tcPr>
            <w:tcW w:w="142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5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F5953" w:rsidRPr="00B0424F" w:rsidTr="00B55F28">
        <w:tc>
          <w:tcPr>
            <w:tcW w:w="195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Phone</w:t>
            </w:r>
            <w:r w:rsidRPr="00B0424F">
              <w:rPr>
                <w:rFonts w:cs="Arial"/>
                <w:sz w:val="20"/>
              </w:rPr>
              <w:t xml:space="preserve"> number:</w:t>
            </w:r>
          </w:p>
        </w:tc>
        <w:tc>
          <w:tcPr>
            <w:tcW w:w="399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3313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979B8" w:rsidRPr="00B0424F" w:rsidTr="00B55F28">
        <w:tc>
          <w:tcPr>
            <w:tcW w:w="195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Email address:</w:t>
            </w:r>
          </w:p>
        </w:tc>
        <w:tc>
          <w:tcPr>
            <w:tcW w:w="8959" w:type="dxa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F5953" w:rsidRPr="00B0424F" w:rsidTr="006B7480">
        <w:tc>
          <w:tcPr>
            <w:tcW w:w="10916" w:type="dxa"/>
            <w:gridSpan w:val="25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84569C" w:rsidRDefault="00B55F28" w:rsidP="0084569C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Location or proposed location of gas mains</w:t>
            </w:r>
          </w:p>
        </w:tc>
      </w:tr>
      <w:tr w:rsidR="00B55F28" w:rsidRPr="00B0424F" w:rsidTr="006B7480">
        <w:tc>
          <w:tcPr>
            <w:tcW w:w="195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55F28" w:rsidRPr="00B0424F" w:rsidRDefault="00B55F2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date:</w:t>
            </w:r>
          </w:p>
        </w:tc>
        <w:tc>
          <w:tcPr>
            <w:tcW w:w="8959" w:type="dxa"/>
            <w:gridSpan w:val="23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B55F28" w:rsidRPr="00B0424F" w:rsidRDefault="00B55F2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55F28" w:rsidRPr="00B0424F" w:rsidTr="006B7480">
        <w:tc>
          <w:tcPr>
            <w:tcW w:w="2402" w:type="dxa"/>
            <w:gridSpan w:val="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Site name (if applicable):</w:t>
            </w:r>
          </w:p>
        </w:tc>
        <w:tc>
          <w:tcPr>
            <w:tcW w:w="8514" w:type="dxa"/>
            <w:gridSpan w:val="2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B55F28" w:rsidRPr="00B0424F" w:rsidRDefault="00B55F2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979B8" w:rsidRPr="00B0424F" w:rsidTr="00B55F28">
        <w:tc>
          <w:tcPr>
            <w:tcW w:w="195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Default="00B60D8D" w:rsidP="0090093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</w:t>
            </w:r>
            <w:r w:rsidRPr="00B0424F">
              <w:rPr>
                <w:sz w:val="20"/>
              </w:rPr>
              <w:t>ddress:</w:t>
            </w:r>
          </w:p>
        </w:tc>
        <w:tc>
          <w:tcPr>
            <w:tcW w:w="8959" w:type="dxa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B60D8D" w:rsidRPr="00D46D42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84569C" w:rsidRPr="00B0424F" w:rsidTr="00B55F28">
        <w:tc>
          <w:tcPr>
            <w:tcW w:w="195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Default="00B60D8D" w:rsidP="0090093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Suburb:</w:t>
            </w:r>
          </w:p>
        </w:tc>
        <w:tc>
          <w:tcPr>
            <w:tcW w:w="382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State:</w:t>
            </w:r>
          </w:p>
        </w:tc>
        <w:tc>
          <w:tcPr>
            <w:tcW w:w="155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Postcode:</w:t>
            </w:r>
          </w:p>
        </w:tc>
        <w:tc>
          <w:tcPr>
            <w:tcW w:w="15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F5953" w:rsidRPr="00B0424F" w:rsidTr="006B7480">
        <w:tc>
          <w:tcPr>
            <w:tcW w:w="10916" w:type="dxa"/>
            <w:gridSpan w:val="25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B60D8D" w:rsidRPr="00B15CD9" w:rsidRDefault="00B55F28" w:rsidP="00B15CD9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Gasfitters details</w:t>
            </w:r>
          </w:p>
        </w:tc>
      </w:tr>
      <w:tr w:rsidR="00B55F28" w:rsidRPr="00B0424F" w:rsidTr="006B7480">
        <w:tc>
          <w:tcPr>
            <w:tcW w:w="1982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55F28" w:rsidRPr="00B0424F" w:rsidRDefault="00B55F28" w:rsidP="00900939">
            <w:pPr>
              <w:spacing w:before="60" w:after="6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Gasfitters name:</w:t>
            </w:r>
          </w:p>
        </w:tc>
        <w:tc>
          <w:tcPr>
            <w:tcW w:w="495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Licence number:</w:t>
            </w:r>
          </w:p>
        </w:tc>
        <w:tc>
          <w:tcPr>
            <w:tcW w:w="227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55F28" w:rsidRPr="00B0424F" w:rsidTr="00B55F28">
        <w:tc>
          <w:tcPr>
            <w:tcW w:w="1982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55F28" w:rsidRDefault="00B55F28" w:rsidP="00900939">
            <w:pPr>
              <w:spacing w:before="60" w:after="6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Address:</w:t>
            </w:r>
          </w:p>
        </w:tc>
        <w:tc>
          <w:tcPr>
            <w:tcW w:w="8934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55F28" w:rsidRPr="00B0424F" w:rsidTr="006B7480">
        <w:tc>
          <w:tcPr>
            <w:tcW w:w="1982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396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41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55F28" w:rsidRPr="00B0424F" w:rsidTr="006B7480">
        <w:tc>
          <w:tcPr>
            <w:tcW w:w="1982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241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address:</w:t>
            </w:r>
          </w:p>
        </w:tc>
        <w:tc>
          <w:tcPr>
            <w:tcW w:w="4965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F5953" w:rsidRPr="00AC38D4" w:rsidTr="00A34F42">
        <w:tc>
          <w:tcPr>
            <w:tcW w:w="10916" w:type="dxa"/>
            <w:gridSpan w:val="25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B60D8D" w:rsidRPr="00B15CD9" w:rsidRDefault="00B55F28" w:rsidP="009979B8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Attachments</w:t>
            </w:r>
          </w:p>
        </w:tc>
      </w:tr>
      <w:tr w:rsidR="00B55F28" w:rsidRPr="00AC38D4" w:rsidTr="00B55F28">
        <w:trPr>
          <w:trHeight w:val="185"/>
        </w:trPr>
        <w:tc>
          <w:tcPr>
            <w:tcW w:w="8786" w:type="dxa"/>
            <w:gridSpan w:val="2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55F28" w:rsidRDefault="00B55F2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Full details of the construction work or repair work have been attached to this notification form</w:t>
            </w:r>
          </w:p>
        </w:tc>
        <w:tc>
          <w:tcPr>
            <w:tcW w:w="21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1580902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5F28" w:rsidRPr="000E6896" w:rsidRDefault="00B55F28" w:rsidP="00B55F28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927A7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</w:tr>
      <w:tr w:rsidR="0084569C" w:rsidRPr="00AC38D4" w:rsidTr="00B55F28">
        <w:trPr>
          <w:gridBefore w:val="1"/>
          <w:wBefore w:w="9" w:type="dxa"/>
        </w:trPr>
        <w:tc>
          <w:tcPr>
            <w:tcW w:w="10907" w:type="dxa"/>
            <w:gridSpan w:val="2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A34F42" w:rsidRDefault="00B55F28" w:rsidP="00A34F42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04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>Notifier</w:t>
            </w:r>
            <w:r w:rsidR="00A34F42">
              <w:rPr>
                <w:rFonts w:cs="Arial"/>
                <w:b/>
                <w:sz w:val="24"/>
                <w:szCs w:val="28"/>
              </w:rPr>
              <w:t xml:space="preserve"> declaration</w:t>
            </w:r>
          </w:p>
        </w:tc>
      </w:tr>
      <w:tr w:rsidR="002F5953" w:rsidRPr="00DD08F7" w:rsidTr="00B55F28">
        <w:trPr>
          <w:gridBefore w:val="1"/>
          <w:wBefore w:w="9" w:type="dxa"/>
          <w:trHeight w:val="922"/>
        </w:trPr>
        <w:tc>
          <w:tcPr>
            <w:tcW w:w="10907" w:type="dxa"/>
            <w:gridSpan w:val="2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55F28" w:rsidRPr="0062220D" w:rsidRDefault="00B55F28" w:rsidP="00B55F28">
            <w:pPr>
              <w:spacing w:before="60" w:after="60"/>
              <w:rPr>
                <w:rFonts w:cs="Arial"/>
                <w:sz w:val="20"/>
              </w:rPr>
            </w:pPr>
            <w:r w:rsidRPr="0062220D">
              <w:rPr>
                <w:rFonts w:cs="Arial"/>
                <w:sz w:val="20"/>
              </w:rPr>
              <w:t>I the undersigned person making this notification, hereby solemnly and sincerely declare that the information made in this notification and any attachments are true and correct in every particular.</w:t>
            </w:r>
          </w:p>
          <w:p w:rsidR="00B60D8D" w:rsidRPr="00B0424F" w:rsidRDefault="00B55F28" w:rsidP="00B55F28">
            <w:pPr>
              <w:tabs>
                <w:tab w:val="left" w:pos="0"/>
              </w:tabs>
              <w:spacing w:before="60" w:after="60"/>
              <w:rPr>
                <w:rFonts w:cs="Arial"/>
                <w:sz w:val="20"/>
              </w:rPr>
            </w:pPr>
            <w:r w:rsidRPr="0062220D">
              <w:rPr>
                <w:rFonts w:cs="Arial"/>
                <w:sz w:val="20"/>
              </w:rPr>
              <w:t xml:space="preserve">I declare that the construction or </w:t>
            </w:r>
            <w:r>
              <w:rPr>
                <w:rFonts w:cs="Arial"/>
                <w:sz w:val="20"/>
              </w:rPr>
              <w:t>repair of the</w:t>
            </w:r>
            <w:r w:rsidRPr="0062220D">
              <w:rPr>
                <w:rFonts w:cs="Arial"/>
                <w:sz w:val="20"/>
              </w:rPr>
              <w:t xml:space="preserve"> gas main com</w:t>
            </w:r>
            <w:r>
              <w:rPr>
                <w:rFonts w:cs="Arial"/>
                <w:sz w:val="20"/>
              </w:rPr>
              <w:t>plies with</w:t>
            </w:r>
            <w:r w:rsidRPr="0062220D">
              <w:rPr>
                <w:rFonts w:cs="Arial"/>
                <w:sz w:val="20"/>
              </w:rPr>
              <w:t xml:space="preserve"> the applicable Australian Standard.</w:t>
            </w:r>
          </w:p>
        </w:tc>
      </w:tr>
      <w:tr w:rsidR="009979B8" w:rsidRPr="00DD08F7" w:rsidTr="00B55F28">
        <w:trPr>
          <w:gridBefore w:val="1"/>
          <w:wBefore w:w="9" w:type="dxa"/>
          <w:trHeight w:val="222"/>
        </w:trPr>
        <w:tc>
          <w:tcPr>
            <w:tcW w:w="8777" w:type="dxa"/>
            <w:gridSpan w:val="2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0D8D" w:rsidRPr="00B0424F" w:rsidRDefault="00B60D8D" w:rsidP="00900939">
            <w:pPr>
              <w:tabs>
                <w:tab w:val="left" w:pos="0"/>
              </w:tabs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 xml:space="preserve">I have submitted this form electronically </w:t>
            </w:r>
            <w:r w:rsidRPr="00786089">
              <w:rPr>
                <w:rFonts w:cs="Arial"/>
                <w:sz w:val="18"/>
                <w:szCs w:val="16"/>
              </w:rPr>
              <w:t>(signature is not required)</w:t>
            </w:r>
          </w:p>
        </w:tc>
        <w:tc>
          <w:tcPr>
            <w:tcW w:w="21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sdt>
            <w:sdtPr>
              <w:rPr>
                <w:rFonts w:cs="Arial"/>
                <w:sz w:val="20"/>
              </w:rPr>
              <w:id w:val="1782837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60D8D" w:rsidRPr="00927A7C" w:rsidRDefault="00B60D8D" w:rsidP="00900939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927A7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</w:tr>
      <w:tr w:rsidR="00B15CD9" w:rsidRPr="00DD08F7" w:rsidTr="00B55F28">
        <w:trPr>
          <w:gridBefore w:val="1"/>
          <w:wBefore w:w="9" w:type="dxa"/>
          <w:trHeight w:val="170"/>
        </w:trPr>
        <w:tc>
          <w:tcPr>
            <w:tcW w:w="2742" w:type="dxa"/>
            <w:gridSpan w:val="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B60D8D" w:rsidRPr="00B0424F" w:rsidRDefault="00B60D8D" w:rsidP="00900939">
            <w:pPr>
              <w:spacing w:before="120" w:after="120"/>
              <w:rPr>
                <w:sz w:val="20"/>
              </w:rPr>
            </w:pPr>
            <w:r w:rsidRPr="00B0424F">
              <w:rPr>
                <w:sz w:val="20"/>
              </w:rPr>
              <w:t>Notifier signature:</w:t>
            </w:r>
          </w:p>
        </w:tc>
        <w:tc>
          <w:tcPr>
            <w:tcW w:w="489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B60D8D" w:rsidRPr="00B0424F" w:rsidRDefault="00B60D8D" w:rsidP="00900939">
            <w:pPr>
              <w:spacing w:before="120" w:after="120"/>
              <w:rPr>
                <w:sz w:val="20"/>
              </w:rPr>
            </w:pPr>
          </w:p>
        </w:tc>
        <w:tc>
          <w:tcPr>
            <w:tcW w:w="11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0D8D" w:rsidRPr="00B0424F" w:rsidRDefault="00B60D8D" w:rsidP="00900939">
            <w:pPr>
              <w:spacing w:before="120" w:after="120"/>
              <w:rPr>
                <w:sz w:val="20"/>
              </w:rPr>
            </w:pPr>
            <w:r w:rsidRPr="00B0424F">
              <w:rPr>
                <w:rFonts w:cs="Arial"/>
                <w:sz w:val="20"/>
              </w:rPr>
              <w:t>Date:</w:t>
            </w:r>
          </w:p>
        </w:tc>
        <w:tc>
          <w:tcPr>
            <w:tcW w:w="21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B60D8D" w:rsidRPr="00B0424F" w:rsidRDefault="00B60D8D" w:rsidP="00900939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C44A95" w:rsidRPr="00AC38D4" w:rsidTr="00B55F28">
        <w:trPr>
          <w:gridBefore w:val="1"/>
          <w:wBefore w:w="9" w:type="dxa"/>
        </w:trPr>
        <w:tc>
          <w:tcPr>
            <w:tcW w:w="10907" w:type="dxa"/>
            <w:gridSpan w:val="2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B0424F" w:rsidRDefault="00B60D8D" w:rsidP="00900939">
            <w:pPr>
              <w:keepNext/>
              <w:spacing w:before="60" w:after="60"/>
              <w:rPr>
                <w:rFonts w:cs="Arial"/>
                <w:b/>
                <w:sz w:val="24"/>
                <w:szCs w:val="28"/>
              </w:rPr>
            </w:pPr>
            <w:r w:rsidRPr="00B0424F">
              <w:rPr>
                <w:rFonts w:cs="Arial"/>
                <w:b/>
                <w:sz w:val="24"/>
                <w:szCs w:val="28"/>
              </w:rPr>
              <w:t>Privacy statement</w:t>
            </w:r>
          </w:p>
        </w:tc>
      </w:tr>
      <w:tr w:rsidR="00C44A95" w:rsidRPr="00AC38D4" w:rsidTr="00B55F28">
        <w:trPr>
          <w:gridBefore w:val="1"/>
          <w:wBefore w:w="9" w:type="dxa"/>
        </w:trPr>
        <w:tc>
          <w:tcPr>
            <w:tcW w:w="10907" w:type="dxa"/>
            <w:gridSpan w:val="2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b/>
                <w:sz w:val="24"/>
                <w:szCs w:val="28"/>
              </w:rPr>
            </w:pPr>
            <w:r w:rsidRPr="00B0424F">
              <w:rPr>
                <w:sz w:val="20"/>
              </w:rPr>
              <w:t xml:space="preserve">The Department of Attorney-General and Justice complies with the Information Privacy Principles scheduled by the </w:t>
            </w:r>
            <w:r w:rsidRPr="00B0424F">
              <w:rPr>
                <w:i/>
                <w:iCs/>
                <w:sz w:val="20"/>
              </w:rPr>
              <w:t>Information Act.</w:t>
            </w:r>
          </w:p>
        </w:tc>
      </w:tr>
      <w:tr w:rsidR="00C44A95" w:rsidRPr="00AC38D4" w:rsidTr="00B55F28">
        <w:trPr>
          <w:gridBefore w:val="1"/>
          <w:wBefore w:w="9" w:type="dxa"/>
        </w:trPr>
        <w:tc>
          <w:tcPr>
            <w:tcW w:w="10907" w:type="dxa"/>
            <w:gridSpan w:val="2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8"/>
                <w:szCs w:val="28"/>
              </w:rPr>
            </w:pPr>
            <w:r w:rsidRPr="00B0424F">
              <w:rPr>
                <w:rFonts w:cs="Arial"/>
                <w:b/>
                <w:sz w:val="24"/>
                <w:szCs w:val="28"/>
              </w:rPr>
              <w:t>Lodgement</w:t>
            </w:r>
          </w:p>
        </w:tc>
      </w:tr>
      <w:tr w:rsidR="00C44A95" w:rsidRPr="00DD08F7" w:rsidTr="00B55F28">
        <w:trPr>
          <w:gridBefore w:val="1"/>
          <w:wBefore w:w="9" w:type="dxa"/>
          <w:trHeight w:val="270"/>
        </w:trPr>
        <w:tc>
          <w:tcPr>
            <w:tcW w:w="10907" w:type="dxa"/>
            <w:gridSpan w:val="2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sz w:val="20"/>
              </w:rPr>
              <w:t>Completed applications can be lodged in person, email or via post at a NT WorkSafe below:</w:t>
            </w:r>
          </w:p>
        </w:tc>
      </w:tr>
      <w:tr w:rsidR="00B15CD9" w:rsidRPr="00DD08F7" w:rsidTr="00B55F28">
        <w:trPr>
          <w:gridBefore w:val="1"/>
          <w:wBefore w:w="9" w:type="dxa"/>
          <w:trHeight w:val="60"/>
        </w:trPr>
        <w:tc>
          <w:tcPr>
            <w:tcW w:w="3243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B60D8D" w:rsidRPr="00B0424F" w:rsidRDefault="00B60D8D" w:rsidP="00900939">
            <w:pPr>
              <w:pStyle w:val="NoSpacing"/>
              <w:spacing w:before="60" w:after="60"/>
              <w:rPr>
                <w:sz w:val="20"/>
              </w:rPr>
            </w:pPr>
            <w:r w:rsidRPr="00B0424F">
              <w:rPr>
                <w:b/>
                <w:sz w:val="20"/>
              </w:rPr>
              <w:t>Phone:</w:t>
            </w:r>
            <w:r w:rsidRPr="00B0424F">
              <w:rPr>
                <w:sz w:val="20"/>
              </w:rPr>
              <w:t xml:space="preserve"> 1800 019 115</w:t>
            </w:r>
          </w:p>
        </w:tc>
        <w:tc>
          <w:tcPr>
            <w:tcW w:w="3686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B60D8D" w:rsidRPr="00B0424F" w:rsidRDefault="00B60D8D" w:rsidP="00900939">
            <w:pPr>
              <w:pStyle w:val="NoSpacing"/>
              <w:spacing w:before="60" w:after="60"/>
              <w:rPr>
                <w:sz w:val="20"/>
              </w:rPr>
            </w:pPr>
            <w:r w:rsidRPr="00B0424F">
              <w:rPr>
                <w:b/>
                <w:sz w:val="20"/>
              </w:rPr>
              <w:t>Email:</w:t>
            </w:r>
            <w:r w:rsidRPr="00B0424F">
              <w:rPr>
                <w:sz w:val="20"/>
              </w:rPr>
              <w:t xml:space="preserve"> ntworksafe@nt.gov.au </w:t>
            </w:r>
          </w:p>
        </w:tc>
        <w:tc>
          <w:tcPr>
            <w:tcW w:w="3978" w:type="dxa"/>
            <w:gridSpan w:val="1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:rsidR="00B60D8D" w:rsidRPr="00B0424F" w:rsidRDefault="00B60D8D" w:rsidP="00900939">
            <w:pPr>
              <w:pStyle w:val="NoSpacing"/>
              <w:spacing w:before="60" w:after="60"/>
              <w:rPr>
                <w:sz w:val="20"/>
              </w:rPr>
            </w:pPr>
            <w:r w:rsidRPr="00B0424F">
              <w:rPr>
                <w:b/>
                <w:sz w:val="20"/>
              </w:rPr>
              <w:t>Postal:</w:t>
            </w:r>
            <w:r w:rsidRPr="00B0424F">
              <w:rPr>
                <w:sz w:val="20"/>
              </w:rPr>
              <w:t xml:space="preserve"> GPO Box 1722, Darwin NT 0801</w:t>
            </w:r>
          </w:p>
        </w:tc>
      </w:tr>
      <w:tr w:rsidR="00B60D8D" w:rsidRPr="00DD08F7" w:rsidTr="00B55F28">
        <w:trPr>
          <w:gridBefore w:val="1"/>
          <w:wBefore w:w="9" w:type="dxa"/>
          <w:trHeight w:val="60"/>
        </w:trPr>
        <w:tc>
          <w:tcPr>
            <w:tcW w:w="10907" w:type="dxa"/>
            <w:gridSpan w:val="2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b/>
                <w:sz w:val="20"/>
              </w:rPr>
              <w:t>In person:</w:t>
            </w:r>
            <w:r w:rsidRPr="00B0424F">
              <w:rPr>
                <w:rFonts w:cs="Arial"/>
                <w:sz w:val="20"/>
              </w:rPr>
              <w:t xml:space="preserve"> </w:t>
            </w:r>
            <w:r w:rsidRPr="00B0424F">
              <w:rPr>
                <w:sz w:val="20"/>
              </w:rPr>
              <w:t>Darwin Corporate Park, Building 3, 631 Stuart Highway, Berrimah NT</w:t>
            </w:r>
          </w:p>
        </w:tc>
      </w:tr>
    </w:tbl>
    <w:p w:rsidR="007A5EFD" w:rsidRPr="00DE7BE2" w:rsidRDefault="007A5EFD" w:rsidP="00B814A7"/>
    <w:sectPr w:rsidR="007A5EFD" w:rsidRPr="00DE7BE2" w:rsidSect="00DE7B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426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FE" w:rsidRDefault="00D870FE" w:rsidP="007332FF">
      <w:r>
        <w:separator/>
      </w:r>
    </w:p>
  </w:endnote>
  <w:endnote w:type="continuationSeparator" w:id="0">
    <w:p w:rsidR="00D870FE" w:rsidRDefault="00D870F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4A7" w:rsidRDefault="00B81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1B3D22" w:rsidRPr="001B3D22" w:rsidRDefault="004A4E26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1B3D22" w:rsidRDefault="006B748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9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A4E26">
                <w:rPr>
                  <w:rStyle w:val="PageNumber"/>
                </w:rPr>
                <w:t>8 September 2021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7F73EF">
            <w:rPr>
              <w:rStyle w:val="PageNumber"/>
            </w:rPr>
            <w:t>5.2</w:t>
          </w:r>
        </w:p>
        <w:p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814A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814A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2645D5" w:rsidRPr="00132658" w:rsidTr="00DE7BE2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:rsidR="00A66DD9" w:rsidRPr="001B3D22" w:rsidRDefault="006B748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9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A4E26">
                <w:rPr>
                  <w:rStyle w:val="PageNumber"/>
                </w:rPr>
                <w:t>8 September 2021</w:t>
              </w:r>
            </w:sdtContent>
          </w:sdt>
          <w:r w:rsidR="001B3D22" w:rsidRPr="001B3D22">
            <w:rPr>
              <w:rStyle w:val="PageNumber"/>
            </w:rPr>
            <w:t xml:space="preserve"> | </w:t>
          </w:r>
          <w:r w:rsidR="004A4E26">
            <w:rPr>
              <w:rStyle w:val="PageNumber"/>
            </w:rPr>
            <w:t xml:space="preserve">Version </w:t>
          </w:r>
          <w:r w:rsidR="00B814A7">
            <w:rPr>
              <w:rStyle w:val="PageNumber"/>
            </w:rPr>
            <w:t>4</w:t>
          </w:r>
          <w:r w:rsidR="007F73EF">
            <w:rPr>
              <w:rStyle w:val="PageNumber"/>
            </w:rPr>
            <w:t>.2</w:t>
          </w:r>
        </w:p>
        <w:p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6B7480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6B7480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:rsidR="002645D5" w:rsidRPr="001E14EB" w:rsidRDefault="00DE7BE2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51DB7302" wp14:editId="6AD7EB64">
                <wp:extent cx="3691510" cy="608400"/>
                <wp:effectExtent l="0" t="0" r="4445" b="127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FE" w:rsidRDefault="00D870FE" w:rsidP="007332FF">
      <w:r>
        <w:separator/>
      </w:r>
    </w:p>
  </w:footnote>
  <w:footnote w:type="continuationSeparator" w:id="0">
    <w:p w:rsidR="00D870FE" w:rsidRDefault="00D870F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4A7" w:rsidRDefault="00B81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6B748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EF468D">
          <w:rPr>
            <w:rStyle w:val="HeaderChar"/>
          </w:rPr>
          <w:t>Notification of construction or repair of gas main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CF0" w:rsidRPr="00E908F1" w:rsidRDefault="006B7480" w:rsidP="00A53CF0">
    <w:pPr>
      <w:pStyle w:val="Title"/>
    </w:pPr>
    <w:sdt>
      <w:sdtPr>
        <w:rPr>
          <w:rStyle w:val="TitleChar"/>
          <w:color w:val="EE6321" w:themeColor="text2"/>
          <w:sz w:val="48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AD74F2" w:rsidRPr="00B55F28">
          <w:rPr>
            <w:rStyle w:val="TitleChar"/>
            <w:color w:val="EE6321" w:themeColor="text2"/>
            <w:sz w:val="48"/>
          </w:rPr>
          <w:t>Notification of</w:t>
        </w:r>
        <w:r w:rsidR="001B3E0F" w:rsidRPr="00B55F28">
          <w:rPr>
            <w:rStyle w:val="TitleChar"/>
            <w:color w:val="EE6321" w:themeColor="text2"/>
            <w:sz w:val="48"/>
          </w:rPr>
          <w:t xml:space="preserve"> </w:t>
        </w:r>
        <w:r w:rsidR="00EF468D" w:rsidRPr="00B55F28">
          <w:rPr>
            <w:rStyle w:val="TitleChar"/>
            <w:color w:val="EE6321" w:themeColor="text2"/>
            <w:sz w:val="48"/>
          </w:rPr>
          <w:t>construction or repair of gas main</w:t>
        </w:r>
      </w:sdtContent>
    </w:sdt>
    <w:r w:rsidR="00AD74F2">
      <w:rPr>
        <w:rStyle w:val="TitleChar"/>
        <w:color w:val="EE6321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D500599"/>
    <w:multiLevelType w:val="hybridMultilevel"/>
    <w:tmpl w:val="C068F0BA"/>
    <w:lvl w:ilvl="0" w:tplc="D27A2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1"/>
  </w:num>
  <w:num w:numId="3">
    <w:abstractNumId w:val="38"/>
  </w:num>
  <w:num w:numId="4">
    <w:abstractNumId w:val="25"/>
  </w:num>
  <w:num w:numId="5">
    <w:abstractNumId w:val="15"/>
  </w:num>
  <w:num w:numId="6">
    <w:abstractNumId w:val="7"/>
  </w:num>
  <w:num w:numId="7">
    <w:abstractNumId w:val="27"/>
  </w:num>
  <w:num w:numId="8">
    <w:abstractNumId w:val="14"/>
  </w:num>
  <w:num w:numId="9">
    <w:abstractNumId w:val="37"/>
  </w:num>
  <w:num w:numId="10">
    <w:abstractNumId w:val="22"/>
  </w:num>
  <w:num w:numId="11">
    <w:abstractNumId w:val="34"/>
  </w:num>
  <w:num w:numId="12">
    <w:abstractNumId w:val="23"/>
  </w:num>
  <w:num w:numId="1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0E44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03A"/>
    <w:rsid w:val="002E4290"/>
    <w:rsid w:val="002E66A6"/>
    <w:rsid w:val="002F0DB1"/>
    <w:rsid w:val="002F2885"/>
    <w:rsid w:val="002F45A1"/>
    <w:rsid w:val="002F5953"/>
    <w:rsid w:val="0030203D"/>
    <w:rsid w:val="003037F9"/>
    <w:rsid w:val="0030583E"/>
    <w:rsid w:val="00307FE1"/>
    <w:rsid w:val="003164BA"/>
    <w:rsid w:val="00316608"/>
    <w:rsid w:val="0032013E"/>
    <w:rsid w:val="003258E6"/>
    <w:rsid w:val="00342283"/>
    <w:rsid w:val="0034346F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4759D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087"/>
    <w:rsid w:val="004864DE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777CB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480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7F73E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4569C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477C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F3127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979B8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4F42"/>
    <w:rsid w:val="00A3739D"/>
    <w:rsid w:val="00A3761F"/>
    <w:rsid w:val="00A37DDA"/>
    <w:rsid w:val="00A45005"/>
    <w:rsid w:val="00A53CF0"/>
    <w:rsid w:val="00A66DD9"/>
    <w:rsid w:val="00A74454"/>
    <w:rsid w:val="00A7620F"/>
    <w:rsid w:val="00A76790"/>
    <w:rsid w:val="00A925EC"/>
    <w:rsid w:val="00A929AA"/>
    <w:rsid w:val="00A92B6B"/>
    <w:rsid w:val="00AA541E"/>
    <w:rsid w:val="00AD0DA4"/>
    <w:rsid w:val="00AD3351"/>
    <w:rsid w:val="00AD4169"/>
    <w:rsid w:val="00AD74F2"/>
    <w:rsid w:val="00AE193F"/>
    <w:rsid w:val="00AE25C6"/>
    <w:rsid w:val="00AE2A8A"/>
    <w:rsid w:val="00AE306C"/>
    <w:rsid w:val="00AF28C1"/>
    <w:rsid w:val="00AF794A"/>
    <w:rsid w:val="00B02EF1"/>
    <w:rsid w:val="00B07C97"/>
    <w:rsid w:val="00B11C67"/>
    <w:rsid w:val="00B13331"/>
    <w:rsid w:val="00B15754"/>
    <w:rsid w:val="00B15CD9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55F28"/>
    <w:rsid w:val="00B606A1"/>
    <w:rsid w:val="00B60D8D"/>
    <w:rsid w:val="00B614F7"/>
    <w:rsid w:val="00B61B26"/>
    <w:rsid w:val="00B65E6B"/>
    <w:rsid w:val="00B674EB"/>
    <w:rsid w:val="00B675B2"/>
    <w:rsid w:val="00B81261"/>
    <w:rsid w:val="00B814A7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4A95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E7BE2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68D"/>
    <w:rsid w:val="00EF49A8"/>
    <w:rsid w:val="00EF7503"/>
    <w:rsid w:val="00EF7859"/>
    <w:rsid w:val="00F014DA"/>
    <w:rsid w:val="00F02591"/>
    <w:rsid w:val="00F15931"/>
    <w:rsid w:val="00F467B9"/>
    <w:rsid w:val="00F5696E"/>
    <w:rsid w:val="00F60EFF"/>
    <w:rsid w:val="00F67D2D"/>
    <w:rsid w:val="00F738AA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2021-09-08T00:00:00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1A8945-58E4-49CC-B8FF-7069787B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18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construction or repair of gas main</vt:lpstr>
    </vt:vector>
  </TitlesOfParts>
  <Company>&lt;NAME&gt;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construction or repair of gas main</dc:title>
  <dc:creator>Amanda Baker</dc:creator>
  <cp:lastModifiedBy>Amanda Baker</cp:lastModifiedBy>
  <cp:revision>5</cp:revision>
  <cp:lastPrinted>2021-09-08T03:11:00Z</cp:lastPrinted>
  <dcterms:created xsi:type="dcterms:W3CDTF">2021-09-09T01:44:00Z</dcterms:created>
  <dcterms:modified xsi:type="dcterms:W3CDTF">2021-09-13T02:53:00Z</dcterms:modified>
</cp:coreProperties>
</file>