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B0A2" w14:textId="77777777" w:rsidR="00B60D8D" w:rsidRDefault="00AD74F2" w:rsidP="00112BA6">
      <w:pPr>
        <w:spacing w:before="120" w:after="120"/>
        <w:ind w:right="85"/>
        <w:rPr>
          <w:rFonts w:cs="Arial"/>
        </w:rPr>
      </w:pPr>
      <w:r>
        <w:rPr>
          <w:rFonts w:cs="Arial"/>
        </w:rPr>
        <w:t>Use this form</w:t>
      </w:r>
      <w:r w:rsidRPr="00B43DE1">
        <w:rPr>
          <w:rFonts w:cs="Arial"/>
        </w:rPr>
        <w:t xml:space="preserve"> to </w:t>
      </w:r>
      <w:r w:rsidR="00112BA6">
        <w:rPr>
          <w:rFonts w:cs="Arial"/>
        </w:rPr>
        <w:t>notify of lead risk work in accordance with Regulation 403 of the Work Health and Safety (National Uniform Legislation) 2011.</w:t>
      </w:r>
    </w:p>
    <w:p w14:paraId="75842658" w14:textId="77777777" w:rsidR="00112BA6" w:rsidRPr="00AD74F2" w:rsidRDefault="00112BA6" w:rsidP="00112BA6">
      <w:pPr>
        <w:spacing w:before="120" w:after="120"/>
        <w:ind w:right="85"/>
        <w:rPr>
          <w:b/>
        </w:rPr>
      </w:pPr>
      <w:r>
        <w:rPr>
          <w:rFonts w:cs="Arial"/>
        </w:rPr>
        <w:t xml:space="preserve">Refer to the guide for </w:t>
      </w:r>
      <w:hyperlink r:id="rId9" w:history="1">
        <w:r w:rsidR="0023769D">
          <w:rPr>
            <w:rStyle w:val="Hyperlink"/>
          </w:rPr>
          <w:t>Lead risk notification</w:t>
        </w:r>
      </w:hyperlink>
      <w:r w:rsidR="0023769D">
        <w:t xml:space="preserve"> </w:t>
      </w:r>
      <w:r>
        <w:rPr>
          <w:rFonts w:cs="Arial"/>
        </w:rPr>
        <w:t>for further information.</w:t>
      </w:r>
    </w:p>
    <w:tbl>
      <w:tblPr>
        <w:tblStyle w:val="TableGrid"/>
        <w:tblW w:w="10916" w:type="dxa"/>
        <w:tblInd w:w="-284" w:type="dxa"/>
        <w:tblLayout w:type="fixed"/>
        <w:tblLook w:val="04A0" w:firstRow="1" w:lastRow="0" w:firstColumn="1" w:lastColumn="0" w:noHBand="0" w:noVBand="1"/>
      </w:tblPr>
      <w:tblGrid>
        <w:gridCol w:w="1957"/>
        <w:gridCol w:w="19"/>
        <w:gridCol w:w="567"/>
        <w:gridCol w:w="1421"/>
        <w:gridCol w:w="1423"/>
        <w:gridCol w:w="393"/>
        <w:gridCol w:w="9"/>
        <w:gridCol w:w="21"/>
        <w:gridCol w:w="253"/>
        <w:gridCol w:w="567"/>
        <w:gridCol w:w="27"/>
        <w:gridCol w:w="115"/>
        <w:gridCol w:w="458"/>
        <w:gridCol w:w="453"/>
        <w:gridCol w:w="223"/>
        <w:gridCol w:w="283"/>
        <w:gridCol w:w="27"/>
        <w:gridCol w:w="14"/>
        <w:gridCol w:w="159"/>
        <w:gridCol w:w="228"/>
        <w:gridCol w:w="453"/>
        <w:gridCol w:w="255"/>
        <w:gridCol w:w="28"/>
        <w:gridCol w:w="21"/>
        <w:gridCol w:w="1542"/>
      </w:tblGrid>
      <w:tr w:rsidR="002F5953" w:rsidRPr="00B0424F" w14:paraId="0164DF54" w14:textId="77777777" w:rsidTr="002D6B38">
        <w:tc>
          <w:tcPr>
            <w:tcW w:w="10916" w:type="dxa"/>
            <w:gridSpan w:val="25"/>
            <w:tcBorders>
              <w:top w:val="nil"/>
              <w:left w:val="nil"/>
              <w:bottom w:val="single" w:sz="8" w:space="0" w:color="808080" w:themeColor="background1" w:themeShade="80"/>
              <w:right w:val="nil"/>
            </w:tcBorders>
          </w:tcPr>
          <w:p w14:paraId="69BFE298" w14:textId="77777777" w:rsidR="00B60D8D" w:rsidRPr="00AD74F2" w:rsidRDefault="002D6B38" w:rsidP="00AD74F2">
            <w:pPr>
              <w:pStyle w:val="ListParagraph"/>
              <w:numPr>
                <w:ilvl w:val="0"/>
                <w:numId w:val="13"/>
              </w:numPr>
              <w:spacing w:before="60" w:after="60"/>
              <w:ind w:left="317"/>
              <w:rPr>
                <w:rFonts w:cs="Arial"/>
                <w:sz w:val="24"/>
                <w:szCs w:val="24"/>
              </w:rPr>
            </w:pPr>
            <w:r>
              <w:rPr>
                <w:rFonts w:cs="Arial"/>
                <w:b/>
                <w:sz w:val="24"/>
                <w:szCs w:val="24"/>
              </w:rPr>
              <w:t>B</w:t>
            </w:r>
            <w:r w:rsidR="00AD74F2">
              <w:rPr>
                <w:rFonts w:cs="Arial"/>
                <w:b/>
                <w:sz w:val="24"/>
                <w:szCs w:val="24"/>
              </w:rPr>
              <w:t>usiness</w:t>
            </w:r>
            <w:r w:rsidR="00B60D8D" w:rsidRPr="00AD74F2">
              <w:rPr>
                <w:rFonts w:cs="Arial"/>
                <w:b/>
                <w:sz w:val="24"/>
                <w:szCs w:val="24"/>
              </w:rPr>
              <w:t xml:space="preserve"> details</w:t>
            </w:r>
          </w:p>
        </w:tc>
      </w:tr>
      <w:tr w:rsidR="00C44A95" w:rsidRPr="00B0424F" w14:paraId="14BD22D4" w14:textId="77777777" w:rsidTr="000E2AF8">
        <w:tc>
          <w:tcPr>
            <w:tcW w:w="1957"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D84188"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726" w:type="dxa"/>
            <w:gridSpan w:val="13"/>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456B1BC" w14:textId="77777777" w:rsidR="00B60D8D" w:rsidRPr="00B0424F" w:rsidRDefault="00B60D8D" w:rsidP="00900939">
            <w:pPr>
              <w:spacing w:before="60" w:after="60"/>
              <w:rPr>
                <w:rFonts w:cs="Arial"/>
                <w:sz w:val="20"/>
              </w:rPr>
            </w:pPr>
          </w:p>
        </w:tc>
        <w:tc>
          <w:tcPr>
            <w:tcW w:w="706" w:type="dxa"/>
            <w:gridSpan w:val="5"/>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ED4889" w14:textId="77777777" w:rsidR="00B60D8D" w:rsidRPr="00B0424F" w:rsidRDefault="00B60D8D" w:rsidP="00900939">
            <w:pPr>
              <w:spacing w:before="60" w:after="60"/>
              <w:rPr>
                <w:rFonts w:cs="Arial"/>
                <w:sz w:val="20"/>
              </w:rPr>
            </w:pPr>
            <w:r w:rsidRPr="00B0424F">
              <w:rPr>
                <w:rFonts w:cs="Arial"/>
                <w:sz w:val="20"/>
              </w:rPr>
              <w:t>ABN:</w:t>
            </w:r>
          </w:p>
        </w:tc>
        <w:tc>
          <w:tcPr>
            <w:tcW w:w="2527" w:type="dxa"/>
            <w:gridSpan w:val="6"/>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0479B0" w14:textId="77777777" w:rsidR="00B60D8D" w:rsidRPr="00B0424F" w:rsidRDefault="00B60D8D" w:rsidP="00900939">
            <w:pPr>
              <w:spacing w:before="60" w:after="60"/>
              <w:rPr>
                <w:rFonts w:cs="Arial"/>
                <w:sz w:val="20"/>
              </w:rPr>
            </w:pPr>
          </w:p>
        </w:tc>
      </w:tr>
      <w:tr w:rsidR="009979B8" w:rsidRPr="00B0424F" w14:paraId="1E63A51C"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EDDE98" w14:textId="77777777" w:rsidR="00B60D8D" w:rsidRPr="00B0424F" w:rsidRDefault="00B60D8D" w:rsidP="00900939">
            <w:pPr>
              <w:spacing w:before="60" w:after="60"/>
              <w:rPr>
                <w:rFonts w:cs="Arial"/>
                <w:sz w:val="20"/>
              </w:rPr>
            </w:pPr>
            <w:r>
              <w:rPr>
                <w:rFonts w:cs="Arial"/>
                <w:sz w:val="20"/>
              </w:rPr>
              <w:t>Contact person:</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E81388F" w14:textId="77777777" w:rsidR="00B60D8D" w:rsidRPr="00B0424F" w:rsidRDefault="00B60D8D" w:rsidP="00900939">
            <w:pPr>
              <w:spacing w:before="60" w:after="60"/>
              <w:rPr>
                <w:rFonts w:cs="Arial"/>
                <w:sz w:val="20"/>
              </w:rPr>
            </w:pPr>
          </w:p>
        </w:tc>
      </w:tr>
      <w:tr w:rsidR="007B6381" w:rsidRPr="00B0424F" w14:paraId="229AA93E" w14:textId="77777777" w:rsidTr="00E97254">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C1F0DF" w14:textId="77777777" w:rsidR="007B6381" w:rsidRDefault="007B6381" w:rsidP="00900939">
            <w:pPr>
              <w:spacing w:before="60" w:after="60"/>
              <w:rPr>
                <w:rFonts w:cs="Arial"/>
                <w:sz w:val="20"/>
              </w:rPr>
            </w:pPr>
            <w:r>
              <w:rPr>
                <w:rFonts w:cs="Arial"/>
                <w:sz w:val="20"/>
              </w:rPr>
              <w:t>Contact number:</w:t>
            </w:r>
          </w:p>
        </w:tc>
        <w:tc>
          <w:tcPr>
            <w:tcW w:w="343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E4282B6" w14:textId="77777777" w:rsidR="007B6381" w:rsidRPr="00B0424F" w:rsidRDefault="007B6381" w:rsidP="00900939">
            <w:pPr>
              <w:spacing w:before="60" w:after="60"/>
              <w:rPr>
                <w:rFonts w:cs="Arial"/>
                <w:sz w:val="20"/>
              </w:rPr>
            </w:pPr>
          </w:p>
        </w:tc>
        <w:tc>
          <w:tcPr>
            <w:tcW w:w="184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89D68F1" w14:textId="77777777" w:rsidR="007B6381" w:rsidRPr="00B0424F" w:rsidRDefault="007B6381" w:rsidP="00900939">
            <w:pPr>
              <w:spacing w:before="60" w:after="60"/>
              <w:rPr>
                <w:rFonts w:cs="Arial"/>
                <w:sz w:val="20"/>
              </w:rPr>
            </w:pPr>
            <w:r>
              <w:rPr>
                <w:rFonts w:cs="Arial"/>
                <w:sz w:val="20"/>
              </w:rPr>
              <w:t>Mobile number:</w:t>
            </w:r>
          </w:p>
        </w:tc>
        <w:tc>
          <w:tcPr>
            <w:tcW w:w="368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9CFC3E3" w14:textId="77777777" w:rsidR="007B6381" w:rsidRPr="00B0424F" w:rsidRDefault="007B6381" w:rsidP="00900939">
            <w:pPr>
              <w:spacing w:before="60" w:after="60"/>
              <w:rPr>
                <w:rFonts w:cs="Arial"/>
                <w:sz w:val="20"/>
              </w:rPr>
            </w:pPr>
          </w:p>
        </w:tc>
      </w:tr>
      <w:tr w:rsidR="007B6381" w:rsidRPr="00B0424F" w14:paraId="6523457A"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5B77D5" w14:textId="77777777" w:rsidR="007B6381" w:rsidRDefault="007B6381" w:rsidP="00900939">
            <w:pPr>
              <w:spacing w:before="60" w:after="60"/>
              <w:rPr>
                <w:rFonts w:cs="Arial"/>
                <w:sz w:val="20"/>
              </w:rPr>
            </w:pPr>
            <w:r>
              <w:rPr>
                <w:rFonts w:cs="Arial"/>
                <w:sz w:val="20"/>
              </w:rPr>
              <w:t>Email address:</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A10E4B9" w14:textId="77777777" w:rsidR="007B6381" w:rsidRPr="00B0424F" w:rsidRDefault="007B6381" w:rsidP="00900939">
            <w:pPr>
              <w:spacing w:before="60" w:after="60"/>
              <w:rPr>
                <w:rFonts w:cs="Arial"/>
                <w:sz w:val="20"/>
              </w:rPr>
            </w:pPr>
          </w:p>
        </w:tc>
      </w:tr>
      <w:tr w:rsidR="002F5953" w:rsidRPr="00B0424F" w14:paraId="31B743FF"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2D42F9" w14:textId="77777777" w:rsidR="0044759D" w:rsidRDefault="0023769D" w:rsidP="00900939">
            <w:pPr>
              <w:spacing w:before="60" w:after="60"/>
              <w:rPr>
                <w:rFonts w:cs="Arial"/>
                <w:sz w:val="20"/>
              </w:rPr>
            </w:pPr>
            <w:r>
              <w:rPr>
                <w:rFonts w:cs="Arial"/>
                <w:sz w:val="20"/>
              </w:rPr>
              <w:t>Address:</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6F0248" w14:textId="77777777" w:rsidR="0044759D" w:rsidRPr="00B0424F" w:rsidRDefault="0044759D" w:rsidP="00900939">
            <w:pPr>
              <w:spacing w:before="60" w:after="60"/>
              <w:rPr>
                <w:rFonts w:cs="Arial"/>
                <w:sz w:val="20"/>
              </w:rPr>
            </w:pPr>
          </w:p>
        </w:tc>
      </w:tr>
      <w:tr w:rsidR="009979B8" w:rsidRPr="00B0424F" w14:paraId="1C3D3002"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B85E2F" w14:textId="77777777" w:rsidR="0044759D" w:rsidRPr="00B0424F" w:rsidRDefault="0044759D" w:rsidP="00900939">
            <w:pPr>
              <w:spacing w:before="60" w:after="60"/>
              <w:rPr>
                <w:rFonts w:cs="Arial"/>
                <w:sz w:val="20"/>
              </w:rPr>
            </w:pPr>
            <w:r>
              <w:rPr>
                <w:rFonts w:cs="Arial"/>
                <w:sz w:val="20"/>
              </w:rPr>
              <w:t>Suburb:</w:t>
            </w:r>
          </w:p>
        </w:tc>
        <w:tc>
          <w:tcPr>
            <w:tcW w:w="38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021507" w14:textId="77777777" w:rsidR="0044759D" w:rsidRPr="00B0424F" w:rsidRDefault="0044759D" w:rsidP="00900939">
            <w:pPr>
              <w:spacing w:before="60" w:after="60"/>
              <w:rPr>
                <w:rFonts w:cs="Arial"/>
                <w:sz w:val="20"/>
              </w:rPr>
            </w:pPr>
          </w:p>
        </w:tc>
        <w:tc>
          <w:tcPr>
            <w:tcW w:w="86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4ED9339" w14:textId="77777777" w:rsidR="0044759D" w:rsidRPr="00B0424F" w:rsidRDefault="0044759D" w:rsidP="00900939">
            <w:pPr>
              <w:spacing w:before="60" w:after="60"/>
              <w:rPr>
                <w:rFonts w:cs="Arial"/>
                <w:sz w:val="20"/>
              </w:rPr>
            </w:pPr>
            <w:r>
              <w:rPr>
                <w:rFonts w:cs="Arial"/>
                <w:spacing w:val="-6"/>
                <w:sz w:val="20"/>
              </w:rPr>
              <w:t>State:</w:t>
            </w:r>
          </w:p>
        </w:tc>
        <w:tc>
          <w:tcPr>
            <w:tcW w:w="157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35B7D7" w14:textId="77777777" w:rsidR="0044759D" w:rsidRPr="00B0424F" w:rsidRDefault="0044759D" w:rsidP="00900939">
            <w:pPr>
              <w:spacing w:before="60" w:after="60"/>
              <w:rPr>
                <w:rFonts w:cs="Arial"/>
                <w:sz w:val="20"/>
              </w:rPr>
            </w:pPr>
          </w:p>
        </w:tc>
        <w:tc>
          <w:tcPr>
            <w:tcW w:w="114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CDA8D8C" w14:textId="77777777" w:rsidR="0044759D" w:rsidRPr="00B0424F" w:rsidRDefault="0044759D" w:rsidP="00900939">
            <w:pPr>
              <w:spacing w:before="60" w:after="60"/>
              <w:rPr>
                <w:rFonts w:cs="Arial"/>
                <w:sz w:val="20"/>
              </w:rPr>
            </w:pPr>
            <w:r>
              <w:rPr>
                <w:rFonts w:cs="Arial"/>
                <w:sz w:val="20"/>
              </w:rPr>
              <w:t>Postcode:</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774F08D" w14:textId="77777777" w:rsidR="0044759D" w:rsidRPr="00B0424F" w:rsidRDefault="0044759D" w:rsidP="00900939">
            <w:pPr>
              <w:spacing w:before="60" w:after="60"/>
              <w:rPr>
                <w:rFonts w:cs="Arial"/>
                <w:sz w:val="20"/>
              </w:rPr>
            </w:pPr>
          </w:p>
        </w:tc>
      </w:tr>
      <w:tr w:rsidR="00C44A95" w:rsidRPr="00B0424F" w14:paraId="7EBF1734" w14:textId="77777777" w:rsidTr="000E2AF8">
        <w:tc>
          <w:tcPr>
            <w:tcW w:w="6063" w:type="dxa"/>
            <w:gridSpan w:val="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2678DF2" w14:textId="77777777" w:rsidR="002F5953" w:rsidRPr="00B0424F" w:rsidRDefault="002F5953" w:rsidP="00900939">
            <w:pPr>
              <w:spacing w:before="60" w:after="60"/>
              <w:rPr>
                <w:rFonts w:cs="Arial"/>
                <w:sz w:val="20"/>
              </w:rPr>
            </w:pPr>
            <w:r>
              <w:rPr>
                <w:rFonts w:cs="Arial"/>
                <w:sz w:val="20"/>
              </w:rPr>
              <w:t>Is your postal address the same as above? (If no, complete below)</w:t>
            </w: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09BD7939" w14:textId="77777777" w:rsidR="002F5953" w:rsidRPr="00B0424F" w:rsidRDefault="002F5953" w:rsidP="00900939">
            <w:pPr>
              <w:spacing w:before="60" w:after="60"/>
              <w:rPr>
                <w:rFonts w:cs="Arial"/>
                <w:sz w:val="20"/>
              </w:rPr>
            </w:pPr>
            <w:r>
              <w:rPr>
                <w:rFonts w:cs="Arial"/>
                <w:sz w:val="20"/>
              </w:rPr>
              <w:t>Yes</w:t>
            </w:r>
          </w:p>
        </w:tc>
        <w:tc>
          <w:tcPr>
            <w:tcW w:w="1134"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049019161"/>
              <w14:checkbox>
                <w14:checked w14:val="0"/>
                <w14:checkedState w14:val="2612" w14:font="MS Gothic"/>
                <w14:uncheckedState w14:val="2610" w14:font="MS Gothic"/>
              </w14:checkbox>
            </w:sdtPr>
            <w:sdtContent>
              <w:p w14:paraId="44E0405F"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c>
          <w:tcPr>
            <w:tcW w:w="711"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A124CFC" w14:textId="77777777" w:rsidR="002F5953" w:rsidRPr="00B0424F" w:rsidRDefault="002F5953" w:rsidP="00900939">
            <w:pPr>
              <w:spacing w:before="60" w:after="60"/>
              <w:rPr>
                <w:rFonts w:cs="Arial"/>
                <w:sz w:val="20"/>
              </w:rPr>
            </w:pPr>
            <w:r>
              <w:rPr>
                <w:rFonts w:cs="Arial"/>
                <w:sz w:val="20"/>
              </w:rPr>
              <w:t>No</w:t>
            </w:r>
          </w:p>
        </w:tc>
        <w:tc>
          <w:tcPr>
            <w:tcW w:w="2299" w:type="dxa"/>
            <w:gridSpan w:val="5"/>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93952632"/>
              <w14:checkbox>
                <w14:checked w14:val="0"/>
                <w14:checkedState w14:val="2612" w14:font="MS Gothic"/>
                <w14:uncheckedState w14:val="2610" w14:font="MS Gothic"/>
              </w14:checkbox>
            </w:sdtPr>
            <w:sdtContent>
              <w:p w14:paraId="5B203C88" w14:textId="77777777" w:rsidR="002F5953" w:rsidRPr="00B0424F" w:rsidRDefault="002F5953" w:rsidP="002F5953">
                <w:pPr>
                  <w:spacing w:before="60" w:after="60"/>
                  <w:rPr>
                    <w:rFonts w:cs="Arial"/>
                    <w:sz w:val="20"/>
                  </w:rPr>
                </w:pPr>
                <w:r>
                  <w:rPr>
                    <w:rFonts w:ascii="MS Gothic" w:eastAsia="MS Gothic" w:hAnsi="MS Gothic" w:cs="Arial" w:hint="eastAsia"/>
                    <w:sz w:val="20"/>
                  </w:rPr>
                  <w:t>☐</w:t>
                </w:r>
              </w:p>
            </w:sdtContent>
          </w:sdt>
        </w:tc>
      </w:tr>
      <w:tr w:rsidR="00C44A95" w:rsidRPr="00B0424F" w14:paraId="390032E4"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3EA1204" w14:textId="77777777" w:rsidR="002F5953" w:rsidRDefault="002F5953" w:rsidP="00900939">
            <w:pPr>
              <w:spacing w:before="60" w:after="60"/>
              <w:rPr>
                <w:rFonts w:cs="Arial"/>
                <w:sz w:val="20"/>
              </w:rPr>
            </w:pPr>
            <w:r>
              <w:rPr>
                <w:rFonts w:cs="Arial"/>
                <w:sz w:val="20"/>
              </w:rPr>
              <w:t>Postal address:</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5C1DB20" w14:textId="77777777" w:rsidR="002F5953" w:rsidRPr="00B0424F" w:rsidRDefault="002F5953" w:rsidP="00900939">
            <w:pPr>
              <w:spacing w:before="60" w:after="60"/>
              <w:rPr>
                <w:rFonts w:cs="Arial"/>
                <w:sz w:val="20"/>
              </w:rPr>
            </w:pPr>
          </w:p>
        </w:tc>
      </w:tr>
      <w:tr w:rsidR="00C44A95" w:rsidRPr="00B0424F" w14:paraId="395C04C8"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AD2D9E" w14:textId="77777777" w:rsidR="002F5953" w:rsidRPr="00B0424F" w:rsidRDefault="002F5953" w:rsidP="002F5953">
            <w:pPr>
              <w:spacing w:before="60" w:after="60"/>
              <w:rPr>
                <w:rFonts w:cs="Arial"/>
                <w:sz w:val="20"/>
              </w:rPr>
            </w:pPr>
            <w:r>
              <w:rPr>
                <w:rFonts w:cs="Arial"/>
                <w:sz w:val="20"/>
              </w:rPr>
              <w:t>Suburb:</w:t>
            </w:r>
          </w:p>
        </w:tc>
        <w:tc>
          <w:tcPr>
            <w:tcW w:w="385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BBE99B" w14:textId="77777777" w:rsidR="002F5953" w:rsidRPr="00B0424F" w:rsidRDefault="002F5953" w:rsidP="002F5953">
            <w:pPr>
              <w:spacing w:before="60" w:after="60"/>
              <w:rPr>
                <w:rFonts w:cs="Arial"/>
                <w:sz w:val="20"/>
              </w:rPr>
            </w:pPr>
          </w:p>
        </w:tc>
        <w:tc>
          <w:tcPr>
            <w:tcW w:w="8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FDA5AB" w14:textId="77777777" w:rsidR="002F5953" w:rsidRPr="00B0424F" w:rsidRDefault="002F5953" w:rsidP="002F5953">
            <w:pPr>
              <w:spacing w:before="60" w:after="60"/>
              <w:rPr>
                <w:rFonts w:cs="Arial"/>
                <w:sz w:val="20"/>
              </w:rPr>
            </w:pPr>
            <w:r>
              <w:rPr>
                <w:rFonts w:cs="Arial"/>
                <w:spacing w:val="-6"/>
                <w:sz w:val="20"/>
              </w:rPr>
              <w:t>State:</w:t>
            </w:r>
          </w:p>
        </w:tc>
        <w:tc>
          <w:tcPr>
            <w:tcW w:w="157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5C95A1A" w14:textId="77777777" w:rsidR="002F5953" w:rsidRPr="00B0424F" w:rsidRDefault="002F5953" w:rsidP="002F5953">
            <w:pPr>
              <w:spacing w:before="60" w:after="60"/>
              <w:rPr>
                <w:rFonts w:cs="Arial"/>
                <w:sz w:val="20"/>
              </w:rPr>
            </w:pPr>
          </w:p>
        </w:tc>
        <w:tc>
          <w:tcPr>
            <w:tcW w:w="114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8926E23" w14:textId="77777777" w:rsidR="002F5953" w:rsidRPr="00B0424F" w:rsidRDefault="002F5953" w:rsidP="002F5953">
            <w:pPr>
              <w:spacing w:before="60" w:after="60"/>
              <w:rPr>
                <w:rFonts w:cs="Arial"/>
                <w:sz w:val="20"/>
              </w:rPr>
            </w:pPr>
            <w:r>
              <w:rPr>
                <w:rFonts w:cs="Arial"/>
                <w:sz w:val="20"/>
              </w:rPr>
              <w:t>Postcode:</w:t>
            </w:r>
          </w:p>
        </w:tc>
        <w:tc>
          <w:tcPr>
            <w:tcW w:w="154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98149F" w14:textId="77777777" w:rsidR="002F5953" w:rsidRPr="00B0424F" w:rsidRDefault="002F5953" w:rsidP="002F5953">
            <w:pPr>
              <w:spacing w:before="60" w:after="60"/>
              <w:rPr>
                <w:rFonts w:cs="Arial"/>
                <w:sz w:val="20"/>
              </w:rPr>
            </w:pPr>
          </w:p>
        </w:tc>
      </w:tr>
      <w:tr w:rsidR="002F5953" w:rsidRPr="00B0424F" w14:paraId="4AB3D4CC" w14:textId="77777777" w:rsidTr="002D6B38">
        <w:tc>
          <w:tcPr>
            <w:tcW w:w="10916" w:type="dxa"/>
            <w:gridSpan w:val="25"/>
            <w:tcBorders>
              <w:top w:val="single" w:sz="8" w:space="0" w:color="808080" w:themeColor="background1" w:themeShade="80"/>
              <w:left w:val="nil"/>
              <w:bottom w:val="single" w:sz="8" w:space="0" w:color="808080" w:themeColor="background1" w:themeShade="80"/>
              <w:right w:val="nil"/>
            </w:tcBorders>
          </w:tcPr>
          <w:p w14:paraId="1A305183" w14:textId="77777777" w:rsidR="00B60D8D" w:rsidRPr="0084569C" w:rsidRDefault="002D6B38" w:rsidP="0084569C">
            <w:pPr>
              <w:pStyle w:val="ListParagraph"/>
              <w:numPr>
                <w:ilvl w:val="0"/>
                <w:numId w:val="13"/>
              </w:numPr>
              <w:spacing w:before="60" w:after="60"/>
              <w:ind w:left="317"/>
              <w:rPr>
                <w:rFonts w:cs="Arial"/>
                <w:sz w:val="24"/>
                <w:szCs w:val="24"/>
              </w:rPr>
            </w:pPr>
            <w:r>
              <w:rPr>
                <w:rFonts w:cs="Arial"/>
                <w:b/>
                <w:sz w:val="24"/>
                <w:szCs w:val="24"/>
              </w:rPr>
              <w:t xml:space="preserve">Registered medical practitioners details </w:t>
            </w:r>
            <w:r w:rsidRPr="002D6B38">
              <w:rPr>
                <w:rFonts w:cs="Arial"/>
                <w:sz w:val="20"/>
                <w:szCs w:val="24"/>
              </w:rPr>
              <w:t>(who is conducting the health monitoring)</w:t>
            </w:r>
          </w:p>
        </w:tc>
      </w:tr>
      <w:tr w:rsidR="002D6B38" w:rsidRPr="00B0424F" w14:paraId="33D6A0B3" w14:textId="77777777" w:rsidTr="000E2AF8">
        <w:tc>
          <w:tcPr>
            <w:tcW w:w="2543" w:type="dxa"/>
            <w:gridSpan w:val="3"/>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FF77783" w14:textId="77777777" w:rsidR="002D6B38" w:rsidRPr="00B0424F" w:rsidRDefault="002D6B38" w:rsidP="00900939">
            <w:pPr>
              <w:spacing w:before="60" w:after="60"/>
              <w:rPr>
                <w:rFonts w:cs="Arial"/>
                <w:sz w:val="20"/>
              </w:rPr>
            </w:pPr>
            <w:r>
              <w:rPr>
                <w:rFonts w:cs="Arial"/>
                <w:sz w:val="20"/>
              </w:rPr>
              <w:t>Name of medical practice:</w:t>
            </w:r>
          </w:p>
        </w:tc>
        <w:tc>
          <w:tcPr>
            <w:tcW w:w="8373" w:type="dxa"/>
            <w:gridSpan w:val="2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3B0E1E4" w14:textId="77777777" w:rsidR="002D6B38" w:rsidRPr="00B0424F" w:rsidRDefault="002D6B38" w:rsidP="00900939">
            <w:pPr>
              <w:spacing w:before="60" w:after="60"/>
              <w:rPr>
                <w:rFonts w:cs="Arial"/>
                <w:sz w:val="20"/>
              </w:rPr>
            </w:pPr>
          </w:p>
        </w:tc>
      </w:tr>
      <w:tr w:rsidR="009979B8" w:rsidRPr="00B0424F" w14:paraId="1973C2BA" w14:textId="77777777" w:rsidTr="000E2AF8">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BDFC7B2" w14:textId="77777777" w:rsidR="00B60D8D" w:rsidRDefault="002D6B38" w:rsidP="00900939">
            <w:pPr>
              <w:spacing w:before="60" w:after="60"/>
              <w:rPr>
                <w:sz w:val="20"/>
              </w:rPr>
            </w:pPr>
            <w:r>
              <w:rPr>
                <w:sz w:val="20"/>
              </w:rPr>
              <w:t>Title:</w:t>
            </w:r>
          </w:p>
        </w:tc>
        <w:tc>
          <w:tcPr>
            <w:tcW w:w="89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62FCDB3E" w14:textId="77777777" w:rsidR="00B60D8D" w:rsidRPr="00D46D42" w:rsidRDefault="00B60D8D" w:rsidP="00900939">
            <w:pPr>
              <w:spacing w:before="60" w:after="60"/>
              <w:rPr>
                <w:rFonts w:cs="Arial"/>
                <w:sz w:val="20"/>
              </w:rPr>
            </w:pPr>
          </w:p>
        </w:tc>
      </w:tr>
      <w:tr w:rsidR="00E97254" w:rsidRPr="00B0424F" w14:paraId="654AE1EC" w14:textId="77777777" w:rsidTr="0095456F">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9020DF3" w14:textId="77777777" w:rsidR="00E97254" w:rsidRDefault="00E97254" w:rsidP="00900939">
            <w:pPr>
              <w:spacing w:before="60" w:after="60"/>
              <w:rPr>
                <w:sz w:val="20"/>
              </w:rPr>
            </w:pPr>
            <w:r>
              <w:rPr>
                <w:sz w:val="20"/>
              </w:rPr>
              <w:t>Surname:</w:t>
            </w:r>
          </w:p>
        </w:tc>
        <w:tc>
          <w:tcPr>
            <w:tcW w:w="89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5E09F45" w14:textId="77777777" w:rsidR="00E97254" w:rsidRPr="00D46D42" w:rsidRDefault="00E97254" w:rsidP="00900939">
            <w:pPr>
              <w:spacing w:before="60" w:after="60"/>
              <w:rPr>
                <w:rFonts w:cs="Arial"/>
                <w:sz w:val="20"/>
              </w:rPr>
            </w:pPr>
          </w:p>
        </w:tc>
      </w:tr>
      <w:tr w:rsidR="00E97254" w:rsidRPr="00B0424F" w14:paraId="1B3E4557" w14:textId="77777777" w:rsidTr="00C76679">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D752A8F" w14:textId="56D6F571" w:rsidR="00E97254" w:rsidRDefault="00E97254" w:rsidP="00900939">
            <w:pPr>
              <w:spacing w:before="60" w:after="60"/>
              <w:rPr>
                <w:sz w:val="20"/>
              </w:rPr>
            </w:pPr>
            <w:r>
              <w:rPr>
                <w:rFonts w:cs="Arial"/>
                <w:sz w:val="20"/>
              </w:rPr>
              <w:t>Given name/s:</w:t>
            </w:r>
          </w:p>
        </w:tc>
        <w:tc>
          <w:tcPr>
            <w:tcW w:w="89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C8E5421" w14:textId="77777777" w:rsidR="00E97254" w:rsidRPr="00D46D42" w:rsidRDefault="00E97254" w:rsidP="00900939">
            <w:pPr>
              <w:spacing w:before="60" w:after="60"/>
              <w:rPr>
                <w:rFonts w:cs="Arial"/>
                <w:sz w:val="20"/>
              </w:rPr>
            </w:pPr>
          </w:p>
        </w:tc>
      </w:tr>
      <w:tr w:rsidR="002D6B38" w:rsidRPr="00B0424F" w14:paraId="2FDE0E78" w14:textId="77777777" w:rsidTr="000E2AF8">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C9FBFF" w14:textId="77777777" w:rsidR="002D6B38" w:rsidRDefault="002D6B38" w:rsidP="00900939">
            <w:pPr>
              <w:spacing w:before="60" w:after="60"/>
              <w:rPr>
                <w:sz w:val="20"/>
              </w:rPr>
            </w:pPr>
            <w:r>
              <w:rPr>
                <w:sz w:val="20"/>
              </w:rPr>
              <w:t>Practice address:</w:t>
            </w:r>
          </w:p>
        </w:tc>
        <w:tc>
          <w:tcPr>
            <w:tcW w:w="89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53D51045" w14:textId="77777777" w:rsidR="002D6B38" w:rsidRPr="00D46D42" w:rsidRDefault="002D6B38" w:rsidP="00900939">
            <w:pPr>
              <w:spacing w:before="60" w:after="60"/>
              <w:rPr>
                <w:rFonts w:cs="Arial"/>
                <w:sz w:val="20"/>
              </w:rPr>
            </w:pPr>
          </w:p>
        </w:tc>
      </w:tr>
      <w:tr w:rsidR="0084569C" w:rsidRPr="00B0424F" w14:paraId="08111A77" w14:textId="77777777" w:rsidTr="00E97254">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DDDE8B" w14:textId="77777777" w:rsidR="00B60D8D" w:rsidRDefault="002D6B38" w:rsidP="002D6B38">
            <w:pPr>
              <w:spacing w:before="60" w:after="60"/>
              <w:rPr>
                <w:sz w:val="20"/>
              </w:rPr>
            </w:pPr>
            <w:r>
              <w:rPr>
                <w:sz w:val="20"/>
              </w:rPr>
              <w:t>Suburb:</w:t>
            </w:r>
          </w:p>
        </w:tc>
        <w:tc>
          <w:tcPr>
            <w:tcW w:w="3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AF693D" w14:textId="77777777" w:rsidR="00B60D8D" w:rsidRPr="00B0424F" w:rsidRDefault="00B60D8D" w:rsidP="00900939">
            <w:pPr>
              <w:spacing w:before="60" w:after="60"/>
              <w:rPr>
                <w:rFonts w:cs="Arial"/>
                <w:sz w:val="20"/>
              </w:rPr>
            </w:pPr>
          </w:p>
        </w:tc>
        <w:tc>
          <w:tcPr>
            <w:tcW w:w="8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6534FC" w14:textId="77777777" w:rsidR="00B60D8D" w:rsidRPr="00B0424F" w:rsidRDefault="00B60D8D" w:rsidP="00900939">
            <w:pPr>
              <w:spacing w:before="60" w:after="60"/>
              <w:rPr>
                <w:rFonts w:cs="Arial"/>
                <w:sz w:val="20"/>
              </w:rPr>
            </w:pPr>
            <w:r w:rsidRPr="00B0424F">
              <w:rPr>
                <w:rFonts w:cs="Arial"/>
                <w:sz w:val="20"/>
              </w:rPr>
              <w:t>State:</w:t>
            </w:r>
          </w:p>
        </w:tc>
        <w:tc>
          <w:tcPr>
            <w:tcW w:w="155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7AE69B6" w14:textId="77777777" w:rsidR="00B60D8D" w:rsidRPr="00B0424F" w:rsidRDefault="00B60D8D" w:rsidP="00900939">
            <w:pPr>
              <w:spacing w:before="60" w:after="60"/>
              <w:rPr>
                <w:rFonts w:cs="Arial"/>
                <w:sz w:val="20"/>
              </w:rPr>
            </w:pPr>
          </w:p>
        </w:tc>
        <w:tc>
          <w:tcPr>
            <w:tcW w:w="113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1A2D81" w14:textId="77777777" w:rsidR="00B60D8D" w:rsidRPr="00B0424F" w:rsidRDefault="00B60D8D" w:rsidP="00900939">
            <w:pPr>
              <w:spacing w:before="60" w:after="60"/>
              <w:rPr>
                <w:rFonts w:cs="Arial"/>
                <w:sz w:val="20"/>
              </w:rPr>
            </w:pPr>
            <w:r w:rsidRPr="00B0424F">
              <w:rPr>
                <w:rFonts w:cs="Arial"/>
                <w:sz w:val="20"/>
              </w:rPr>
              <w:t>Postcode:</w:t>
            </w:r>
          </w:p>
        </w:tc>
        <w:tc>
          <w:tcPr>
            <w:tcW w:w="159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C508529" w14:textId="77777777" w:rsidR="00B60D8D" w:rsidRPr="00B0424F" w:rsidRDefault="00B60D8D" w:rsidP="00900939">
            <w:pPr>
              <w:spacing w:before="60" w:after="60"/>
              <w:rPr>
                <w:rFonts w:cs="Arial"/>
                <w:sz w:val="20"/>
              </w:rPr>
            </w:pPr>
          </w:p>
        </w:tc>
      </w:tr>
      <w:tr w:rsidR="00E97254" w:rsidRPr="00B0424F" w14:paraId="65B50392" w14:textId="77777777" w:rsidTr="00E97254">
        <w:tc>
          <w:tcPr>
            <w:tcW w:w="197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30ECEC" w14:textId="77777777" w:rsidR="00E97254" w:rsidRDefault="00E97254" w:rsidP="00900939">
            <w:pPr>
              <w:spacing w:before="60" w:after="60"/>
              <w:rPr>
                <w:sz w:val="20"/>
              </w:rPr>
            </w:pPr>
            <w:r>
              <w:rPr>
                <w:sz w:val="20"/>
              </w:rPr>
              <w:t>Phone number:</w:t>
            </w:r>
          </w:p>
        </w:tc>
        <w:tc>
          <w:tcPr>
            <w:tcW w:w="8940"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3A54E3D4" w14:textId="77777777" w:rsidR="00E97254" w:rsidRPr="00B0424F" w:rsidRDefault="00E97254" w:rsidP="00900939">
            <w:pPr>
              <w:spacing w:before="60" w:after="60"/>
              <w:rPr>
                <w:rFonts w:cs="Arial"/>
                <w:sz w:val="20"/>
              </w:rPr>
            </w:pPr>
          </w:p>
        </w:tc>
      </w:tr>
      <w:tr w:rsidR="00E97254" w:rsidRPr="00B0424F" w14:paraId="01452D61" w14:textId="77777777" w:rsidTr="006537C0">
        <w:tc>
          <w:tcPr>
            <w:tcW w:w="1976"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7199B031" w14:textId="0F0BE9E7" w:rsidR="00E97254" w:rsidRDefault="00E97254" w:rsidP="00900939">
            <w:pPr>
              <w:spacing w:before="60" w:after="60"/>
              <w:rPr>
                <w:sz w:val="20"/>
              </w:rPr>
            </w:pPr>
            <w:r>
              <w:rPr>
                <w:rFonts w:cs="Arial"/>
                <w:sz w:val="20"/>
              </w:rPr>
              <w:t>Email address:</w:t>
            </w:r>
          </w:p>
        </w:tc>
        <w:tc>
          <w:tcPr>
            <w:tcW w:w="8940" w:type="dxa"/>
            <w:gridSpan w:val="2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0F7E746D" w14:textId="77777777" w:rsidR="00E97254" w:rsidRPr="00B0424F" w:rsidRDefault="00E97254" w:rsidP="00900939">
            <w:pPr>
              <w:spacing w:before="60" w:after="60"/>
              <w:rPr>
                <w:rFonts w:cs="Arial"/>
                <w:sz w:val="20"/>
              </w:rPr>
            </w:pPr>
          </w:p>
        </w:tc>
      </w:tr>
      <w:tr w:rsidR="002F5953" w:rsidRPr="00B0424F" w14:paraId="5C6D7780" w14:textId="77777777" w:rsidTr="00A34F42">
        <w:tc>
          <w:tcPr>
            <w:tcW w:w="10916" w:type="dxa"/>
            <w:gridSpan w:val="2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C56E3C9" w14:textId="77777777" w:rsidR="00B60D8D" w:rsidRPr="00B15CD9" w:rsidRDefault="002D6B38" w:rsidP="00B15CD9">
            <w:pPr>
              <w:pStyle w:val="ListParagraph"/>
              <w:numPr>
                <w:ilvl w:val="0"/>
                <w:numId w:val="13"/>
              </w:numPr>
              <w:spacing w:before="60" w:after="60"/>
              <w:ind w:left="317"/>
              <w:rPr>
                <w:rFonts w:cs="Arial"/>
                <w:b/>
                <w:sz w:val="24"/>
                <w:szCs w:val="24"/>
              </w:rPr>
            </w:pPr>
            <w:r>
              <w:rPr>
                <w:rFonts w:cs="Arial"/>
                <w:b/>
                <w:sz w:val="24"/>
                <w:szCs w:val="24"/>
              </w:rPr>
              <w:t>Address of the workplace at which the lead risk work is to be carried out</w:t>
            </w:r>
          </w:p>
        </w:tc>
      </w:tr>
      <w:tr w:rsidR="009979B8" w:rsidRPr="00B0424F" w14:paraId="64B6A978" w14:textId="77777777" w:rsidTr="000E2AF8">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8E4F7A" w14:textId="77777777" w:rsidR="00B60D8D" w:rsidRPr="00B0424F" w:rsidRDefault="002D6B38" w:rsidP="00900939">
            <w:pPr>
              <w:spacing w:before="60" w:after="60"/>
              <w:rPr>
                <w:rFonts w:cs="Arial"/>
                <w:bCs/>
                <w:sz w:val="20"/>
              </w:rPr>
            </w:pPr>
            <w:r>
              <w:rPr>
                <w:rFonts w:cs="Arial"/>
                <w:bCs/>
                <w:sz w:val="20"/>
              </w:rPr>
              <w:t>Site name:</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48BDD53" w14:textId="77777777" w:rsidR="00B60D8D" w:rsidRDefault="00B60D8D" w:rsidP="00900939">
            <w:pPr>
              <w:spacing w:before="60" w:after="60"/>
              <w:rPr>
                <w:rFonts w:cs="Arial"/>
                <w:sz w:val="20"/>
              </w:rPr>
            </w:pPr>
          </w:p>
        </w:tc>
      </w:tr>
      <w:tr w:rsidR="002D6B38" w:rsidRPr="00B0424F" w14:paraId="5D5C8764" w14:textId="77777777" w:rsidTr="00EE2F70">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904526" w14:textId="77777777" w:rsidR="002D6B38" w:rsidRDefault="002D6B38" w:rsidP="00900939">
            <w:pPr>
              <w:spacing w:before="60" w:after="60"/>
              <w:rPr>
                <w:rFonts w:cs="Arial"/>
                <w:bCs/>
                <w:sz w:val="20"/>
              </w:rPr>
            </w:pPr>
            <w:r>
              <w:rPr>
                <w:rFonts w:cs="Arial"/>
                <w:bCs/>
                <w:sz w:val="20"/>
              </w:rPr>
              <w:t>Site address:</w:t>
            </w:r>
          </w:p>
        </w:tc>
        <w:tc>
          <w:tcPr>
            <w:tcW w:w="8959"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FB99381" w14:textId="77777777" w:rsidR="002D6B38" w:rsidRDefault="002D6B38" w:rsidP="00900939">
            <w:pPr>
              <w:spacing w:before="60" w:after="60"/>
              <w:rPr>
                <w:rFonts w:cs="Arial"/>
                <w:sz w:val="20"/>
              </w:rPr>
            </w:pPr>
          </w:p>
        </w:tc>
      </w:tr>
      <w:tr w:rsidR="002D6B38" w:rsidRPr="00B0424F" w14:paraId="45554D10" w14:textId="77777777" w:rsidTr="00EE2F70">
        <w:tc>
          <w:tcPr>
            <w:tcW w:w="1957"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C2E4C4" w14:textId="77777777" w:rsidR="002D6B38" w:rsidRDefault="002D6B38" w:rsidP="00900939">
            <w:pPr>
              <w:spacing w:before="60" w:after="60"/>
              <w:rPr>
                <w:rFonts w:cs="Arial"/>
                <w:bCs/>
                <w:sz w:val="20"/>
              </w:rPr>
            </w:pPr>
            <w:r>
              <w:rPr>
                <w:rFonts w:cs="Arial"/>
                <w:bCs/>
                <w:sz w:val="20"/>
              </w:rPr>
              <w:t>Suburb:</w:t>
            </w:r>
          </w:p>
        </w:tc>
        <w:tc>
          <w:tcPr>
            <w:tcW w:w="385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CEFA15" w14:textId="77777777" w:rsidR="002D6B38" w:rsidRDefault="002D6B38" w:rsidP="00900939">
            <w:pPr>
              <w:spacing w:before="60" w:after="60"/>
              <w:rPr>
                <w:rFonts w:cs="Arial"/>
                <w:sz w:val="20"/>
              </w:rPr>
            </w:pPr>
          </w:p>
        </w:tc>
        <w:tc>
          <w:tcPr>
            <w:tcW w:w="84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B5CF163" w14:textId="77777777" w:rsidR="002D6B38" w:rsidRDefault="002D6B38" w:rsidP="00900939">
            <w:pPr>
              <w:spacing w:before="60" w:after="60"/>
              <w:rPr>
                <w:rFonts w:cs="Arial"/>
                <w:sz w:val="20"/>
              </w:rPr>
            </w:pPr>
            <w:r>
              <w:rPr>
                <w:rFonts w:cs="Arial"/>
                <w:sz w:val="20"/>
              </w:rPr>
              <w:t>State:</w:t>
            </w:r>
          </w:p>
        </w:tc>
        <w:tc>
          <w:tcPr>
            <w:tcW w:w="155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A54340" w14:textId="77777777" w:rsidR="002D6B38" w:rsidRDefault="002D6B38" w:rsidP="00900939">
            <w:pPr>
              <w:spacing w:before="60" w:after="60"/>
              <w:rPr>
                <w:rFonts w:cs="Arial"/>
                <w:sz w:val="20"/>
              </w:rPr>
            </w:pPr>
          </w:p>
        </w:tc>
        <w:tc>
          <w:tcPr>
            <w:tcW w:w="11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A11B163" w14:textId="77777777" w:rsidR="002D6B38" w:rsidRDefault="002D6B38" w:rsidP="00900939">
            <w:pPr>
              <w:spacing w:before="60" w:after="60"/>
              <w:rPr>
                <w:rFonts w:cs="Arial"/>
                <w:sz w:val="20"/>
              </w:rPr>
            </w:pPr>
            <w:r>
              <w:rPr>
                <w:rFonts w:cs="Arial"/>
                <w:sz w:val="20"/>
              </w:rPr>
              <w:t>Postcode:</w:t>
            </w:r>
          </w:p>
        </w:tc>
        <w:tc>
          <w:tcPr>
            <w:tcW w:w="15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3CEF336" w14:textId="77777777" w:rsidR="002D6B38" w:rsidRDefault="002D6B38" w:rsidP="00900939">
            <w:pPr>
              <w:spacing w:before="60" w:after="60"/>
              <w:rPr>
                <w:rFonts w:cs="Arial"/>
                <w:sz w:val="20"/>
              </w:rPr>
            </w:pPr>
          </w:p>
        </w:tc>
      </w:tr>
      <w:tr w:rsidR="002D6B38" w:rsidRPr="00B0424F" w14:paraId="545BE5A5" w14:textId="77777777" w:rsidTr="00E97254">
        <w:tc>
          <w:tcPr>
            <w:tcW w:w="396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7A2E9C" w14:textId="77777777" w:rsidR="002D6B38" w:rsidRDefault="002D6B38" w:rsidP="00900939">
            <w:pPr>
              <w:spacing w:before="60" w:after="60"/>
              <w:rPr>
                <w:rFonts w:cs="Arial"/>
                <w:sz w:val="20"/>
              </w:rPr>
            </w:pPr>
            <w:r>
              <w:rPr>
                <w:rFonts w:cs="Arial"/>
                <w:sz w:val="20"/>
              </w:rPr>
              <w:t>Date of commencement of lead risk work:</w:t>
            </w:r>
          </w:p>
        </w:tc>
        <w:tc>
          <w:tcPr>
            <w:tcW w:w="6952"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E5B01AC" w14:textId="77777777" w:rsidR="002D6B38" w:rsidRDefault="002D6B38" w:rsidP="00900939">
            <w:pPr>
              <w:spacing w:before="60" w:after="60"/>
              <w:rPr>
                <w:rFonts w:cs="Arial"/>
                <w:sz w:val="20"/>
              </w:rPr>
            </w:pPr>
          </w:p>
        </w:tc>
      </w:tr>
      <w:tr w:rsidR="00B15CD9" w:rsidRPr="00B0424F" w14:paraId="77180625" w14:textId="77777777" w:rsidTr="00E97254">
        <w:tc>
          <w:tcPr>
            <w:tcW w:w="9070" w:type="dxa"/>
            <w:gridSpan w:val="21"/>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485D3B0" w14:textId="77777777" w:rsidR="00B15CD9" w:rsidRPr="00B0424F" w:rsidRDefault="002D6B38" w:rsidP="00900939">
            <w:pPr>
              <w:spacing w:before="60" w:after="60"/>
              <w:rPr>
                <w:rFonts w:cs="Arial"/>
                <w:sz w:val="20"/>
              </w:rPr>
            </w:pPr>
            <w:r>
              <w:rPr>
                <w:rFonts w:cs="Arial"/>
                <w:sz w:val="20"/>
              </w:rPr>
              <w:t xml:space="preserve">Proposed </w:t>
            </w:r>
            <w:r w:rsidR="000E2AF8">
              <w:rPr>
                <w:rFonts w:cs="Arial"/>
                <w:sz w:val="20"/>
              </w:rPr>
              <w:t>finish date if the work is short term such as abrasive blasting of lead paint from a structure:</w:t>
            </w:r>
          </w:p>
        </w:tc>
        <w:tc>
          <w:tcPr>
            <w:tcW w:w="184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7D170497" w14:textId="77777777" w:rsidR="00B15CD9" w:rsidRPr="00B0424F" w:rsidRDefault="00B15CD9" w:rsidP="00900939">
            <w:pPr>
              <w:spacing w:before="60" w:after="60"/>
              <w:rPr>
                <w:rFonts w:cs="Arial"/>
                <w:sz w:val="20"/>
              </w:rPr>
            </w:pPr>
          </w:p>
        </w:tc>
      </w:tr>
    </w:tbl>
    <w:p w14:paraId="6FB0ABDB" w14:textId="77777777" w:rsidR="0023769D" w:rsidRDefault="0023769D">
      <w:r>
        <w:rPr>
          <w:iCs/>
        </w:rPr>
        <w:br w:type="page"/>
      </w:r>
    </w:p>
    <w:tbl>
      <w:tblPr>
        <w:tblStyle w:val="TableGrid"/>
        <w:tblW w:w="10916" w:type="dxa"/>
        <w:tblInd w:w="-284" w:type="dxa"/>
        <w:tblLayout w:type="fixed"/>
        <w:tblLook w:val="04A0" w:firstRow="1" w:lastRow="0" w:firstColumn="1" w:lastColumn="0" w:noHBand="0" w:noVBand="1"/>
      </w:tblPr>
      <w:tblGrid>
        <w:gridCol w:w="9782"/>
        <w:gridCol w:w="1134"/>
      </w:tblGrid>
      <w:tr w:rsidR="002F5953" w:rsidRPr="00AC38D4" w14:paraId="7926E47C" w14:textId="77777777" w:rsidTr="00EE2F70">
        <w:tc>
          <w:tcPr>
            <w:tcW w:w="10916" w:type="dxa"/>
            <w:gridSpan w:val="2"/>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7BDD87B" w14:textId="77777777" w:rsidR="00B60D8D" w:rsidRPr="00B15CD9" w:rsidRDefault="000E2AF8" w:rsidP="009979B8">
            <w:pPr>
              <w:pStyle w:val="ListParagraph"/>
              <w:keepNext/>
              <w:numPr>
                <w:ilvl w:val="0"/>
                <w:numId w:val="13"/>
              </w:numPr>
              <w:spacing w:before="60" w:after="60"/>
              <w:ind w:left="317"/>
              <w:rPr>
                <w:rFonts w:cs="Arial"/>
                <w:b/>
                <w:sz w:val="24"/>
                <w:szCs w:val="24"/>
              </w:rPr>
            </w:pPr>
            <w:r>
              <w:rPr>
                <w:rFonts w:cs="Arial"/>
                <w:b/>
                <w:sz w:val="24"/>
                <w:szCs w:val="24"/>
              </w:rPr>
              <w:lastRenderedPageBreak/>
              <w:t xml:space="preserve">Description of the lead process to be carried out </w:t>
            </w:r>
            <w:r w:rsidRPr="000E2AF8">
              <w:rPr>
                <w:rFonts w:cs="Arial"/>
                <w:sz w:val="20"/>
                <w:szCs w:val="24"/>
              </w:rPr>
              <w:t>(Select one or more of the following)</w:t>
            </w:r>
          </w:p>
        </w:tc>
      </w:tr>
      <w:tr w:rsidR="000E2AF8" w:rsidRPr="00AC38D4" w14:paraId="1FE5CF4A" w14:textId="77777777" w:rsidTr="00EE2F70">
        <w:trPr>
          <w:trHeight w:val="185"/>
        </w:trPr>
        <w:tc>
          <w:tcPr>
            <w:tcW w:w="9782"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4186846" w14:textId="77777777" w:rsidR="000E2AF8" w:rsidRPr="00E35201" w:rsidRDefault="000E2AF8" w:rsidP="000E2AF8">
            <w:pPr>
              <w:keepNext/>
              <w:spacing w:before="60" w:after="60"/>
              <w:ind w:left="33"/>
              <w:rPr>
                <w:rFonts w:cs="Arial"/>
                <w:sz w:val="20"/>
              </w:rPr>
            </w:pPr>
            <w:r w:rsidRPr="00E35201">
              <w:rPr>
                <w:rFonts w:cs="Arial"/>
                <w:sz w:val="20"/>
              </w:rPr>
              <w:t>work that exposes a person to lead dust or lead fumes arising from the manufacture or handling of dry lead compounds</w:t>
            </w:r>
          </w:p>
        </w:tc>
        <w:tc>
          <w:tcPr>
            <w:tcW w:w="1134" w:type="dxa"/>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3756255"/>
              <w14:checkbox>
                <w14:checked w14:val="0"/>
                <w14:checkedState w14:val="2612" w14:font="MS Gothic"/>
                <w14:uncheckedState w14:val="2610" w14:font="MS Gothic"/>
              </w14:checkbox>
            </w:sdtPr>
            <w:sdtContent>
              <w:p w14:paraId="17652FC1" w14:textId="77777777" w:rsidR="000E2AF8" w:rsidRDefault="00C65A9A" w:rsidP="000E2AF8">
                <w:pPr>
                  <w:spacing w:before="60" w:after="60"/>
                  <w:jc w:val="center"/>
                </w:pPr>
                <w:r>
                  <w:rPr>
                    <w:rFonts w:ascii="MS Gothic" w:eastAsia="MS Gothic" w:hAnsi="MS Gothic" w:cs="Arial" w:hint="eastAsia"/>
                    <w:sz w:val="20"/>
                  </w:rPr>
                  <w:t>☐</w:t>
                </w:r>
              </w:p>
            </w:sdtContent>
          </w:sdt>
        </w:tc>
      </w:tr>
      <w:tr w:rsidR="000E2AF8" w:rsidRPr="00AC38D4" w14:paraId="1ED0AE36"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E4E0AFF" w14:textId="77777777" w:rsidR="000E2AF8" w:rsidRPr="00E35201" w:rsidRDefault="000E2AF8" w:rsidP="000E2AF8">
            <w:pPr>
              <w:keepNext/>
              <w:spacing w:before="60" w:after="60"/>
              <w:rPr>
                <w:rFonts w:cs="Arial"/>
                <w:sz w:val="20"/>
              </w:rPr>
            </w:pPr>
            <w:r w:rsidRPr="00E35201">
              <w:rPr>
                <w:rFonts w:cs="Arial"/>
                <w:sz w:val="20"/>
              </w:rPr>
              <w:t>work in connection with the manufacture, assembly, handling or r</w:t>
            </w:r>
            <w:r>
              <w:rPr>
                <w:rFonts w:cs="Arial"/>
                <w:sz w:val="20"/>
              </w:rPr>
              <w:t xml:space="preserve">epair of, or parts of batteries </w:t>
            </w:r>
            <w:r w:rsidRPr="00E35201">
              <w:rPr>
                <w:rFonts w:cs="Arial"/>
                <w:sz w:val="20"/>
              </w:rPr>
              <w:t>containing lead that involves the manipulation of dry lead compounds or pasting or casting lead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25935959"/>
              <w14:checkbox>
                <w14:checked w14:val="0"/>
                <w14:checkedState w14:val="2612" w14:font="MS Gothic"/>
                <w14:uncheckedState w14:val="2610" w14:font="MS Gothic"/>
              </w14:checkbox>
            </w:sdtPr>
            <w:sdtContent>
              <w:p w14:paraId="2308AC8F" w14:textId="77777777" w:rsidR="000E2AF8" w:rsidRDefault="000E2AF8" w:rsidP="000E2AF8">
                <w:pPr>
                  <w:spacing w:before="60" w:after="60"/>
                  <w:jc w:val="center"/>
                </w:pPr>
                <w:r w:rsidRPr="00A5025E">
                  <w:rPr>
                    <w:rFonts w:ascii="MS Gothic" w:eastAsia="MS Gothic" w:hAnsi="MS Gothic" w:cs="Arial" w:hint="eastAsia"/>
                    <w:sz w:val="20"/>
                  </w:rPr>
                  <w:t>☐</w:t>
                </w:r>
              </w:p>
            </w:sdtContent>
          </w:sdt>
        </w:tc>
      </w:tr>
      <w:tr w:rsidR="000E2AF8" w:rsidRPr="00AC38D4" w14:paraId="2ADAA426"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6B8134D" w14:textId="77777777" w:rsidR="000E2AF8" w:rsidRPr="00E35201" w:rsidRDefault="000E2AF8" w:rsidP="000E2AF8">
            <w:pPr>
              <w:keepNext/>
              <w:tabs>
                <w:tab w:val="left" w:pos="439"/>
              </w:tabs>
              <w:spacing w:before="60" w:after="60"/>
              <w:ind w:left="13"/>
              <w:rPr>
                <w:rFonts w:cs="Arial"/>
                <w:sz w:val="20"/>
              </w:rPr>
            </w:pPr>
            <w:r w:rsidRPr="00E35201">
              <w:rPr>
                <w:rFonts w:cs="Arial"/>
                <w:sz w:val="20"/>
              </w:rPr>
              <w:t>breaking up or dismantling batteries containing lead, or sorting, packing and handling plates or other parts containing lead that are removed or recovered from the batteries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22679321"/>
              <w14:checkbox>
                <w14:checked w14:val="0"/>
                <w14:checkedState w14:val="2612" w14:font="MS Gothic"/>
                <w14:uncheckedState w14:val="2610" w14:font="MS Gothic"/>
              </w14:checkbox>
            </w:sdtPr>
            <w:sdtContent>
              <w:p w14:paraId="1EC947F7" w14:textId="77777777" w:rsidR="000E2AF8" w:rsidRDefault="000E2AF8" w:rsidP="000E2AF8">
                <w:pPr>
                  <w:spacing w:before="60" w:after="60"/>
                  <w:jc w:val="center"/>
                </w:pPr>
                <w:r w:rsidRPr="00A5025E">
                  <w:rPr>
                    <w:rFonts w:ascii="MS Gothic" w:eastAsia="MS Gothic" w:hAnsi="MS Gothic" w:cs="Arial" w:hint="eastAsia"/>
                    <w:sz w:val="20"/>
                  </w:rPr>
                  <w:t>☐</w:t>
                </w:r>
              </w:p>
            </w:sdtContent>
          </w:sdt>
        </w:tc>
      </w:tr>
      <w:tr w:rsidR="000E2AF8" w:rsidRPr="00AC38D4" w14:paraId="05E41A7E"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D82258" w14:textId="77777777" w:rsidR="000E2AF8" w:rsidRPr="00E35201" w:rsidRDefault="000E2AF8" w:rsidP="000E2AF8">
            <w:pPr>
              <w:tabs>
                <w:tab w:val="left" w:pos="439"/>
              </w:tabs>
              <w:spacing w:before="60" w:after="60"/>
              <w:ind w:left="439" w:hanging="426"/>
              <w:rPr>
                <w:rFonts w:cs="Arial"/>
                <w:sz w:val="20"/>
              </w:rPr>
            </w:pPr>
            <w:r w:rsidRPr="00E35201">
              <w:rPr>
                <w:rFonts w:cs="Arial"/>
                <w:sz w:val="20"/>
              </w:rPr>
              <w:t>spraying molten lead metal or alloys containing more than 5% by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17216041"/>
              <w14:checkbox>
                <w14:checked w14:val="0"/>
                <w14:checkedState w14:val="2612" w14:font="MS Gothic"/>
                <w14:uncheckedState w14:val="2610" w14:font="MS Gothic"/>
              </w14:checkbox>
            </w:sdtPr>
            <w:sdtContent>
              <w:p w14:paraId="1EAA49F6" w14:textId="77777777" w:rsidR="000E2AF8" w:rsidRDefault="000E2AF8" w:rsidP="000E2AF8">
                <w:pPr>
                  <w:spacing w:before="60" w:after="60"/>
                  <w:jc w:val="center"/>
                </w:pPr>
                <w:r w:rsidRPr="00A5025E">
                  <w:rPr>
                    <w:rFonts w:ascii="MS Gothic" w:eastAsia="MS Gothic" w:hAnsi="MS Gothic" w:cs="Arial" w:hint="eastAsia"/>
                    <w:sz w:val="20"/>
                  </w:rPr>
                  <w:t>☐</w:t>
                </w:r>
              </w:p>
            </w:sdtContent>
          </w:sdt>
        </w:tc>
      </w:tr>
      <w:tr w:rsidR="000E2AF8" w:rsidRPr="00AC38D4" w14:paraId="1235D565" w14:textId="77777777" w:rsidTr="00E97254">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D90920" w14:textId="77777777" w:rsidR="000E2AF8" w:rsidRPr="00E35201" w:rsidRDefault="000E2AF8" w:rsidP="000E2AF8">
            <w:pPr>
              <w:tabs>
                <w:tab w:val="left" w:pos="439"/>
              </w:tabs>
              <w:spacing w:before="60" w:after="60"/>
              <w:ind w:left="13"/>
              <w:rPr>
                <w:rFonts w:cs="Arial"/>
                <w:sz w:val="20"/>
              </w:rPr>
            </w:pPr>
            <w:r w:rsidRPr="00E35201">
              <w:rPr>
                <w:rFonts w:cs="Arial"/>
                <w:sz w:val="20"/>
              </w:rPr>
              <w:t>melting or casting lead alloys containing more than 5% by weight of lead metal in which the temperature of the molten material exceeds 450°C</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1126008"/>
              <w14:checkbox>
                <w14:checked w14:val="0"/>
                <w14:checkedState w14:val="2612" w14:font="MS Gothic"/>
                <w14:uncheckedState w14:val="2610" w14:font="MS Gothic"/>
              </w14:checkbox>
            </w:sdtPr>
            <w:sdtContent>
              <w:p w14:paraId="133FD0B1" w14:textId="77777777" w:rsidR="000E2AF8" w:rsidRDefault="000E2AF8" w:rsidP="000E2AF8">
                <w:pPr>
                  <w:spacing w:before="60" w:after="60"/>
                  <w:jc w:val="center"/>
                </w:pPr>
                <w:r w:rsidRPr="00A5025E">
                  <w:rPr>
                    <w:rFonts w:ascii="MS Gothic" w:eastAsia="MS Gothic" w:hAnsi="MS Gothic" w:cs="Arial" w:hint="eastAsia"/>
                    <w:sz w:val="20"/>
                  </w:rPr>
                  <w:t>☐</w:t>
                </w:r>
              </w:p>
            </w:sdtContent>
          </w:sdt>
        </w:tc>
      </w:tr>
      <w:tr w:rsidR="000E2AF8" w:rsidRPr="00AC38D4" w14:paraId="591733EA" w14:textId="77777777" w:rsidTr="00E97254">
        <w:trPr>
          <w:trHeight w:val="127"/>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4834EC" w14:textId="77777777" w:rsidR="000E2AF8" w:rsidRPr="00E35201" w:rsidRDefault="000E2AF8" w:rsidP="000E2AF8">
            <w:pPr>
              <w:tabs>
                <w:tab w:val="left" w:pos="439"/>
              </w:tabs>
              <w:spacing w:before="60" w:after="60"/>
              <w:rPr>
                <w:rFonts w:cs="Arial"/>
                <w:sz w:val="20"/>
              </w:rPr>
            </w:pPr>
            <w:r w:rsidRPr="00E35201">
              <w:rPr>
                <w:rFonts w:cs="Arial"/>
                <w:sz w:val="20"/>
              </w:rPr>
              <w:t>recovering lead from its ores, oxides or other compounds by thermal reduction process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56805197"/>
              <w14:checkbox>
                <w14:checked w14:val="0"/>
                <w14:checkedState w14:val="2612" w14:font="MS Gothic"/>
                <w14:uncheckedState w14:val="2610" w14:font="MS Gothic"/>
              </w14:checkbox>
            </w:sdtPr>
            <w:sdtContent>
              <w:p w14:paraId="0B23022D" w14:textId="77777777" w:rsidR="000E2AF8" w:rsidRDefault="00C65A9A" w:rsidP="000E2AF8">
                <w:pPr>
                  <w:spacing w:before="60" w:after="60"/>
                  <w:jc w:val="center"/>
                </w:pPr>
                <w:r>
                  <w:rPr>
                    <w:rFonts w:ascii="MS Gothic" w:eastAsia="MS Gothic" w:hAnsi="MS Gothic" w:cs="Arial" w:hint="eastAsia"/>
                    <w:sz w:val="20"/>
                  </w:rPr>
                  <w:t>☐</w:t>
                </w:r>
              </w:p>
            </w:sdtContent>
          </w:sdt>
        </w:tc>
      </w:tr>
      <w:tr w:rsidR="000E2AF8" w:rsidRPr="00AC38D4" w14:paraId="14F8C49F" w14:textId="77777777" w:rsidTr="00E97254">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A2F815B" w14:textId="77777777" w:rsidR="000E2AF8" w:rsidRPr="00E35201" w:rsidRDefault="000E2AF8" w:rsidP="000E2AF8">
            <w:pPr>
              <w:tabs>
                <w:tab w:val="left" w:pos="439"/>
              </w:tabs>
              <w:spacing w:before="60" w:after="60"/>
              <w:ind w:left="13"/>
              <w:rPr>
                <w:rFonts w:cs="Arial"/>
                <w:sz w:val="20"/>
              </w:rPr>
            </w:pPr>
            <w:r w:rsidRPr="00E35201">
              <w:rPr>
                <w:rFonts w:cs="Arial"/>
                <w:sz w:val="20"/>
              </w:rPr>
              <w:t>dry machine grinding, discing, buffing or cutting by power tools alloys containing more than 5% by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92676716"/>
              <w14:checkbox>
                <w14:checked w14:val="0"/>
                <w14:checkedState w14:val="2612" w14:font="MS Gothic"/>
                <w14:uncheckedState w14:val="2610" w14:font="MS Gothic"/>
              </w14:checkbox>
            </w:sdtPr>
            <w:sdtContent>
              <w:p w14:paraId="3B8268BC" w14:textId="77777777" w:rsidR="000E2AF8" w:rsidRDefault="00C65A9A" w:rsidP="000E2AF8">
                <w:pPr>
                  <w:spacing w:before="60" w:after="60"/>
                  <w:jc w:val="center"/>
                </w:pPr>
                <w:r>
                  <w:rPr>
                    <w:rFonts w:ascii="MS Gothic" w:eastAsia="MS Gothic" w:hAnsi="MS Gothic" w:cs="Arial" w:hint="eastAsia"/>
                    <w:sz w:val="20"/>
                  </w:rPr>
                  <w:t>☐</w:t>
                </w:r>
              </w:p>
            </w:sdtContent>
          </w:sdt>
        </w:tc>
      </w:tr>
      <w:tr w:rsidR="000E2AF8" w:rsidRPr="00AC38D4" w14:paraId="0811D089"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69BD6D0" w14:textId="77777777" w:rsidR="000E2AF8" w:rsidRPr="00E35201" w:rsidRDefault="000E2AF8" w:rsidP="000E2AF8">
            <w:pPr>
              <w:tabs>
                <w:tab w:val="left" w:pos="439"/>
              </w:tabs>
              <w:spacing w:before="60" w:after="60"/>
              <w:ind w:left="13"/>
              <w:rPr>
                <w:rFonts w:cs="Arial"/>
                <w:sz w:val="20"/>
              </w:rPr>
            </w:pPr>
            <w:r w:rsidRPr="00E35201">
              <w:rPr>
                <w:rFonts w:cs="Arial"/>
                <w:sz w:val="20"/>
              </w:rPr>
              <w:t>machine sanding or buffing surfaces coated with paint containing more than 1% by dry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007157684"/>
              <w14:checkbox>
                <w14:checked w14:val="0"/>
                <w14:checkedState w14:val="2612" w14:font="MS Gothic"/>
                <w14:uncheckedState w14:val="2610" w14:font="MS Gothic"/>
              </w14:checkbox>
            </w:sdtPr>
            <w:sdtContent>
              <w:p w14:paraId="438CB53D" w14:textId="77777777" w:rsidR="000E2AF8" w:rsidRDefault="000E2AF8" w:rsidP="000E2AF8">
                <w:pPr>
                  <w:spacing w:before="60" w:after="60"/>
                  <w:jc w:val="center"/>
                </w:pPr>
                <w:r w:rsidRPr="003054B1">
                  <w:rPr>
                    <w:rFonts w:ascii="MS Gothic" w:eastAsia="MS Gothic" w:hAnsi="MS Gothic" w:cs="Arial" w:hint="eastAsia"/>
                    <w:sz w:val="20"/>
                  </w:rPr>
                  <w:t>☐</w:t>
                </w:r>
              </w:p>
            </w:sdtContent>
          </w:sdt>
        </w:tc>
      </w:tr>
      <w:tr w:rsidR="000E2AF8" w:rsidRPr="00AC38D4" w14:paraId="4C7F460C"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E79D669" w14:textId="77777777" w:rsidR="000E2AF8" w:rsidRPr="00E35201" w:rsidRDefault="000E2AF8" w:rsidP="001E786B">
            <w:pPr>
              <w:tabs>
                <w:tab w:val="left" w:pos="439"/>
              </w:tabs>
              <w:spacing w:before="60" w:after="60"/>
              <w:ind w:left="13"/>
              <w:rPr>
                <w:rFonts w:cs="Arial"/>
                <w:sz w:val="20"/>
              </w:rPr>
            </w:pPr>
            <w:r w:rsidRPr="00E35201">
              <w:rPr>
                <w:rFonts w:cs="Arial"/>
                <w:sz w:val="20"/>
              </w:rPr>
              <w:t>a process by which electric arc oxyacetylene, oxy gas, plasma arc or a flame is applied for welding, cutting or cleaning, to the surface of metal coated with lead or paint containing more than 1% by dry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34614401"/>
              <w14:checkbox>
                <w14:checked w14:val="0"/>
                <w14:checkedState w14:val="2612" w14:font="MS Gothic"/>
                <w14:uncheckedState w14:val="2610" w14:font="MS Gothic"/>
              </w14:checkbox>
            </w:sdtPr>
            <w:sdtContent>
              <w:p w14:paraId="13234E4B" w14:textId="77777777" w:rsidR="000E2AF8" w:rsidRDefault="000E2AF8" w:rsidP="001E786B">
                <w:pPr>
                  <w:spacing w:before="60" w:after="60"/>
                  <w:jc w:val="center"/>
                </w:pPr>
                <w:r>
                  <w:rPr>
                    <w:rFonts w:ascii="MS Gothic" w:eastAsia="MS Gothic" w:hAnsi="MS Gothic" w:cs="Arial" w:hint="eastAsia"/>
                    <w:sz w:val="20"/>
                  </w:rPr>
                  <w:t>☐</w:t>
                </w:r>
              </w:p>
            </w:sdtContent>
          </w:sdt>
        </w:tc>
      </w:tr>
      <w:tr w:rsidR="001E786B" w:rsidRPr="00AC38D4" w14:paraId="1CB65364"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9AF1A0B" w14:textId="77777777" w:rsidR="001E786B" w:rsidRPr="00E35201" w:rsidRDefault="001E786B" w:rsidP="001E786B">
            <w:pPr>
              <w:tabs>
                <w:tab w:val="left" w:pos="439"/>
              </w:tabs>
              <w:spacing w:before="60" w:after="60"/>
              <w:ind w:left="439" w:hanging="426"/>
              <w:rPr>
                <w:rFonts w:cs="Arial"/>
                <w:sz w:val="20"/>
              </w:rPr>
            </w:pPr>
            <w:r w:rsidRPr="00E35201">
              <w:rPr>
                <w:rFonts w:cs="Arial"/>
                <w:sz w:val="20"/>
              </w:rPr>
              <w:t>radiator repairs that may cause exposure to lead dust or lead fumes</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38790201"/>
              <w14:checkbox>
                <w14:checked w14:val="0"/>
                <w14:checkedState w14:val="2612" w14:font="MS Gothic"/>
                <w14:uncheckedState w14:val="2610" w14:font="MS Gothic"/>
              </w14:checkbox>
            </w:sdtPr>
            <w:sdtContent>
              <w:p w14:paraId="5D86F01C" w14:textId="77777777" w:rsidR="001E786B" w:rsidRDefault="001E786B" w:rsidP="001E786B">
                <w:pPr>
                  <w:spacing w:before="60" w:after="60"/>
                  <w:jc w:val="center"/>
                </w:pPr>
                <w:r w:rsidRPr="00957124">
                  <w:rPr>
                    <w:rFonts w:ascii="MS Gothic" w:eastAsia="MS Gothic" w:hAnsi="MS Gothic" w:cs="Arial" w:hint="eastAsia"/>
                    <w:sz w:val="20"/>
                  </w:rPr>
                  <w:t>☐</w:t>
                </w:r>
              </w:p>
            </w:sdtContent>
          </w:sdt>
        </w:tc>
      </w:tr>
      <w:tr w:rsidR="001E786B" w:rsidRPr="00AC38D4" w14:paraId="64197EEC"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A9E86A" w14:textId="77777777" w:rsidR="001E786B" w:rsidRPr="00E35201" w:rsidRDefault="001E786B" w:rsidP="001E786B">
            <w:pPr>
              <w:tabs>
                <w:tab w:val="left" w:pos="439"/>
              </w:tabs>
              <w:spacing w:before="60" w:after="60"/>
              <w:ind w:left="439" w:hanging="426"/>
              <w:rPr>
                <w:rFonts w:cs="Arial"/>
                <w:sz w:val="20"/>
              </w:rPr>
            </w:pPr>
            <w:r w:rsidRPr="00E35201">
              <w:rPr>
                <w:rFonts w:cs="Arial"/>
                <w:sz w:val="20"/>
              </w:rPr>
              <w:t>fire assays if lead, lead compounds or lead alloys are used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692732129"/>
              <w14:checkbox>
                <w14:checked w14:val="0"/>
                <w14:checkedState w14:val="2612" w14:font="MS Gothic"/>
                <w14:uncheckedState w14:val="2610" w14:font="MS Gothic"/>
              </w14:checkbox>
            </w:sdtPr>
            <w:sdtContent>
              <w:p w14:paraId="2645F01E" w14:textId="77777777" w:rsidR="001E786B" w:rsidRDefault="001E786B" w:rsidP="001E786B">
                <w:pPr>
                  <w:spacing w:before="60" w:after="60"/>
                  <w:jc w:val="center"/>
                </w:pPr>
                <w:r w:rsidRPr="00957124">
                  <w:rPr>
                    <w:rFonts w:ascii="MS Gothic" w:eastAsia="MS Gothic" w:hAnsi="MS Gothic" w:cs="Arial" w:hint="eastAsia"/>
                    <w:sz w:val="20"/>
                  </w:rPr>
                  <w:t>☐</w:t>
                </w:r>
              </w:p>
            </w:sdtContent>
          </w:sdt>
        </w:tc>
      </w:tr>
      <w:tr w:rsidR="001E786B" w:rsidRPr="00AC38D4" w14:paraId="1D3A84BB"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126FD46" w14:textId="77777777" w:rsidR="001E786B" w:rsidRPr="00E35201" w:rsidRDefault="001E786B" w:rsidP="001E786B">
            <w:pPr>
              <w:tabs>
                <w:tab w:val="left" w:pos="439"/>
              </w:tabs>
              <w:spacing w:before="60" w:after="60"/>
              <w:ind w:left="439" w:hanging="426"/>
              <w:rPr>
                <w:rFonts w:cs="Arial"/>
                <w:sz w:val="20"/>
              </w:rPr>
            </w:pPr>
            <w:r w:rsidRPr="00E35201">
              <w:rPr>
                <w:rFonts w:cs="Arial"/>
                <w:sz w:val="20"/>
              </w:rPr>
              <w:t>hand grinding and finishing lead or alloys containing more than 50% by dry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40357287"/>
              <w14:checkbox>
                <w14:checked w14:val="0"/>
                <w14:checkedState w14:val="2612" w14:font="MS Gothic"/>
                <w14:uncheckedState w14:val="2610" w14:font="MS Gothic"/>
              </w14:checkbox>
            </w:sdtPr>
            <w:sdtContent>
              <w:p w14:paraId="0FCF4298" w14:textId="77777777" w:rsidR="001E786B" w:rsidRDefault="001E786B" w:rsidP="001E786B">
                <w:pPr>
                  <w:spacing w:before="60" w:after="60"/>
                  <w:jc w:val="center"/>
                </w:pPr>
                <w:r w:rsidRPr="00957124">
                  <w:rPr>
                    <w:rFonts w:ascii="MS Gothic" w:eastAsia="MS Gothic" w:hAnsi="MS Gothic" w:cs="Arial" w:hint="eastAsia"/>
                    <w:sz w:val="20"/>
                  </w:rPr>
                  <w:t>☐</w:t>
                </w:r>
              </w:p>
            </w:sdtContent>
          </w:sdt>
        </w:tc>
      </w:tr>
      <w:tr w:rsidR="001E786B" w:rsidRPr="00AC38D4" w14:paraId="5BFD9E78"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02C6A8" w14:textId="77777777" w:rsidR="001E786B" w:rsidRPr="00E35201" w:rsidRDefault="001E786B" w:rsidP="001E786B">
            <w:pPr>
              <w:tabs>
                <w:tab w:val="left" w:pos="439"/>
              </w:tabs>
              <w:spacing w:before="60" w:after="60"/>
              <w:ind w:left="439" w:hanging="426"/>
              <w:rPr>
                <w:rFonts w:cs="Arial"/>
                <w:sz w:val="20"/>
              </w:rPr>
            </w:pPr>
            <w:r w:rsidRPr="00E35201">
              <w:rPr>
                <w:rFonts w:cs="Arial"/>
                <w:sz w:val="20"/>
              </w:rPr>
              <w:t>spray painting with lead paint containing more than 1% by dry weight of lead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49047517"/>
              <w14:checkbox>
                <w14:checked w14:val="0"/>
                <w14:checkedState w14:val="2612" w14:font="MS Gothic"/>
                <w14:uncheckedState w14:val="2610" w14:font="MS Gothic"/>
              </w14:checkbox>
            </w:sdtPr>
            <w:sdtContent>
              <w:p w14:paraId="2A8C1B3C" w14:textId="77777777" w:rsidR="001E786B" w:rsidRDefault="001E786B" w:rsidP="001E786B">
                <w:pPr>
                  <w:spacing w:before="60" w:after="60"/>
                  <w:jc w:val="center"/>
                </w:pPr>
                <w:r w:rsidRPr="00957124">
                  <w:rPr>
                    <w:rFonts w:ascii="MS Gothic" w:eastAsia="MS Gothic" w:hAnsi="MS Gothic" w:cs="Arial" w:hint="eastAsia"/>
                    <w:sz w:val="20"/>
                  </w:rPr>
                  <w:t>☐</w:t>
                </w:r>
              </w:p>
            </w:sdtContent>
          </w:sdt>
        </w:tc>
      </w:tr>
      <w:tr w:rsidR="001E786B" w:rsidRPr="00AC38D4" w14:paraId="612BAEAE"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BB53AFC" w14:textId="77777777" w:rsidR="001E786B" w:rsidRPr="00E35201" w:rsidRDefault="001E786B" w:rsidP="001E786B">
            <w:pPr>
              <w:tabs>
                <w:tab w:val="left" w:pos="439"/>
              </w:tabs>
              <w:spacing w:before="60" w:after="60"/>
              <w:ind w:left="13"/>
              <w:rPr>
                <w:rFonts w:cs="Arial"/>
                <w:sz w:val="20"/>
              </w:rPr>
            </w:pPr>
            <w:r w:rsidRPr="00E35201">
              <w:rPr>
                <w:rFonts w:cs="Arial"/>
                <w:sz w:val="20"/>
              </w:rPr>
              <w:t>melting lead metal or alloys containing more than 50% by weight of lead metal if the exposed surface area of the molten material exceeds 0·1 square metre and the temperature of the molten material does not exceed 450°C</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49066183"/>
              <w14:checkbox>
                <w14:checked w14:val="0"/>
                <w14:checkedState w14:val="2612" w14:font="MS Gothic"/>
                <w14:uncheckedState w14:val="2610" w14:font="MS Gothic"/>
              </w14:checkbox>
            </w:sdtPr>
            <w:sdtContent>
              <w:p w14:paraId="62A4A3C5" w14:textId="77777777" w:rsidR="001E786B" w:rsidRDefault="001E786B" w:rsidP="001E786B">
                <w:pPr>
                  <w:spacing w:before="60" w:after="60"/>
                  <w:jc w:val="center"/>
                </w:pPr>
                <w:r w:rsidRPr="00957124">
                  <w:rPr>
                    <w:rFonts w:ascii="MS Gothic" w:eastAsia="MS Gothic" w:hAnsi="MS Gothic" w:cs="Arial" w:hint="eastAsia"/>
                    <w:sz w:val="20"/>
                  </w:rPr>
                  <w:t>☐</w:t>
                </w:r>
              </w:p>
            </w:sdtContent>
          </w:sdt>
        </w:tc>
      </w:tr>
      <w:tr w:rsidR="001E786B" w:rsidRPr="00AC38D4" w14:paraId="4DD5ED54"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3D93B8D" w14:textId="77777777" w:rsidR="001E786B" w:rsidRPr="00E35201" w:rsidRDefault="001E786B" w:rsidP="001E786B">
            <w:pPr>
              <w:tabs>
                <w:tab w:val="left" w:pos="439"/>
              </w:tabs>
              <w:spacing w:before="60" w:after="60"/>
              <w:ind w:left="13"/>
              <w:rPr>
                <w:rFonts w:cs="Arial"/>
                <w:sz w:val="20"/>
              </w:rPr>
            </w:pPr>
            <w:r w:rsidRPr="00E35201">
              <w:rPr>
                <w:rFonts w:cs="Arial"/>
                <w:sz w:val="20"/>
              </w:rPr>
              <w:t>using a power tool, including abrasive blasting and high pressure water jets, to remove a surface coated with paint containing more than 1% by dry weight of lead metal and handling waste containing lead resulting from the removal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2574849"/>
              <w14:checkbox>
                <w14:checked w14:val="0"/>
                <w14:checkedState w14:val="2612" w14:font="MS Gothic"/>
                <w14:uncheckedState w14:val="2610" w14:font="MS Gothic"/>
              </w14:checkbox>
            </w:sdtPr>
            <w:sdtContent>
              <w:p w14:paraId="1FCE711B" w14:textId="77777777" w:rsidR="001E786B" w:rsidRDefault="001E786B" w:rsidP="001E786B">
                <w:pPr>
                  <w:spacing w:before="60" w:after="60"/>
                  <w:jc w:val="center"/>
                </w:pPr>
                <w:r w:rsidRPr="003D1912">
                  <w:rPr>
                    <w:rFonts w:ascii="MS Gothic" w:eastAsia="MS Gothic" w:hAnsi="MS Gothic" w:cs="Arial" w:hint="eastAsia"/>
                    <w:sz w:val="20"/>
                  </w:rPr>
                  <w:t>☐</w:t>
                </w:r>
              </w:p>
            </w:sdtContent>
          </w:sdt>
        </w:tc>
      </w:tr>
      <w:tr w:rsidR="001E786B" w:rsidRPr="00AC38D4" w14:paraId="5D946A72"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2FE8529" w14:textId="77777777" w:rsidR="001E786B" w:rsidRPr="00E35201" w:rsidRDefault="001E786B" w:rsidP="001E786B">
            <w:pPr>
              <w:tabs>
                <w:tab w:val="left" w:pos="439"/>
              </w:tabs>
              <w:spacing w:before="60" w:after="60"/>
              <w:ind w:left="13"/>
              <w:rPr>
                <w:rFonts w:cs="Arial"/>
                <w:sz w:val="20"/>
              </w:rPr>
            </w:pPr>
            <w:r w:rsidRPr="00E35201">
              <w:rPr>
                <w:rFonts w:cs="Arial"/>
                <w:sz w:val="20"/>
              </w:rPr>
              <w:t>a process that exposes a person to lead dust or lead fumes arising from manufacturing or testing detonators or other explosives that contain lead</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9439843"/>
              <w14:checkbox>
                <w14:checked w14:val="0"/>
                <w14:checkedState w14:val="2612" w14:font="MS Gothic"/>
                <w14:uncheckedState w14:val="2610" w14:font="MS Gothic"/>
              </w14:checkbox>
            </w:sdtPr>
            <w:sdtContent>
              <w:p w14:paraId="194740FA" w14:textId="77777777" w:rsidR="001E786B" w:rsidRDefault="001E786B" w:rsidP="001E786B">
                <w:pPr>
                  <w:spacing w:before="60" w:after="60"/>
                  <w:jc w:val="center"/>
                </w:pPr>
                <w:r w:rsidRPr="003D1912">
                  <w:rPr>
                    <w:rFonts w:ascii="MS Gothic" w:eastAsia="MS Gothic" w:hAnsi="MS Gothic" w:cs="Arial" w:hint="eastAsia"/>
                    <w:sz w:val="20"/>
                  </w:rPr>
                  <w:t>☐</w:t>
                </w:r>
              </w:p>
            </w:sdtContent>
          </w:sdt>
        </w:tc>
      </w:tr>
      <w:tr w:rsidR="001E786B" w:rsidRPr="00AC38D4" w14:paraId="505B4F7D"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C47706" w14:textId="77777777" w:rsidR="001E786B" w:rsidRPr="00E35201" w:rsidRDefault="001E786B" w:rsidP="001E786B">
            <w:pPr>
              <w:tabs>
                <w:tab w:val="left" w:pos="439"/>
              </w:tabs>
              <w:spacing w:before="60" w:after="60"/>
              <w:ind w:left="13"/>
              <w:rPr>
                <w:rFonts w:cs="Arial"/>
                <w:sz w:val="20"/>
              </w:rPr>
            </w:pPr>
            <w:r w:rsidRPr="00E35201">
              <w:rPr>
                <w:rFonts w:cs="Arial"/>
                <w:sz w:val="20"/>
              </w:rPr>
              <w:t>a process that exposes a person to lead dust or lead fumes arising from firing weapons at an indoor firing range</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95883205"/>
              <w14:checkbox>
                <w14:checked w14:val="0"/>
                <w14:checkedState w14:val="2612" w14:font="MS Gothic"/>
                <w14:uncheckedState w14:val="2610" w14:font="MS Gothic"/>
              </w14:checkbox>
            </w:sdtPr>
            <w:sdtContent>
              <w:p w14:paraId="0916F255" w14:textId="77777777" w:rsidR="001E786B" w:rsidRDefault="001E786B" w:rsidP="001E786B">
                <w:pPr>
                  <w:spacing w:before="60" w:after="60"/>
                  <w:jc w:val="center"/>
                </w:pPr>
                <w:r w:rsidRPr="003D1912">
                  <w:rPr>
                    <w:rFonts w:ascii="MS Gothic" w:eastAsia="MS Gothic" w:hAnsi="MS Gothic" w:cs="Arial" w:hint="eastAsia"/>
                    <w:sz w:val="20"/>
                  </w:rPr>
                  <w:t>☐</w:t>
                </w:r>
              </w:p>
            </w:sdtContent>
          </w:sdt>
        </w:tc>
      </w:tr>
      <w:tr w:rsidR="001E786B" w:rsidRPr="00AC38D4" w14:paraId="5B3789D1"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A05597B" w14:textId="77777777" w:rsidR="001E786B" w:rsidRPr="00E35201" w:rsidRDefault="001E786B" w:rsidP="001E786B">
            <w:pPr>
              <w:tabs>
                <w:tab w:val="left" w:pos="439"/>
              </w:tabs>
              <w:spacing w:before="60" w:after="60"/>
              <w:rPr>
                <w:rFonts w:cs="Arial"/>
                <w:sz w:val="20"/>
              </w:rPr>
            </w:pPr>
            <w:r w:rsidRPr="00E35201">
              <w:rPr>
                <w:rFonts w:cs="Arial"/>
                <w:sz w:val="20"/>
              </w:rPr>
              <w:t>foundry processes involving</w:t>
            </w:r>
            <w:r>
              <w:rPr>
                <w:rFonts w:cs="Arial"/>
                <w:sz w:val="20"/>
              </w:rPr>
              <w:t>:</w:t>
            </w:r>
          </w:p>
          <w:p w14:paraId="1A46B32E" w14:textId="77777777" w:rsidR="001E786B" w:rsidRPr="00E35201" w:rsidRDefault="001E786B" w:rsidP="001E786B">
            <w:pPr>
              <w:pStyle w:val="BulletinContent"/>
              <w:spacing w:before="60" w:after="60"/>
              <w:ind w:left="459" w:hanging="425"/>
              <w:contextualSpacing/>
              <w:rPr>
                <w:rFonts w:cs="Arial"/>
                <w:color w:val="auto"/>
                <w:sz w:val="20"/>
              </w:rPr>
            </w:pPr>
            <w:r w:rsidRPr="00E35201">
              <w:rPr>
                <w:rFonts w:cs="Arial"/>
                <w:color w:val="auto"/>
                <w:sz w:val="20"/>
              </w:rPr>
              <w:t>(i)</w:t>
            </w:r>
            <w:r w:rsidRPr="00E35201">
              <w:rPr>
                <w:rFonts w:cs="Arial"/>
                <w:color w:val="auto"/>
                <w:sz w:val="20"/>
              </w:rPr>
              <w:tab/>
              <w:t xml:space="preserve">melting or casting lead alloys containing more than 1% by weight of lead metal in which the temperature of the molten material is more than 450°C, or </w:t>
            </w:r>
          </w:p>
          <w:p w14:paraId="2554A9FA" w14:textId="77777777" w:rsidR="001E786B" w:rsidRPr="00E35201" w:rsidRDefault="001E786B" w:rsidP="001E786B">
            <w:pPr>
              <w:tabs>
                <w:tab w:val="left" w:pos="439"/>
              </w:tabs>
              <w:spacing w:before="60" w:after="60"/>
              <w:ind w:left="459" w:hanging="425"/>
              <w:rPr>
                <w:rFonts w:cs="Arial"/>
                <w:sz w:val="20"/>
              </w:rPr>
            </w:pPr>
            <w:r w:rsidRPr="00E35201">
              <w:rPr>
                <w:rFonts w:cs="Arial"/>
                <w:sz w:val="20"/>
              </w:rPr>
              <w:t>(ii)</w:t>
            </w:r>
            <w:r w:rsidRPr="00E35201">
              <w:rPr>
                <w:rFonts w:cs="Arial"/>
                <w:sz w:val="20"/>
              </w:rPr>
              <w:tab/>
              <w:t>dry machine grinding, discing, buffing or cutting by power tools lead alloys containing more than 1% by weight of lead metal</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95929059"/>
              <w14:checkbox>
                <w14:checked w14:val="0"/>
                <w14:checkedState w14:val="2612" w14:font="MS Gothic"/>
                <w14:uncheckedState w14:val="2610" w14:font="MS Gothic"/>
              </w14:checkbox>
            </w:sdtPr>
            <w:sdtContent>
              <w:p w14:paraId="3C09B37D" w14:textId="77777777" w:rsidR="001E786B" w:rsidRDefault="00C65A9A" w:rsidP="001E786B">
                <w:pPr>
                  <w:spacing w:before="60" w:after="60"/>
                  <w:jc w:val="center"/>
                </w:pPr>
                <w:r>
                  <w:rPr>
                    <w:rFonts w:ascii="MS Gothic" w:eastAsia="MS Gothic" w:hAnsi="MS Gothic" w:cs="Arial" w:hint="eastAsia"/>
                    <w:sz w:val="20"/>
                  </w:rPr>
                  <w:t>☐</w:t>
                </w:r>
              </w:p>
            </w:sdtContent>
          </w:sdt>
        </w:tc>
      </w:tr>
      <w:tr w:rsidR="001E786B" w:rsidRPr="00AC38D4" w14:paraId="2DC0370C" w14:textId="77777777" w:rsidTr="00EE2F70">
        <w:trPr>
          <w:trHeight w:val="185"/>
        </w:trPr>
        <w:tc>
          <w:tcPr>
            <w:tcW w:w="9782"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7CAEF4BC" w14:textId="77777777" w:rsidR="001E786B" w:rsidRPr="00C25170" w:rsidRDefault="001E786B" w:rsidP="001E786B">
            <w:pPr>
              <w:tabs>
                <w:tab w:val="left" w:pos="426"/>
              </w:tabs>
              <w:spacing w:before="60" w:after="60"/>
              <w:rPr>
                <w:rFonts w:cs="Arial"/>
                <w:sz w:val="20"/>
              </w:rPr>
            </w:pPr>
            <w:r w:rsidRPr="00E35201">
              <w:rPr>
                <w:rFonts w:cs="Arial"/>
                <w:sz w:val="20"/>
              </w:rPr>
              <w:t xml:space="preserve">a process decided by </w:t>
            </w:r>
            <w:r>
              <w:rPr>
                <w:rFonts w:cs="Arial"/>
                <w:sz w:val="20"/>
              </w:rPr>
              <w:t>the Work Health Authority</w:t>
            </w:r>
            <w:r w:rsidRPr="00E35201">
              <w:rPr>
                <w:rFonts w:cs="Arial"/>
                <w:sz w:val="20"/>
              </w:rPr>
              <w:t xml:space="preserve"> to be a lead process under regulation 393</w:t>
            </w:r>
          </w:p>
        </w:tc>
        <w:tc>
          <w:tcPr>
            <w:tcW w:w="1134"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111992"/>
              <w14:checkbox>
                <w14:checked w14:val="0"/>
                <w14:checkedState w14:val="2612" w14:font="MS Gothic"/>
                <w14:uncheckedState w14:val="2610" w14:font="MS Gothic"/>
              </w14:checkbox>
            </w:sdtPr>
            <w:sdtContent>
              <w:p w14:paraId="5EEFBA05" w14:textId="77777777" w:rsidR="001E786B" w:rsidRDefault="001E786B" w:rsidP="001E786B">
                <w:pPr>
                  <w:spacing w:before="60" w:after="60"/>
                  <w:jc w:val="center"/>
                </w:pPr>
                <w:r w:rsidRPr="003D1912">
                  <w:rPr>
                    <w:rFonts w:ascii="MS Gothic" w:eastAsia="MS Gothic" w:hAnsi="MS Gothic" w:cs="Arial" w:hint="eastAsia"/>
                    <w:sz w:val="20"/>
                  </w:rPr>
                  <w:t>☐</w:t>
                </w:r>
              </w:p>
            </w:sdtContent>
          </w:sdt>
        </w:tc>
      </w:tr>
    </w:tbl>
    <w:p w14:paraId="420C8A0C" w14:textId="77777777" w:rsidR="0023769D" w:rsidRDefault="0023769D">
      <w:r>
        <w:rPr>
          <w:iCs/>
        </w:rPr>
        <w:br w:type="page"/>
      </w:r>
    </w:p>
    <w:tbl>
      <w:tblPr>
        <w:tblStyle w:val="TableGrid"/>
        <w:tblW w:w="10916" w:type="dxa"/>
        <w:tblInd w:w="-284" w:type="dxa"/>
        <w:tblLayout w:type="fixed"/>
        <w:tblLook w:val="04A0" w:firstRow="1" w:lastRow="0" w:firstColumn="1" w:lastColumn="0" w:noHBand="0" w:noVBand="1"/>
      </w:tblPr>
      <w:tblGrid>
        <w:gridCol w:w="7"/>
        <w:gridCol w:w="2120"/>
        <w:gridCol w:w="624"/>
        <w:gridCol w:w="501"/>
        <w:gridCol w:w="3686"/>
        <w:gridCol w:w="708"/>
        <w:gridCol w:w="576"/>
        <w:gridCol w:w="558"/>
        <w:gridCol w:w="2136"/>
      </w:tblGrid>
      <w:tr w:rsidR="001E786B" w:rsidRPr="00AC38D4" w14:paraId="2DD0F4B4" w14:textId="77777777" w:rsidTr="00C65A9A">
        <w:trPr>
          <w:trHeight w:val="185"/>
        </w:trPr>
        <w:tc>
          <w:tcPr>
            <w:tcW w:w="10916"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618BB28" w14:textId="77777777" w:rsidR="001E786B" w:rsidRPr="001E786B" w:rsidRDefault="00C65A9A" w:rsidP="00C65A9A">
            <w:pPr>
              <w:pStyle w:val="ListParagraph"/>
              <w:numPr>
                <w:ilvl w:val="0"/>
                <w:numId w:val="13"/>
              </w:numPr>
              <w:spacing w:before="60" w:after="60"/>
              <w:ind w:left="317"/>
              <w:rPr>
                <w:rFonts w:cs="Arial"/>
                <w:sz w:val="20"/>
              </w:rPr>
            </w:pPr>
            <w:r>
              <w:rPr>
                <w:rFonts w:cs="Arial"/>
                <w:b/>
                <w:sz w:val="24"/>
                <w:szCs w:val="24"/>
              </w:rPr>
              <w:lastRenderedPageBreak/>
              <w:t xml:space="preserve">Description of the risk control measures to minimise worker exposure </w:t>
            </w:r>
          </w:p>
        </w:tc>
      </w:tr>
      <w:tr w:rsidR="00C65A9A" w:rsidRPr="00AC38D4" w14:paraId="293B7951" w14:textId="77777777" w:rsidTr="00EE2F70">
        <w:trPr>
          <w:trHeight w:val="4617"/>
        </w:trPr>
        <w:tc>
          <w:tcPr>
            <w:tcW w:w="10916" w:type="dxa"/>
            <w:gridSpan w:val="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4486AF1" w14:textId="77777777" w:rsidR="00C65A9A" w:rsidRPr="00C65A9A" w:rsidRDefault="00C65A9A" w:rsidP="00C65A9A">
            <w:pPr>
              <w:spacing w:before="60" w:after="60"/>
              <w:rPr>
                <w:rFonts w:cs="Arial"/>
                <w:b/>
                <w:sz w:val="24"/>
                <w:szCs w:val="24"/>
              </w:rPr>
            </w:pPr>
          </w:p>
        </w:tc>
      </w:tr>
      <w:tr w:rsidR="00C65A9A" w:rsidRPr="00AC38D4" w14:paraId="554C6A59" w14:textId="77777777" w:rsidTr="00EE2F70">
        <w:trPr>
          <w:trHeight w:val="269"/>
        </w:trPr>
        <w:tc>
          <w:tcPr>
            <w:tcW w:w="8222"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A9E321" w14:textId="77777777" w:rsidR="00C65A9A" w:rsidRPr="00C65A9A" w:rsidRDefault="00C65A9A" w:rsidP="00C65A9A">
            <w:pPr>
              <w:spacing w:before="60" w:after="60"/>
              <w:rPr>
                <w:rFonts w:cs="Arial"/>
                <w:sz w:val="20"/>
                <w:szCs w:val="24"/>
              </w:rPr>
            </w:pPr>
            <w:r w:rsidRPr="00C65A9A">
              <w:rPr>
                <w:rFonts w:cs="Arial"/>
                <w:sz w:val="20"/>
                <w:szCs w:val="24"/>
              </w:rPr>
              <w:t xml:space="preserve">Date when the last time workers carrying out lead risk work had their blood levels </w:t>
            </w:r>
            <w:r>
              <w:rPr>
                <w:rFonts w:cs="Arial"/>
                <w:sz w:val="20"/>
                <w:szCs w:val="24"/>
              </w:rPr>
              <w:t>tested:</w:t>
            </w:r>
          </w:p>
        </w:tc>
        <w:tc>
          <w:tcPr>
            <w:tcW w:w="269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57B4680" w14:textId="77777777" w:rsidR="00C65A9A" w:rsidRPr="00C65A9A" w:rsidRDefault="00C65A9A" w:rsidP="00C65A9A">
            <w:pPr>
              <w:spacing w:before="60" w:after="60"/>
              <w:rPr>
                <w:rFonts w:cs="Arial"/>
                <w:b/>
                <w:sz w:val="20"/>
                <w:szCs w:val="24"/>
              </w:rPr>
            </w:pPr>
          </w:p>
        </w:tc>
      </w:tr>
      <w:tr w:rsidR="00C65A9A" w:rsidRPr="00AC38D4" w14:paraId="4B2262EE" w14:textId="77777777" w:rsidTr="00EE2F70">
        <w:trPr>
          <w:trHeight w:val="185"/>
        </w:trPr>
        <w:tc>
          <w:tcPr>
            <w:tcW w:w="2127"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6F98CDF8" w14:textId="77777777" w:rsidR="00C65A9A" w:rsidRPr="00C65A9A" w:rsidRDefault="00C65A9A" w:rsidP="00C65A9A">
            <w:pPr>
              <w:spacing w:before="60" w:after="60"/>
              <w:rPr>
                <w:rFonts w:cs="Arial"/>
                <w:sz w:val="20"/>
                <w:szCs w:val="24"/>
              </w:rPr>
            </w:pPr>
            <w:r>
              <w:rPr>
                <w:rFonts w:cs="Arial"/>
                <w:sz w:val="20"/>
                <w:szCs w:val="24"/>
              </w:rPr>
              <w:t>Result of those tests:</w:t>
            </w:r>
          </w:p>
        </w:tc>
        <w:tc>
          <w:tcPr>
            <w:tcW w:w="8789"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542283AD" w14:textId="77777777" w:rsidR="00C65A9A" w:rsidRPr="00C65A9A" w:rsidRDefault="00C65A9A" w:rsidP="00C65A9A">
            <w:pPr>
              <w:spacing w:before="60" w:after="60"/>
              <w:rPr>
                <w:rFonts w:cs="Arial"/>
                <w:sz w:val="20"/>
                <w:szCs w:val="24"/>
              </w:rPr>
            </w:pPr>
          </w:p>
        </w:tc>
      </w:tr>
      <w:tr w:rsidR="0084569C" w:rsidRPr="00AC38D4" w14:paraId="308C0069" w14:textId="77777777" w:rsidTr="000E2AF8">
        <w:trPr>
          <w:gridBefore w:val="1"/>
          <w:wBefore w:w="7" w:type="dxa"/>
        </w:trPr>
        <w:tc>
          <w:tcPr>
            <w:tcW w:w="10909" w:type="dxa"/>
            <w:gridSpan w:val="8"/>
            <w:tcBorders>
              <w:top w:val="single" w:sz="8" w:space="0" w:color="808080" w:themeColor="background1" w:themeShade="80"/>
              <w:left w:val="nil"/>
              <w:bottom w:val="single" w:sz="8" w:space="0" w:color="808080" w:themeColor="background1" w:themeShade="80"/>
              <w:right w:val="nil"/>
            </w:tcBorders>
          </w:tcPr>
          <w:p w14:paraId="013A3190" w14:textId="77777777" w:rsidR="00B60D8D" w:rsidRPr="00A34F42" w:rsidRDefault="00C65A9A" w:rsidP="00C65A9A">
            <w:pPr>
              <w:pStyle w:val="ListParagraph"/>
              <w:keepNext/>
              <w:numPr>
                <w:ilvl w:val="0"/>
                <w:numId w:val="13"/>
              </w:numPr>
              <w:spacing w:before="60" w:after="60"/>
              <w:ind w:left="304"/>
              <w:rPr>
                <w:rFonts w:cs="Arial"/>
                <w:b/>
                <w:sz w:val="24"/>
                <w:szCs w:val="28"/>
              </w:rPr>
            </w:pPr>
            <w:r>
              <w:rPr>
                <w:rFonts w:cs="Arial"/>
                <w:b/>
                <w:sz w:val="24"/>
                <w:szCs w:val="28"/>
              </w:rPr>
              <w:t>Notifier</w:t>
            </w:r>
            <w:r w:rsidR="00A34F42">
              <w:rPr>
                <w:rFonts w:cs="Arial"/>
                <w:b/>
                <w:sz w:val="24"/>
                <w:szCs w:val="28"/>
              </w:rPr>
              <w:t xml:space="preserve"> declaration</w:t>
            </w:r>
          </w:p>
        </w:tc>
      </w:tr>
      <w:tr w:rsidR="002F5953" w:rsidRPr="00DD08F7" w14:paraId="5449788A" w14:textId="77777777" w:rsidTr="000E2AF8">
        <w:trPr>
          <w:gridBefore w:val="1"/>
          <w:wBefore w:w="7" w:type="dxa"/>
          <w:trHeight w:val="922"/>
        </w:trPr>
        <w:tc>
          <w:tcPr>
            <w:tcW w:w="10909"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5F87E3C" w14:textId="77777777" w:rsidR="00C65A9A" w:rsidRPr="001B5283" w:rsidRDefault="00C65A9A" w:rsidP="00C65A9A">
            <w:pPr>
              <w:tabs>
                <w:tab w:val="left" w:pos="0"/>
              </w:tabs>
              <w:spacing w:before="60" w:after="60"/>
              <w:rPr>
                <w:rFonts w:cs="Arial"/>
                <w:sz w:val="20"/>
              </w:rPr>
            </w:pPr>
            <w:r w:rsidRPr="001B5283">
              <w:rPr>
                <w:rFonts w:cs="Arial"/>
                <w:sz w:val="20"/>
              </w:rPr>
              <w:t>The information in this notification is true and correct to the best of my knowledge.</w:t>
            </w:r>
          </w:p>
          <w:p w14:paraId="290F8AB8" w14:textId="77777777" w:rsidR="00B60D8D" w:rsidRPr="00B0424F" w:rsidRDefault="00C65A9A" w:rsidP="00C65A9A">
            <w:pPr>
              <w:tabs>
                <w:tab w:val="left" w:pos="0"/>
              </w:tabs>
              <w:spacing w:before="60" w:after="60"/>
              <w:rPr>
                <w:rFonts w:cs="Arial"/>
                <w:sz w:val="20"/>
              </w:rPr>
            </w:pPr>
            <w:r w:rsidRPr="001B5283">
              <w:rPr>
                <w:rFonts w:cs="Arial"/>
                <w:sz w:val="20"/>
              </w:rPr>
              <w:t>I consent to the Work Health Authority making enquiries and exchanging information with work health and safety regulators in other States, Territories or the Commonwealth regarding any matter relevant to this notification.</w:t>
            </w:r>
          </w:p>
        </w:tc>
      </w:tr>
      <w:tr w:rsidR="009979B8" w:rsidRPr="00DD08F7" w14:paraId="32BD9909" w14:textId="77777777" w:rsidTr="000E2AF8">
        <w:trPr>
          <w:gridBefore w:val="1"/>
          <w:wBefore w:w="7" w:type="dxa"/>
          <w:trHeight w:val="222"/>
        </w:trPr>
        <w:tc>
          <w:tcPr>
            <w:tcW w:w="8773" w:type="dxa"/>
            <w:gridSpan w:val="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A23777" w14:textId="77777777" w:rsidR="00B60D8D" w:rsidRPr="00B0424F" w:rsidRDefault="00B60D8D" w:rsidP="00900939">
            <w:pPr>
              <w:tabs>
                <w:tab w:val="left" w:pos="0"/>
              </w:tabs>
              <w:spacing w:before="60" w:after="60"/>
              <w:rPr>
                <w:rFonts w:cs="Arial"/>
                <w:sz w:val="20"/>
              </w:rPr>
            </w:pPr>
            <w:r w:rsidRPr="00B0424F">
              <w:rPr>
                <w:rFonts w:cs="Arial"/>
                <w:sz w:val="20"/>
              </w:rPr>
              <w:t xml:space="preserve">I have submitted this form electronically </w:t>
            </w:r>
            <w:r w:rsidRPr="00786089">
              <w:rPr>
                <w:rFonts w:cs="Arial"/>
                <w:sz w:val="18"/>
                <w:szCs w:val="16"/>
              </w:rPr>
              <w:t>(signature is not required)</w:t>
            </w:r>
          </w:p>
        </w:tc>
        <w:tc>
          <w:tcPr>
            <w:tcW w:w="21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sdt>
            <w:sdtPr>
              <w:rPr>
                <w:rFonts w:cs="Arial"/>
                <w:sz w:val="20"/>
              </w:rPr>
              <w:id w:val="1782837687"/>
              <w14:checkbox>
                <w14:checked w14:val="0"/>
                <w14:checkedState w14:val="2612" w14:font="MS Gothic"/>
                <w14:uncheckedState w14:val="2610" w14:font="MS Gothic"/>
              </w14:checkbox>
            </w:sdtPr>
            <w:sdtContent>
              <w:p w14:paraId="67368C9F" w14:textId="77777777" w:rsidR="00B60D8D" w:rsidRPr="00927A7C" w:rsidRDefault="00B60D8D" w:rsidP="00900939">
                <w:pPr>
                  <w:spacing w:before="60" w:after="60"/>
                  <w:jc w:val="center"/>
                  <w:rPr>
                    <w:rFonts w:cs="Arial"/>
                    <w:sz w:val="20"/>
                  </w:rPr>
                </w:pPr>
                <w:r w:rsidRPr="00927A7C">
                  <w:rPr>
                    <w:rFonts w:ascii="Segoe UI Symbol" w:eastAsia="MS Gothic" w:hAnsi="Segoe UI Symbol" w:cs="Segoe UI Symbol"/>
                    <w:sz w:val="20"/>
                  </w:rPr>
                  <w:t>☐</w:t>
                </w:r>
              </w:p>
            </w:sdtContent>
          </w:sdt>
        </w:tc>
      </w:tr>
      <w:tr w:rsidR="00B15CD9" w:rsidRPr="00DD08F7" w14:paraId="6AD7474D" w14:textId="77777777" w:rsidTr="000E2AF8">
        <w:trPr>
          <w:gridBefore w:val="1"/>
          <w:wBefore w:w="7" w:type="dxa"/>
          <w:trHeight w:val="170"/>
        </w:trPr>
        <w:tc>
          <w:tcPr>
            <w:tcW w:w="2744" w:type="dxa"/>
            <w:gridSpan w:val="2"/>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bottom"/>
          </w:tcPr>
          <w:p w14:paraId="2EA4CFFA" w14:textId="77777777" w:rsidR="00B60D8D" w:rsidRPr="00B0424F" w:rsidRDefault="00B60D8D" w:rsidP="00900939">
            <w:pPr>
              <w:spacing w:before="120" w:after="120"/>
              <w:rPr>
                <w:sz w:val="20"/>
              </w:rPr>
            </w:pPr>
            <w:r w:rsidRPr="00B0424F">
              <w:rPr>
                <w:sz w:val="20"/>
              </w:rPr>
              <w:t>Notifier signature:</w:t>
            </w:r>
          </w:p>
        </w:tc>
        <w:tc>
          <w:tcPr>
            <w:tcW w:w="4895"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bottom"/>
          </w:tcPr>
          <w:p w14:paraId="03CB7E45" w14:textId="77777777" w:rsidR="00B60D8D" w:rsidRPr="00B0424F" w:rsidRDefault="00B60D8D" w:rsidP="00900939">
            <w:pPr>
              <w:spacing w:before="120" w:after="120"/>
              <w:rPr>
                <w:sz w:val="20"/>
              </w:rPr>
            </w:pPr>
          </w:p>
        </w:tc>
        <w:tc>
          <w:tcPr>
            <w:tcW w:w="1134" w:type="dxa"/>
            <w:gridSpan w:val="2"/>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0B7C561" w14:textId="77777777" w:rsidR="00B60D8D" w:rsidRPr="00B0424F" w:rsidRDefault="00B60D8D" w:rsidP="00900939">
            <w:pPr>
              <w:spacing w:before="120" w:after="120"/>
              <w:rPr>
                <w:sz w:val="20"/>
              </w:rPr>
            </w:pPr>
            <w:r w:rsidRPr="00B0424F">
              <w:rPr>
                <w:rFonts w:cs="Arial"/>
                <w:sz w:val="20"/>
              </w:rPr>
              <w:t>Date:</w:t>
            </w:r>
          </w:p>
        </w:tc>
        <w:tc>
          <w:tcPr>
            <w:tcW w:w="2136" w:type="dxa"/>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bottom"/>
          </w:tcPr>
          <w:p w14:paraId="151BE971" w14:textId="77777777" w:rsidR="00B60D8D" w:rsidRPr="00B0424F" w:rsidRDefault="00B60D8D" w:rsidP="00900939">
            <w:pPr>
              <w:spacing w:before="120" w:after="120"/>
              <w:jc w:val="center"/>
              <w:rPr>
                <w:sz w:val="20"/>
              </w:rPr>
            </w:pPr>
          </w:p>
        </w:tc>
      </w:tr>
      <w:tr w:rsidR="00C44A95" w:rsidRPr="00AC38D4" w14:paraId="5E902345" w14:textId="77777777" w:rsidTr="000E2AF8">
        <w:trPr>
          <w:gridBefore w:val="1"/>
          <w:wBefore w:w="7" w:type="dxa"/>
        </w:trPr>
        <w:tc>
          <w:tcPr>
            <w:tcW w:w="10909" w:type="dxa"/>
            <w:gridSpan w:val="8"/>
            <w:tcBorders>
              <w:top w:val="single" w:sz="8" w:space="0" w:color="808080" w:themeColor="background1" w:themeShade="80"/>
              <w:left w:val="nil"/>
              <w:bottom w:val="single" w:sz="8" w:space="0" w:color="808080" w:themeColor="background1" w:themeShade="80"/>
              <w:right w:val="nil"/>
            </w:tcBorders>
          </w:tcPr>
          <w:p w14:paraId="5FD7381A" w14:textId="77777777" w:rsidR="00B60D8D" w:rsidRPr="00B0424F" w:rsidRDefault="00B60D8D" w:rsidP="00900939">
            <w:pPr>
              <w:keepNext/>
              <w:spacing w:before="60" w:after="60"/>
              <w:rPr>
                <w:rFonts w:cs="Arial"/>
                <w:b/>
                <w:sz w:val="24"/>
                <w:szCs w:val="28"/>
              </w:rPr>
            </w:pPr>
            <w:r w:rsidRPr="00B0424F">
              <w:rPr>
                <w:rFonts w:cs="Arial"/>
                <w:b/>
                <w:sz w:val="24"/>
                <w:szCs w:val="28"/>
              </w:rPr>
              <w:t>Privacy statement</w:t>
            </w:r>
          </w:p>
        </w:tc>
      </w:tr>
      <w:tr w:rsidR="00C44A95" w:rsidRPr="00AC38D4" w14:paraId="5662F0B1" w14:textId="77777777" w:rsidTr="000E2AF8">
        <w:trPr>
          <w:gridBefore w:val="1"/>
          <w:wBefore w:w="7" w:type="dxa"/>
        </w:trPr>
        <w:tc>
          <w:tcPr>
            <w:tcW w:w="10909" w:type="dxa"/>
            <w:gridSpan w:val="8"/>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AA6087F" w14:textId="77777777" w:rsidR="0023769D" w:rsidRPr="00381B76" w:rsidRDefault="0023769D" w:rsidP="00E97254">
            <w:pPr>
              <w:spacing w:before="60" w:after="60"/>
              <w:jc w:val="both"/>
              <w:rPr>
                <w:sz w:val="20"/>
              </w:rPr>
            </w:pPr>
            <w:r w:rsidRPr="00381B76">
              <w:rPr>
                <w:sz w:val="20"/>
              </w:rPr>
              <w:t xml:space="preserve">The Northern Territory Government respects and is committed to safeguarding the confidentiality and privacy of the information that it collects and handles, in accordance with the </w:t>
            </w:r>
            <w:r w:rsidRPr="00381B76">
              <w:rPr>
                <w:i/>
                <w:iCs/>
                <w:sz w:val="20"/>
              </w:rPr>
              <w:t>Northern Territory Information Act 2002</w:t>
            </w:r>
            <w:r w:rsidRPr="00381B76">
              <w:rPr>
                <w:sz w:val="20"/>
              </w:rPr>
              <w:t>.</w:t>
            </w:r>
          </w:p>
          <w:p w14:paraId="2EA0E8B3" w14:textId="77777777" w:rsidR="0023769D" w:rsidRPr="00381B76" w:rsidRDefault="0023769D" w:rsidP="00E97254">
            <w:pPr>
              <w:spacing w:before="60" w:after="60"/>
              <w:jc w:val="both"/>
              <w:rPr>
                <w:sz w:val="20"/>
              </w:rPr>
            </w:pPr>
            <w:r w:rsidRPr="00381B76">
              <w:rPr>
                <w:sz w:val="20"/>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6E0BD877" w14:textId="57504B67" w:rsidR="0023769D" w:rsidRPr="00381B76" w:rsidRDefault="0023769D" w:rsidP="00E97254">
            <w:pPr>
              <w:spacing w:before="60" w:after="60"/>
              <w:jc w:val="both"/>
              <w:rPr>
                <w:sz w:val="20"/>
              </w:rPr>
            </w:pPr>
            <w:r w:rsidRPr="00381B76">
              <w:rPr>
                <w:sz w:val="20"/>
              </w:rPr>
              <w:t>The information you provide will be accessible to NT WorkSafe and will only be used to provide a department service or program. We will not disclose your personal information to third parties unless, authorised or required by law to do so</w:t>
            </w:r>
            <w:r w:rsidR="00E97254">
              <w:rPr>
                <w:sz w:val="20"/>
              </w:rPr>
              <w:t>, or</w:t>
            </w:r>
            <w:r w:rsidRPr="00381B76">
              <w:rPr>
                <w:sz w:val="20"/>
              </w:rPr>
              <w:t xml:space="preserve"> you have given us consent to share your personal information for a specific purpose.</w:t>
            </w:r>
          </w:p>
          <w:p w14:paraId="577C4B55" w14:textId="77777777" w:rsidR="00B60D8D" w:rsidRPr="00B0424F" w:rsidRDefault="0023769D" w:rsidP="00E97254">
            <w:pPr>
              <w:spacing w:before="60" w:after="60"/>
              <w:jc w:val="both"/>
              <w:rPr>
                <w:rFonts w:cs="Arial"/>
                <w:b/>
                <w:sz w:val="24"/>
                <w:szCs w:val="28"/>
              </w:rPr>
            </w:pPr>
            <w:r w:rsidRPr="00381B76">
              <w:rPr>
                <w:sz w:val="20"/>
              </w:rPr>
              <w:t xml:space="preserve">You may request access to the personal information we hold about you. If you want more information about the Northern Territory’s privacy laws, please refer to the </w:t>
            </w:r>
            <w:r w:rsidRPr="00381B76">
              <w:rPr>
                <w:i/>
                <w:iCs/>
                <w:sz w:val="20"/>
              </w:rPr>
              <w:t>Northern Territory Information Act 2002</w:t>
            </w:r>
            <w:r w:rsidRPr="00381B76">
              <w:rPr>
                <w:sz w:val="20"/>
              </w:rPr>
              <w:t>, or the Office of the Information Commissioner NT.</w:t>
            </w:r>
          </w:p>
        </w:tc>
      </w:tr>
      <w:tr w:rsidR="00C44A95" w:rsidRPr="00AC38D4" w14:paraId="40841AFB" w14:textId="77777777" w:rsidTr="000E2AF8">
        <w:trPr>
          <w:gridBefore w:val="1"/>
          <w:wBefore w:w="7" w:type="dxa"/>
        </w:trPr>
        <w:tc>
          <w:tcPr>
            <w:tcW w:w="10909" w:type="dxa"/>
            <w:gridSpan w:val="8"/>
            <w:tcBorders>
              <w:top w:val="single" w:sz="8" w:space="0" w:color="808080" w:themeColor="background1" w:themeShade="80"/>
              <w:left w:val="nil"/>
              <w:bottom w:val="single" w:sz="8" w:space="0" w:color="808080" w:themeColor="background1" w:themeShade="80"/>
              <w:right w:val="nil"/>
            </w:tcBorders>
          </w:tcPr>
          <w:p w14:paraId="2CB896F6" w14:textId="77777777" w:rsidR="00B60D8D" w:rsidRPr="00B0424F" w:rsidRDefault="00B60D8D" w:rsidP="00900939">
            <w:pPr>
              <w:spacing w:before="60" w:after="60"/>
              <w:rPr>
                <w:rFonts w:cs="Arial"/>
                <w:sz w:val="28"/>
                <w:szCs w:val="28"/>
              </w:rPr>
            </w:pPr>
            <w:r w:rsidRPr="00B0424F">
              <w:rPr>
                <w:rFonts w:cs="Arial"/>
                <w:b/>
                <w:sz w:val="24"/>
                <w:szCs w:val="28"/>
              </w:rPr>
              <w:t>Lodgement</w:t>
            </w:r>
          </w:p>
        </w:tc>
      </w:tr>
      <w:tr w:rsidR="00C44A95" w:rsidRPr="00DD08F7" w14:paraId="1030AEC2" w14:textId="77777777" w:rsidTr="00EE2F70">
        <w:trPr>
          <w:gridBefore w:val="1"/>
          <w:wBefore w:w="7" w:type="dxa"/>
          <w:trHeight w:val="270"/>
        </w:trPr>
        <w:tc>
          <w:tcPr>
            <w:tcW w:w="10909"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270BF131" w14:textId="77777777" w:rsidR="00B60D8D" w:rsidRPr="00B0424F" w:rsidRDefault="00B60D8D" w:rsidP="00900939">
            <w:pPr>
              <w:spacing w:before="60" w:after="60"/>
              <w:rPr>
                <w:rFonts w:cs="Arial"/>
                <w:sz w:val="20"/>
              </w:rPr>
            </w:pPr>
            <w:r w:rsidRPr="00B0424F">
              <w:rPr>
                <w:sz w:val="20"/>
              </w:rPr>
              <w:t xml:space="preserve">Completed applications can be lodged in person, email or via post at a </w:t>
            </w:r>
            <w:hyperlink r:id="rId10" w:history="1">
              <w:r w:rsidR="001D2CD9" w:rsidRPr="001D2CD9">
                <w:rPr>
                  <w:rStyle w:val="Hyperlink"/>
                  <w:sz w:val="20"/>
                </w:rPr>
                <w:t>NT WorkSafe</w:t>
              </w:r>
            </w:hyperlink>
            <w:r w:rsidR="001D2CD9">
              <w:t xml:space="preserve"> </w:t>
            </w:r>
            <w:r w:rsidRPr="00B0424F">
              <w:rPr>
                <w:sz w:val="20"/>
              </w:rPr>
              <w:t>below:</w:t>
            </w:r>
          </w:p>
        </w:tc>
      </w:tr>
      <w:tr w:rsidR="00B15CD9" w:rsidRPr="00DD08F7" w14:paraId="7E21945C" w14:textId="77777777" w:rsidTr="00EE2F70">
        <w:trPr>
          <w:gridBefore w:val="1"/>
          <w:wBefore w:w="7" w:type="dxa"/>
          <w:trHeight w:val="60"/>
        </w:trPr>
        <w:tc>
          <w:tcPr>
            <w:tcW w:w="3245" w:type="dxa"/>
            <w:gridSpan w:val="3"/>
            <w:tcBorders>
              <w:top w:val="single" w:sz="4" w:space="0" w:color="808080" w:themeColor="background1" w:themeShade="80"/>
              <w:left w:val="single" w:sz="8" w:space="0" w:color="808080" w:themeColor="background1" w:themeShade="80"/>
              <w:bottom w:val="nil"/>
              <w:right w:val="nil"/>
            </w:tcBorders>
            <w:shd w:val="clear" w:color="auto" w:fill="auto"/>
            <w:vAlign w:val="bottom"/>
          </w:tcPr>
          <w:p w14:paraId="36AD06AB" w14:textId="77777777" w:rsidR="00B60D8D" w:rsidRPr="00B0424F" w:rsidRDefault="00B60D8D" w:rsidP="00900939">
            <w:pPr>
              <w:pStyle w:val="NoSpacing"/>
              <w:spacing w:before="60" w:after="60"/>
              <w:rPr>
                <w:sz w:val="20"/>
              </w:rPr>
            </w:pPr>
            <w:r w:rsidRPr="00B0424F">
              <w:rPr>
                <w:b/>
                <w:sz w:val="20"/>
              </w:rPr>
              <w:t>Phone:</w:t>
            </w:r>
            <w:r w:rsidRPr="00B0424F">
              <w:rPr>
                <w:sz w:val="20"/>
              </w:rPr>
              <w:t xml:space="preserve"> 1800 019 115</w:t>
            </w:r>
          </w:p>
        </w:tc>
        <w:tc>
          <w:tcPr>
            <w:tcW w:w="3686" w:type="dxa"/>
            <w:tcBorders>
              <w:top w:val="single" w:sz="4" w:space="0" w:color="808080" w:themeColor="background1" w:themeShade="80"/>
              <w:left w:val="nil"/>
              <w:bottom w:val="nil"/>
              <w:right w:val="nil"/>
            </w:tcBorders>
            <w:shd w:val="clear" w:color="auto" w:fill="auto"/>
            <w:vAlign w:val="bottom"/>
          </w:tcPr>
          <w:p w14:paraId="26E59ED2" w14:textId="77777777" w:rsidR="00B60D8D" w:rsidRPr="00B0424F" w:rsidRDefault="00B60D8D" w:rsidP="00900939">
            <w:pPr>
              <w:pStyle w:val="NoSpacing"/>
              <w:spacing w:before="60" w:after="60"/>
              <w:rPr>
                <w:sz w:val="20"/>
              </w:rPr>
            </w:pPr>
            <w:r w:rsidRPr="00B0424F">
              <w:rPr>
                <w:b/>
                <w:sz w:val="20"/>
              </w:rPr>
              <w:t>Email:</w:t>
            </w:r>
            <w:r w:rsidRPr="00B0424F">
              <w:rPr>
                <w:sz w:val="20"/>
              </w:rPr>
              <w:t xml:space="preserve"> </w:t>
            </w:r>
            <w:hyperlink r:id="rId11" w:history="1">
              <w:r w:rsidR="007B6381" w:rsidRPr="00F86342">
                <w:rPr>
                  <w:rStyle w:val="Hyperlink"/>
                  <w:sz w:val="20"/>
                </w:rPr>
                <w:t>ntworksafe@nt.gov.au</w:t>
              </w:r>
            </w:hyperlink>
            <w:r w:rsidR="007B6381">
              <w:rPr>
                <w:sz w:val="20"/>
              </w:rPr>
              <w:t xml:space="preserve"> </w:t>
            </w:r>
            <w:r w:rsidRPr="00B0424F">
              <w:rPr>
                <w:sz w:val="20"/>
              </w:rPr>
              <w:t xml:space="preserve"> </w:t>
            </w:r>
          </w:p>
        </w:tc>
        <w:tc>
          <w:tcPr>
            <w:tcW w:w="3978" w:type="dxa"/>
            <w:gridSpan w:val="4"/>
            <w:tcBorders>
              <w:top w:val="single" w:sz="4" w:space="0" w:color="808080" w:themeColor="background1" w:themeShade="80"/>
              <w:left w:val="nil"/>
              <w:bottom w:val="nil"/>
              <w:right w:val="single" w:sz="8" w:space="0" w:color="808080" w:themeColor="background1" w:themeShade="80"/>
            </w:tcBorders>
            <w:shd w:val="clear" w:color="auto" w:fill="auto"/>
            <w:vAlign w:val="bottom"/>
          </w:tcPr>
          <w:p w14:paraId="520AA9D1" w14:textId="77777777" w:rsidR="00B60D8D" w:rsidRPr="00B0424F" w:rsidRDefault="00B60D8D" w:rsidP="00900939">
            <w:pPr>
              <w:pStyle w:val="NoSpacing"/>
              <w:spacing w:before="60" w:after="60"/>
              <w:rPr>
                <w:sz w:val="20"/>
              </w:rPr>
            </w:pPr>
            <w:r w:rsidRPr="00B0424F">
              <w:rPr>
                <w:b/>
                <w:sz w:val="20"/>
              </w:rPr>
              <w:t>Postal:</w:t>
            </w:r>
            <w:r w:rsidRPr="00B0424F">
              <w:rPr>
                <w:sz w:val="20"/>
              </w:rPr>
              <w:t xml:space="preserve"> GPO Box 1722, Darwin NT 0801</w:t>
            </w:r>
          </w:p>
        </w:tc>
      </w:tr>
      <w:tr w:rsidR="00B60D8D" w:rsidRPr="00DD08F7" w14:paraId="297FC5AB" w14:textId="77777777" w:rsidTr="00EE2F70">
        <w:trPr>
          <w:gridBefore w:val="1"/>
          <w:wBefore w:w="7" w:type="dxa"/>
          <w:trHeight w:val="60"/>
        </w:trPr>
        <w:tc>
          <w:tcPr>
            <w:tcW w:w="10909" w:type="dxa"/>
            <w:gridSpan w:val="8"/>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69457AAA" w14:textId="77777777" w:rsidR="00B60D8D" w:rsidRPr="00B0424F" w:rsidRDefault="00B60D8D" w:rsidP="0023769D">
            <w:pPr>
              <w:spacing w:before="60" w:after="60"/>
              <w:rPr>
                <w:rFonts w:cs="Arial"/>
                <w:sz w:val="20"/>
              </w:rPr>
            </w:pPr>
            <w:r w:rsidRPr="00B0424F">
              <w:rPr>
                <w:rFonts w:cs="Arial"/>
                <w:b/>
                <w:sz w:val="20"/>
              </w:rPr>
              <w:t>In person:</w:t>
            </w:r>
            <w:r w:rsidRPr="00B0424F">
              <w:rPr>
                <w:rFonts w:cs="Arial"/>
                <w:sz w:val="20"/>
              </w:rPr>
              <w:t xml:space="preserve"> </w:t>
            </w:r>
            <w:r w:rsidR="0023769D" w:rsidRPr="00B0424F">
              <w:rPr>
                <w:sz w:val="20"/>
              </w:rPr>
              <w:t xml:space="preserve">Building 3, </w:t>
            </w:r>
            <w:r w:rsidRPr="00B0424F">
              <w:rPr>
                <w:sz w:val="20"/>
              </w:rPr>
              <w:t>Darwin Corporate Park, 631 Stuart Highway, Berrimah NT</w:t>
            </w:r>
          </w:p>
        </w:tc>
      </w:tr>
    </w:tbl>
    <w:p w14:paraId="25CEF8E8" w14:textId="77777777" w:rsidR="007A5EFD" w:rsidRPr="00DE7BE2" w:rsidRDefault="007A5EFD" w:rsidP="0023769D"/>
    <w:sectPr w:rsidR="007A5EFD" w:rsidRPr="00DE7BE2" w:rsidSect="00DE7BE2">
      <w:headerReference w:type="default" r:id="rId12"/>
      <w:footerReference w:type="default" r:id="rId13"/>
      <w:headerReference w:type="first" r:id="rId14"/>
      <w:footerReference w:type="first" r:id="rId15"/>
      <w:pgSz w:w="11906" w:h="16838" w:code="9"/>
      <w:pgMar w:top="794" w:right="794" w:bottom="794" w:left="794" w:header="426" w:footer="3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61CD5" w14:textId="77777777" w:rsidR="000A010D" w:rsidRDefault="000A010D" w:rsidP="007332FF">
      <w:r>
        <w:separator/>
      </w:r>
    </w:p>
  </w:endnote>
  <w:endnote w:type="continuationSeparator" w:id="0">
    <w:p w14:paraId="16C5054A" w14:textId="77777777" w:rsidR="000A010D" w:rsidRDefault="000A010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8017"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27953F8" w14:textId="77777777" w:rsidTr="001B3D22">
      <w:trPr>
        <w:cantSplit/>
        <w:trHeight w:hRule="exact" w:val="850"/>
      </w:trPr>
      <w:tc>
        <w:tcPr>
          <w:tcW w:w="10318" w:type="dxa"/>
          <w:vAlign w:val="bottom"/>
        </w:tcPr>
        <w:p w14:paraId="2AC0DC3B" w14:textId="77777777" w:rsidR="001B3D22" w:rsidRPr="001B3D22" w:rsidRDefault="004A4E26" w:rsidP="001B3D22">
          <w:pPr>
            <w:spacing w:after="0"/>
            <w:rPr>
              <w:rStyle w:val="PageNumber"/>
            </w:rPr>
          </w:pPr>
          <w:r>
            <w:rPr>
              <w:rStyle w:val="PageNumber"/>
            </w:rPr>
            <w:t>NT WorkSafe</w:t>
          </w:r>
        </w:p>
        <w:p w14:paraId="43CD9029" w14:textId="50928907"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Content>
              <w:r w:rsidR="002E6A01">
                <w:rPr>
                  <w:rStyle w:val="PageNumber"/>
                </w:rPr>
                <w:t>7 February 2025</w:t>
              </w:r>
            </w:sdtContent>
          </w:sdt>
          <w:r w:rsidR="001B3D22" w:rsidRPr="001B3D22">
            <w:rPr>
              <w:rStyle w:val="PageNumber"/>
            </w:rPr>
            <w:t xml:space="preserve"> | Version </w:t>
          </w:r>
          <w:r w:rsidR="00FF4B69">
            <w:rPr>
              <w:rStyle w:val="PageNumber"/>
            </w:rPr>
            <w:t>6.0</w:t>
          </w:r>
        </w:p>
        <w:p w14:paraId="40204EBC"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D2CD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D2CD9">
            <w:rPr>
              <w:rStyle w:val="PageNumber"/>
              <w:noProof/>
            </w:rPr>
            <w:t>3</w:t>
          </w:r>
          <w:r w:rsidRPr="00AC4488">
            <w:rPr>
              <w:rStyle w:val="PageNumber"/>
            </w:rPr>
            <w:fldChar w:fldCharType="end"/>
          </w:r>
        </w:p>
      </w:tc>
    </w:tr>
  </w:tbl>
  <w:p w14:paraId="73972A7B" w14:textId="77777777" w:rsidR="002645D5" w:rsidRPr="00B11C67" w:rsidRDefault="002645D5" w:rsidP="002645D5">
    <w:pPr>
      <w:pStyle w:val="Footer"/>
      <w:rPr>
        <w:sz w:val="4"/>
        <w:szCs w:val="4"/>
      </w:rPr>
    </w:pPr>
  </w:p>
  <w:p w14:paraId="0945A547"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A6D5"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4BCA6899" w14:textId="77777777" w:rsidTr="00DE7BE2">
      <w:trPr>
        <w:cantSplit/>
        <w:trHeight w:hRule="exact" w:val="1134"/>
      </w:trPr>
      <w:tc>
        <w:tcPr>
          <w:tcW w:w="4536" w:type="dxa"/>
          <w:tcBorders>
            <w:top w:val="single" w:sz="4" w:space="0" w:color="auto"/>
          </w:tcBorders>
          <w:vAlign w:val="bottom"/>
        </w:tcPr>
        <w:p w14:paraId="2826E8A9" w14:textId="1ABA0766"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2-07T00:00:00Z">
                <w:dateFormat w:val="d MMMM yyyy"/>
                <w:lid w:val="en-AU"/>
                <w:storeMappedDataAs w:val="dateTime"/>
                <w:calendar w:val="gregorian"/>
              </w:date>
            </w:sdtPr>
            <w:sdtContent>
              <w:r w:rsidR="002E6A01">
                <w:rPr>
                  <w:rStyle w:val="PageNumber"/>
                </w:rPr>
                <w:t>7 February 2025</w:t>
              </w:r>
            </w:sdtContent>
          </w:sdt>
          <w:r w:rsidR="001B3D22" w:rsidRPr="001B3D22">
            <w:rPr>
              <w:rStyle w:val="PageNumber"/>
            </w:rPr>
            <w:t xml:space="preserve"> | </w:t>
          </w:r>
          <w:r w:rsidR="004A4E26">
            <w:rPr>
              <w:rStyle w:val="PageNumber"/>
            </w:rPr>
            <w:t xml:space="preserve">Version </w:t>
          </w:r>
          <w:r w:rsidR="00FF4B69">
            <w:rPr>
              <w:rStyle w:val="PageNumber"/>
            </w:rPr>
            <w:t>6.0</w:t>
          </w:r>
        </w:p>
        <w:p w14:paraId="77B86678"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3769D">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3769D">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784009F1"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47388440" wp14:editId="6AD7EB64">
                <wp:extent cx="3691510" cy="60840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14:paraId="2F1B8DC6"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A8143" w14:textId="77777777" w:rsidR="000A010D" w:rsidRDefault="000A010D" w:rsidP="007332FF">
      <w:r>
        <w:separator/>
      </w:r>
    </w:p>
  </w:footnote>
  <w:footnote w:type="continuationSeparator" w:id="0">
    <w:p w14:paraId="38EE1DFF" w14:textId="77777777" w:rsidR="000A010D" w:rsidRDefault="000A010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06C"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112BA6">
          <w:rPr>
            <w:rStyle w:val="HeaderChar"/>
          </w:rPr>
          <w:t>Notification of lead risk work</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EE90D" w14:textId="77777777" w:rsidR="00A53CF0" w:rsidRPr="00E908F1" w:rsidRDefault="00000000" w:rsidP="00A53CF0">
    <w:pPr>
      <w:pStyle w:val="Title"/>
    </w:pPr>
    <w:sdt>
      <w:sdtPr>
        <w:rPr>
          <w:rStyle w:val="TitleChar"/>
          <w:color w:val="EE6321" w:themeColor="text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AD74F2">
          <w:rPr>
            <w:rStyle w:val="TitleChar"/>
            <w:color w:val="EE6321" w:themeColor="text2"/>
          </w:rPr>
          <w:t>Notification of</w:t>
        </w:r>
        <w:r w:rsidR="001B3E0F">
          <w:rPr>
            <w:rStyle w:val="TitleChar"/>
            <w:color w:val="EE6321" w:themeColor="text2"/>
          </w:rPr>
          <w:t xml:space="preserve"> </w:t>
        </w:r>
        <w:r w:rsidR="00112BA6">
          <w:rPr>
            <w:rStyle w:val="TitleChar"/>
            <w:color w:val="EE6321" w:themeColor="text2"/>
          </w:rPr>
          <w:t>lead risk work</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693641"/>
    <w:multiLevelType w:val="multilevel"/>
    <w:tmpl w:val="3E5E177A"/>
    <w:name w:val="NTG Table Bullet List33"/>
    <w:numStyleLink w:val="Tablenumberlist"/>
  </w:abstractNum>
  <w:abstractNum w:abstractNumId="18" w15:restartNumberingAfterBreak="0">
    <w:nsid w:val="2EF077BC"/>
    <w:multiLevelType w:val="multilevel"/>
    <w:tmpl w:val="0C78A7AC"/>
    <w:name w:val="NTG Table Bullet List33222222222222222222"/>
    <w:numStyleLink w:val="Tablebulletlist"/>
  </w:abstractNum>
  <w:abstractNum w:abstractNumId="19" w15:restartNumberingAfterBreak="0">
    <w:nsid w:val="32DF44DA"/>
    <w:multiLevelType w:val="multilevel"/>
    <w:tmpl w:val="3E5E177A"/>
    <w:name w:val="NTG Table Bullet List3222323"/>
    <w:numStyleLink w:val="Tablenumberlist"/>
  </w:abstractNum>
  <w:abstractNum w:abstractNumId="2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D444259"/>
    <w:multiLevelType w:val="multilevel"/>
    <w:tmpl w:val="0C78A7AC"/>
    <w:name w:val="NTG Table Bullet List332222"/>
    <w:numStyleLink w:val="Tablebulletlist"/>
  </w:abstractNum>
  <w:abstractNum w:abstractNumId="33" w15:restartNumberingAfterBreak="0">
    <w:nsid w:val="69262556"/>
    <w:multiLevelType w:val="multilevel"/>
    <w:tmpl w:val="3E5E177A"/>
    <w:name w:val="NTG Table Bullet List3322222222222222"/>
    <w:numStyleLink w:val="Tablenumberlist"/>
  </w:abstractNum>
  <w:abstractNum w:abstractNumId="3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53664D"/>
    <w:multiLevelType w:val="multilevel"/>
    <w:tmpl w:val="0C78A7AC"/>
    <w:name w:val="NTG Table Bullet List3322222222222222222"/>
    <w:numStyleLink w:val="Tablebulletlist"/>
  </w:abstractNum>
  <w:abstractNum w:abstractNumId="36" w15:restartNumberingAfterBreak="0">
    <w:nsid w:val="76141D1E"/>
    <w:multiLevelType w:val="multilevel"/>
    <w:tmpl w:val="0C78A7AC"/>
    <w:name w:val="NTG Table Bullet List332222222222"/>
    <w:numStyleLink w:val="Tablebulletlist"/>
  </w:abstractNum>
  <w:abstractNum w:abstractNumId="37"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94129223">
    <w:abstractNumId w:val="20"/>
  </w:num>
  <w:num w:numId="2" w16cid:durableId="2089224867">
    <w:abstractNumId w:val="11"/>
  </w:num>
  <w:num w:numId="3" w16cid:durableId="1940870506">
    <w:abstractNumId w:val="38"/>
  </w:num>
  <w:num w:numId="4" w16cid:durableId="1913929572">
    <w:abstractNumId w:val="25"/>
  </w:num>
  <w:num w:numId="5" w16cid:durableId="783813748">
    <w:abstractNumId w:val="15"/>
  </w:num>
  <w:num w:numId="6" w16cid:durableId="2075276912">
    <w:abstractNumId w:val="7"/>
  </w:num>
  <w:num w:numId="7" w16cid:durableId="1140924936">
    <w:abstractNumId w:val="27"/>
  </w:num>
  <w:num w:numId="8" w16cid:durableId="225381971">
    <w:abstractNumId w:val="14"/>
  </w:num>
  <w:num w:numId="9" w16cid:durableId="178356184">
    <w:abstractNumId w:val="37"/>
  </w:num>
  <w:num w:numId="10" w16cid:durableId="1487821726">
    <w:abstractNumId w:val="22"/>
  </w:num>
  <w:num w:numId="11" w16cid:durableId="1113285510">
    <w:abstractNumId w:val="34"/>
  </w:num>
  <w:num w:numId="12" w16cid:durableId="1591885420">
    <w:abstractNumId w:val="23"/>
  </w:num>
  <w:num w:numId="13" w16cid:durableId="13750017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010D"/>
    <w:rsid w:val="000A4317"/>
    <w:rsid w:val="000A559C"/>
    <w:rsid w:val="000B0076"/>
    <w:rsid w:val="000B2CA1"/>
    <w:rsid w:val="000C23BA"/>
    <w:rsid w:val="000C3FD7"/>
    <w:rsid w:val="000D1F29"/>
    <w:rsid w:val="000D633D"/>
    <w:rsid w:val="000E2AF8"/>
    <w:rsid w:val="000E342B"/>
    <w:rsid w:val="000E3ED2"/>
    <w:rsid w:val="000E5DD2"/>
    <w:rsid w:val="000F2958"/>
    <w:rsid w:val="000F3850"/>
    <w:rsid w:val="000F604F"/>
    <w:rsid w:val="00104E7F"/>
    <w:rsid w:val="00106390"/>
    <w:rsid w:val="00112BA6"/>
    <w:rsid w:val="001137EC"/>
    <w:rsid w:val="001152F5"/>
    <w:rsid w:val="00117743"/>
    <w:rsid w:val="00117F5B"/>
    <w:rsid w:val="00132658"/>
    <w:rsid w:val="001343E2"/>
    <w:rsid w:val="00150DC0"/>
    <w:rsid w:val="00151F4D"/>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2CD9"/>
    <w:rsid w:val="001D4DA9"/>
    <w:rsid w:val="001D4F99"/>
    <w:rsid w:val="001D52B0"/>
    <w:rsid w:val="001D5A18"/>
    <w:rsid w:val="001D7C37"/>
    <w:rsid w:val="001D7CA4"/>
    <w:rsid w:val="001E057F"/>
    <w:rsid w:val="001E14EB"/>
    <w:rsid w:val="001E786B"/>
    <w:rsid w:val="001F59E6"/>
    <w:rsid w:val="00202D7E"/>
    <w:rsid w:val="00203F1C"/>
    <w:rsid w:val="002044FA"/>
    <w:rsid w:val="00206936"/>
    <w:rsid w:val="00206C6F"/>
    <w:rsid w:val="00206FBD"/>
    <w:rsid w:val="00207746"/>
    <w:rsid w:val="00230031"/>
    <w:rsid w:val="00235C01"/>
    <w:rsid w:val="0023769D"/>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6B38"/>
    <w:rsid w:val="002D7D05"/>
    <w:rsid w:val="002E20C8"/>
    <w:rsid w:val="002E403A"/>
    <w:rsid w:val="002E4290"/>
    <w:rsid w:val="002E66A6"/>
    <w:rsid w:val="002E6A01"/>
    <w:rsid w:val="002F0DB1"/>
    <w:rsid w:val="002F2885"/>
    <w:rsid w:val="002F45A1"/>
    <w:rsid w:val="002F5953"/>
    <w:rsid w:val="0030203D"/>
    <w:rsid w:val="003037F9"/>
    <w:rsid w:val="0030583E"/>
    <w:rsid w:val="00307FE1"/>
    <w:rsid w:val="003164BA"/>
    <w:rsid w:val="00316608"/>
    <w:rsid w:val="0032013E"/>
    <w:rsid w:val="003258E6"/>
    <w:rsid w:val="00342283"/>
    <w:rsid w:val="0034346F"/>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5882"/>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0C73"/>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34154"/>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B6381"/>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8F3127"/>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979B8"/>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53CF0"/>
    <w:rsid w:val="00A66DD9"/>
    <w:rsid w:val="00A74454"/>
    <w:rsid w:val="00A7620F"/>
    <w:rsid w:val="00A76790"/>
    <w:rsid w:val="00A925EC"/>
    <w:rsid w:val="00A929AA"/>
    <w:rsid w:val="00A92B6B"/>
    <w:rsid w:val="00AA541E"/>
    <w:rsid w:val="00AD0DA4"/>
    <w:rsid w:val="00AD3351"/>
    <w:rsid w:val="00AD4169"/>
    <w:rsid w:val="00AD74F2"/>
    <w:rsid w:val="00AE193F"/>
    <w:rsid w:val="00AE25C6"/>
    <w:rsid w:val="00AE2A8A"/>
    <w:rsid w:val="00AE306C"/>
    <w:rsid w:val="00AF28C1"/>
    <w:rsid w:val="00AF794A"/>
    <w:rsid w:val="00B02EF1"/>
    <w:rsid w:val="00B07C97"/>
    <w:rsid w:val="00B11C67"/>
    <w:rsid w:val="00B15754"/>
    <w:rsid w:val="00B15CD9"/>
    <w:rsid w:val="00B16002"/>
    <w:rsid w:val="00B2046E"/>
    <w:rsid w:val="00B20E8B"/>
    <w:rsid w:val="00B23222"/>
    <w:rsid w:val="00B257E1"/>
    <w:rsid w:val="00B2599A"/>
    <w:rsid w:val="00B27AC4"/>
    <w:rsid w:val="00B31D3A"/>
    <w:rsid w:val="00B343CC"/>
    <w:rsid w:val="00B5084A"/>
    <w:rsid w:val="00B606A1"/>
    <w:rsid w:val="00B60D8D"/>
    <w:rsid w:val="00B614F7"/>
    <w:rsid w:val="00B61B26"/>
    <w:rsid w:val="00B65E6B"/>
    <w:rsid w:val="00B674EB"/>
    <w:rsid w:val="00B675B2"/>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3E4A"/>
    <w:rsid w:val="00C43519"/>
    <w:rsid w:val="00C44A95"/>
    <w:rsid w:val="00C45263"/>
    <w:rsid w:val="00C51537"/>
    <w:rsid w:val="00C52BC3"/>
    <w:rsid w:val="00C53ECF"/>
    <w:rsid w:val="00C61AFA"/>
    <w:rsid w:val="00C61D64"/>
    <w:rsid w:val="00C62099"/>
    <w:rsid w:val="00C64EA3"/>
    <w:rsid w:val="00C65A9A"/>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E7BE2"/>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87900"/>
    <w:rsid w:val="00E908F1"/>
    <w:rsid w:val="00E93406"/>
    <w:rsid w:val="00E956C5"/>
    <w:rsid w:val="00E95C39"/>
    <w:rsid w:val="00E97254"/>
    <w:rsid w:val="00EA2C39"/>
    <w:rsid w:val="00EB0A3C"/>
    <w:rsid w:val="00EB0A96"/>
    <w:rsid w:val="00EB77F9"/>
    <w:rsid w:val="00EC5769"/>
    <w:rsid w:val="00EC7D00"/>
    <w:rsid w:val="00ED0304"/>
    <w:rsid w:val="00ED4FF7"/>
    <w:rsid w:val="00ED5B7B"/>
    <w:rsid w:val="00EE2F70"/>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B2B56"/>
    <w:rsid w:val="00FB3CC5"/>
    <w:rsid w:val="00FB55D5"/>
    <w:rsid w:val="00FB7F9B"/>
    <w:rsid w:val="00FC12BF"/>
    <w:rsid w:val="00FC2C60"/>
    <w:rsid w:val="00FD3E6F"/>
    <w:rsid w:val="00FD51B9"/>
    <w:rsid w:val="00FD5849"/>
    <w:rsid w:val="00FE03E4"/>
    <w:rsid w:val="00FE2A39"/>
    <w:rsid w:val="00FF39CF"/>
    <w:rsid w:val="00FF4B69"/>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14C0C"/>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E786B"/>
    <w:pPr>
      <w:spacing w:after="120"/>
    </w:pPr>
    <w:rPr>
      <w:rFonts w:ascii="Arial" w:eastAsia="Times" w:hAnsi="Arial"/>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worksafe.nt.gov.au/notify-nt-worksafe/lead-risk-notification"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FBF77F-14CD-46BC-AC57-92D4820F3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37</TotalTime>
  <Pages>3</Pages>
  <Words>961</Words>
  <Characters>5050</Characters>
  <Application>Microsoft Office Word</Application>
  <DocSecurity>0</DocSecurity>
  <Lines>210</Lines>
  <Paragraphs>146</Paragraphs>
  <ScaleCrop>false</ScaleCrop>
  <HeadingPairs>
    <vt:vector size="2" baseType="variant">
      <vt:variant>
        <vt:lpstr>Title</vt:lpstr>
      </vt:variant>
      <vt:variant>
        <vt:i4>1</vt:i4>
      </vt:variant>
    </vt:vector>
  </HeadingPairs>
  <TitlesOfParts>
    <vt:vector size="1" baseType="lpstr">
      <vt:lpstr>Notification of lead risk work</vt:lpstr>
    </vt:vector>
  </TitlesOfParts>
  <Company>&lt;NAME&gt;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lead risk work</dc:title>
  <dc:creator>Amanda Baker</dc:creator>
  <cp:lastModifiedBy>Amanda de Vries</cp:lastModifiedBy>
  <cp:revision>8</cp:revision>
  <cp:lastPrinted>2021-09-08T03:11:00Z</cp:lastPrinted>
  <dcterms:created xsi:type="dcterms:W3CDTF">2023-11-21T03:44:00Z</dcterms:created>
  <dcterms:modified xsi:type="dcterms:W3CDTF">2025-02-07T04:53:00Z</dcterms:modified>
</cp:coreProperties>
</file>