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215C79" w14:textId="77777777" w:rsidR="008162D2" w:rsidRDefault="00493703" w:rsidP="008162D2">
      <w:pPr>
        <w:pStyle w:val="Subtitle"/>
      </w:pPr>
      <w:r>
        <w:t>Guide</w:t>
      </w:r>
    </w:p>
    <w:p w14:paraId="13934A07" w14:textId="419B12CC" w:rsidR="006078B1" w:rsidRDefault="009B2DBF" w:rsidP="006078B1">
      <w:pPr>
        <w:pStyle w:val="Title"/>
      </w:pPr>
      <w:r>
        <w:t>Preventing and responding to work related violence</w:t>
      </w:r>
    </w:p>
    <w:p w14:paraId="58B0C9E6" w14:textId="77777777" w:rsidR="00DD786C" w:rsidRPr="00DD786C" w:rsidRDefault="00DD786C" w:rsidP="00DD786C"/>
    <w:p w14:paraId="22AFCDE5" w14:textId="77777777" w:rsidR="00DD786C" w:rsidRPr="00DD786C" w:rsidRDefault="00DD786C" w:rsidP="00DD786C"/>
    <w:p w14:paraId="73332CC0" w14:textId="77777777" w:rsidR="00DD786C" w:rsidRPr="00DD786C" w:rsidRDefault="00DD786C" w:rsidP="00DD786C"/>
    <w:p w14:paraId="39CFD033" w14:textId="77777777" w:rsidR="00DD786C" w:rsidRPr="00DD786C" w:rsidRDefault="00DD786C" w:rsidP="00DD786C"/>
    <w:p w14:paraId="7DC154E5" w14:textId="77777777" w:rsidR="00DD786C" w:rsidRPr="00DD786C" w:rsidRDefault="00DD786C" w:rsidP="00DD786C"/>
    <w:p w14:paraId="48834D35" w14:textId="7CE2C535" w:rsidR="00DD786C" w:rsidRDefault="00DD786C" w:rsidP="00DD786C"/>
    <w:p w14:paraId="22B47160" w14:textId="33622308" w:rsidR="00DD786C" w:rsidRDefault="00DD786C" w:rsidP="00DD786C"/>
    <w:p w14:paraId="56E6BBCD" w14:textId="6C45A963" w:rsidR="00AC47A8" w:rsidRPr="00DD786C" w:rsidRDefault="00DD786C" w:rsidP="00DD786C">
      <w:pPr>
        <w:tabs>
          <w:tab w:val="center" w:pos="4737"/>
        </w:tabs>
        <w:sectPr w:rsidR="00AC47A8" w:rsidRPr="00DD786C" w:rsidSect="00DD786C">
          <w:headerReference w:type="even" r:id="rId11"/>
          <w:headerReference w:type="default" r:id="rId12"/>
          <w:footerReference w:type="even" r:id="rId13"/>
          <w:footerReference w:type="default" r:id="rId14"/>
          <w:headerReference w:type="first" r:id="rId15"/>
          <w:footerReference w:type="first" r:id="rId16"/>
          <w:pgSz w:w="11906" w:h="16838" w:code="9"/>
          <w:pgMar w:top="6493" w:right="991" w:bottom="1440" w:left="1440" w:header="2268" w:footer="441" w:gutter="0"/>
          <w:cols w:space="708"/>
          <w:titlePg/>
          <w:docGrid w:linePitch="360"/>
        </w:sectPr>
      </w:pPr>
      <w:r>
        <w:tab/>
      </w:r>
    </w:p>
    <w:p w14:paraId="43D597A1" w14:textId="77777777" w:rsidR="00044D91" w:rsidRPr="009070F2" w:rsidRDefault="00044D91" w:rsidP="006078B1">
      <w:pPr>
        <w:spacing w:before="4920" w:after="180"/>
        <w:rPr>
          <w:b/>
          <w:color w:val="808080" w:themeColor="background1" w:themeShade="80"/>
          <w:sz w:val="28"/>
          <w:szCs w:val="28"/>
        </w:rPr>
      </w:pPr>
      <w:bookmarkStart w:id="0" w:name="_Toc413999804"/>
      <w:r w:rsidRPr="009070F2">
        <w:rPr>
          <w:b/>
          <w:color w:val="808080" w:themeColor="background1" w:themeShade="80"/>
          <w:sz w:val="28"/>
          <w:szCs w:val="28"/>
        </w:rPr>
        <w:lastRenderedPageBreak/>
        <w:t>Disclaimer</w:t>
      </w:r>
      <w:bookmarkEnd w:id="0"/>
    </w:p>
    <w:p w14:paraId="345ADE8C" w14:textId="3876DA34" w:rsidR="006078B1" w:rsidRDefault="006078B1" w:rsidP="006078B1">
      <w:bookmarkStart w:id="1" w:name="_Toc445216340"/>
      <w:bookmarkStart w:id="2" w:name="_Toc447545865"/>
      <w:bookmarkStart w:id="3" w:name="_Toc442858821"/>
      <w:bookmarkStart w:id="4" w:name="_Toc442961376"/>
      <w:bookmarkStart w:id="5" w:name="_Toc443037392"/>
      <w:bookmarkStart w:id="6" w:name="_Toc443039535"/>
      <w:bookmarkStart w:id="7" w:name="_Toc445196753"/>
      <w:bookmarkStart w:id="8" w:name="_Toc445201929"/>
      <w:bookmarkStart w:id="9" w:name="_Toc445207813"/>
      <w:bookmarkStart w:id="10" w:name="_Toc445210704"/>
      <w:bookmarkStart w:id="11" w:name="_Toc447713128"/>
      <w:bookmarkStart w:id="12" w:name="_Toc447717634"/>
      <w:bookmarkStart w:id="13" w:name="_Toc448076648"/>
      <w:bookmarkStart w:id="14" w:name="_Toc442873669"/>
      <w:r>
        <w:t xml:space="preserve">This publication contains information regarding work health and safety. It includes some of your obligations under the </w:t>
      </w:r>
      <w:r>
        <w:rPr>
          <w:i/>
        </w:rPr>
        <w:t xml:space="preserve">Work Health and Safety (National Uniform Legislation) </w:t>
      </w:r>
      <w:r w:rsidRPr="00163AC6">
        <w:rPr>
          <w:i/>
        </w:rPr>
        <w:t>Act</w:t>
      </w:r>
      <w:r w:rsidR="005D5BFA">
        <w:rPr>
          <w:i/>
        </w:rPr>
        <w:t xml:space="preserve"> 2011</w:t>
      </w:r>
      <w:r>
        <w:t xml:space="preserve"> – the WHS (NUL) Act – that NT WorkSafe administers. The information provided is a guide only and </w:t>
      </w:r>
      <w:proofErr w:type="gramStart"/>
      <w:r>
        <w:t>must be read</w:t>
      </w:r>
      <w:proofErr w:type="gramEnd"/>
      <w:r>
        <w:t xml:space="preserve"> in conjunction with the appropriate legislation to ensure you understand and comply with your legal obligations.</w:t>
      </w:r>
    </w:p>
    <w:p w14:paraId="1D185F94" w14:textId="77777777" w:rsidR="006078B1" w:rsidRPr="006C6376" w:rsidRDefault="006078B1" w:rsidP="006078B1">
      <w:pPr>
        <w:spacing w:before="360" w:after="180"/>
        <w:rPr>
          <w:b/>
          <w:color w:val="808080" w:themeColor="background1" w:themeShade="80"/>
          <w:sz w:val="28"/>
          <w:szCs w:val="28"/>
        </w:rPr>
      </w:pPr>
      <w:r w:rsidRPr="006C6376">
        <w:rPr>
          <w:b/>
          <w:color w:val="808080" w:themeColor="background1" w:themeShade="80"/>
          <w:sz w:val="28"/>
          <w:szCs w:val="28"/>
        </w:rPr>
        <w:t>Acknowledgement</w:t>
      </w:r>
    </w:p>
    <w:p w14:paraId="4B176584" w14:textId="049A273F" w:rsidR="006078B1" w:rsidRDefault="006078B1" w:rsidP="006078B1">
      <w:r w:rsidRPr="006C6376">
        <w:t xml:space="preserve">This guide </w:t>
      </w:r>
      <w:proofErr w:type="gramStart"/>
      <w:r w:rsidRPr="006C6376">
        <w:t>is based</w:t>
      </w:r>
      <w:proofErr w:type="gramEnd"/>
      <w:r w:rsidRPr="006C6376">
        <w:t xml:space="preserve"> on material produced by </w:t>
      </w:r>
      <w:r w:rsidR="00F55638">
        <w:t xml:space="preserve">HWSA Working Group (ACT, </w:t>
      </w:r>
      <w:proofErr w:type="spellStart"/>
      <w:r w:rsidR="00F55638">
        <w:t>Comcare</w:t>
      </w:r>
      <w:proofErr w:type="spellEnd"/>
      <w:r w:rsidR="00F55638">
        <w:t>, NSW, Queensland, SA, Victoria and WA)</w:t>
      </w:r>
    </w:p>
    <w:p w14:paraId="5B9E4DFF" w14:textId="77777777" w:rsidR="006078B1" w:rsidRDefault="006078B1" w:rsidP="006078B1">
      <w:pPr>
        <w:spacing w:before="960"/>
      </w:pPr>
      <w:r>
        <w:rPr>
          <w:noProof/>
          <w:lang w:eastAsia="en-AU"/>
        </w:rPr>
        <w:drawing>
          <wp:inline distT="0" distB="0" distL="0" distR="0" wp14:anchorId="2B24F4ED" wp14:editId="43D5042F">
            <wp:extent cx="1776413" cy="647700"/>
            <wp:effectExtent l="0" t="0" r="0" b="0"/>
            <wp:docPr id="8" name="Picture 8"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7">
                      <a:extLst>
                        <a:ext uri="{28A0092B-C50C-407E-A947-70E740481C1C}">
                          <a14:useLocalDpi xmlns:a14="http://schemas.microsoft.com/office/drawing/2010/main" val="0"/>
                        </a:ext>
                      </a:extLst>
                    </a:blip>
                    <a:srcRect r="2356"/>
                    <a:stretch/>
                  </pic:blipFill>
                  <pic:spPr bwMode="auto">
                    <a:xfrm>
                      <a:off x="0" y="0"/>
                      <a:ext cx="1776413" cy="647700"/>
                    </a:xfrm>
                    <a:prstGeom prst="rect">
                      <a:avLst/>
                    </a:prstGeom>
                    <a:noFill/>
                    <a:ln>
                      <a:noFill/>
                    </a:ln>
                    <a:extLst>
                      <a:ext uri="{53640926-AAD7-44D8-BBD7-CCE9431645EC}">
                        <a14:shadowObscured xmlns:a14="http://schemas.microsoft.com/office/drawing/2010/main"/>
                      </a:ext>
                    </a:extLst>
                  </pic:spPr>
                </pic:pic>
              </a:graphicData>
            </a:graphic>
          </wp:inline>
        </w:drawing>
      </w:r>
    </w:p>
    <w:p w14:paraId="63230FB1" w14:textId="77777777" w:rsidR="006078B1" w:rsidRPr="009070F2" w:rsidRDefault="006078B1" w:rsidP="006078B1">
      <w:pPr>
        <w:spacing w:before="360" w:after="180"/>
        <w:rPr>
          <w:b/>
          <w:color w:val="808080" w:themeColor="background1" w:themeShade="80"/>
          <w:sz w:val="28"/>
          <w:szCs w:val="28"/>
        </w:rPr>
      </w:pPr>
      <w:bookmarkStart w:id="15" w:name="_Toc413999805"/>
      <w:r w:rsidRPr="009070F2">
        <w:rPr>
          <w:b/>
          <w:color w:val="808080" w:themeColor="background1" w:themeShade="80"/>
          <w:sz w:val="28"/>
          <w:szCs w:val="28"/>
        </w:rPr>
        <w:t>Creative Commons</w:t>
      </w:r>
      <w:bookmarkEnd w:id="15"/>
    </w:p>
    <w:p w14:paraId="531DF442" w14:textId="77777777" w:rsidR="006078B1" w:rsidRPr="00F63654" w:rsidRDefault="006078B1" w:rsidP="006078B1">
      <w:r w:rsidRPr="00F63654">
        <w:t xml:space="preserve">All material presented in this publication is provided under a Creative Commons Attribution 3.0 Australia </w:t>
      </w:r>
      <w:r>
        <w:t>licence.</w:t>
      </w:r>
    </w:p>
    <w:p w14:paraId="3F306497" w14:textId="77777777" w:rsidR="006078B1" w:rsidRPr="00F63654" w:rsidRDefault="006078B1" w:rsidP="006078B1">
      <w:r w:rsidRPr="00F63654">
        <w:t xml:space="preserve">For the avoidance of doubt, this means this licence only applies to material as set </w:t>
      </w:r>
      <w:r>
        <w:t>out in this document.</w:t>
      </w:r>
    </w:p>
    <w:p w14:paraId="3E8FBBD0" w14:textId="77777777" w:rsidR="006078B1" w:rsidRDefault="006078B1" w:rsidP="006078B1">
      <w:r w:rsidRPr="00F63654">
        <w:t>The details of the relevant licence conditions are available on the Creative Commons website as is the full legal co</w:t>
      </w:r>
      <w:r>
        <w:t>de for the CC BY 3.0 AU licence.</w:t>
      </w:r>
    </w:p>
    <w:p w14:paraId="5F47EE1D" w14:textId="3A8021C3" w:rsidR="009B2DBF" w:rsidRDefault="003E3360" w:rsidP="009B2DBF">
      <w:pPr>
        <w:pStyle w:val="Heading1"/>
      </w:pPr>
      <w:bookmarkStart w:id="16" w:name="_Toc31116007"/>
      <w:bookmarkStart w:id="17" w:name="_Toc31116812"/>
      <w:bookmarkStart w:id="18" w:name="_Toc31116879"/>
      <w:r w:rsidRPr="005D47D6">
        <w:lastRenderedPageBreak/>
        <w:t>Contents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6"/>
      <w:bookmarkEnd w:id="17"/>
      <w:bookmarkEnd w:id="18"/>
    </w:p>
    <w:p w14:paraId="0740216B" w14:textId="06D3C5BC" w:rsidR="00BE1033" w:rsidRPr="00BE1033" w:rsidRDefault="00BE1033">
      <w:pPr>
        <w:pStyle w:val="TOCHeading"/>
        <w:rPr>
          <w:sz w:val="2"/>
        </w:rPr>
      </w:pPr>
    </w:p>
    <w:sdt>
      <w:sdtPr>
        <w:id w:val="-17619942"/>
        <w:docPartObj>
          <w:docPartGallery w:val="Table of Contents"/>
          <w:docPartUnique/>
        </w:docPartObj>
      </w:sdtPr>
      <w:sdtEndPr>
        <w:rPr>
          <w:noProof/>
        </w:rPr>
      </w:sdtEndPr>
      <w:sdtContent>
        <w:p w14:paraId="703E7F8F" w14:textId="4925E02E" w:rsidR="00906C95" w:rsidRPr="00906C95" w:rsidRDefault="00BE1033" w:rsidP="00906C95">
          <w:pPr>
            <w:pStyle w:val="TOC2"/>
            <w:tabs>
              <w:tab w:val="clear" w:pos="9560"/>
              <w:tab w:val="right" w:leader="dot" w:pos="9016"/>
            </w:tabs>
            <w:spacing w:before="120" w:after="120"/>
            <w:ind w:left="220"/>
            <w:rPr>
              <w:noProof/>
            </w:rPr>
          </w:pPr>
          <w:r w:rsidRPr="00906C95">
            <w:rPr>
              <w:noProof/>
            </w:rPr>
            <w:fldChar w:fldCharType="begin"/>
          </w:r>
          <w:r>
            <w:rPr>
              <w:noProof/>
            </w:rPr>
            <w:instrText xml:space="preserve"> TOC \o "1-3" \h \z \u </w:instrText>
          </w:r>
          <w:r w:rsidRPr="00906C95">
            <w:rPr>
              <w:noProof/>
            </w:rPr>
            <w:fldChar w:fldCharType="separate"/>
          </w:r>
          <w:hyperlink w:anchor="_Toc31116880" w:history="1">
            <w:r w:rsidR="00906C95" w:rsidRPr="00906C95">
              <w:t>What is work related violence?</w:t>
            </w:r>
            <w:r w:rsidR="00906C95">
              <w:rPr>
                <w:noProof/>
                <w:webHidden/>
              </w:rPr>
              <w:tab/>
            </w:r>
            <w:r w:rsidR="00906C95">
              <w:rPr>
                <w:noProof/>
                <w:webHidden/>
              </w:rPr>
              <w:fldChar w:fldCharType="begin"/>
            </w:r>
            <w:r w:rsidR="00906C95">
              <w:rPr>
                <w:noProof/>
                <w:webHidden/>
              </w:rPr>
              <w:instrText xml:space="preserve"> PAGEREF _Toc31116880 \h </w:instrText>
            </w:r>
            <w:r w:rsidR="00906C95">
              <w:rPr>
                <w:noProof/>
                <w:webHidden/>
              </w:rPr>
            </w:r>
            <w:r w:rsidR="00906C95">
              <w:rPr>
                <w:noProof/>
                <w:webHidden/>
              </w:rPr>
              <w:fldChar w:fldCharType="separate"/>
            </w:r>
            <w:r w:rsidR="00906C95">
              <w:rPr>
                <w:noProof/>
                <w:webHidden/>
              </w:rPr>
              <w:t>4</w:t>
            </w:r>
            <w:r w:rsidR="00906C95">
              <w:rPr>
                <w:noProof/>
                <w:webHidden/>
              </w:rPr>
              <w:fldChar w:fldCharType="end"/>
            </w:r>
          </w:hyperlink>
        </w:p>
        <w:p w14:paraId="28B072A8" w14:textId="4F751BEB" w:rsidR="00906C95" w:rsidRPr="00906C95" w:rsidRDefault="002A387B" w:rsidP="00906C95">
          <w:pPr>
            <w:pStyle w:val="TOC2"/>
            <w:tabs>
              <w:tab w:val="clear" w:pos="9560"/>
              <w:tab w:val="right" w:leader="dot" w:pos="9016"/>
            </w:tabs>
            <w:spacing w:before="120" w:after="120"/>
            <w:ind w:left="220"/>
            <w:rPr>
              <w:noProof/>
            </w:rPr>
          </w:pPr>
          <w:hyperlink w:anchor="_Toc31116881" w:history="1">
            <w:r w:rsidR="00906C95" w:rsidRPr="00906C95">
              <w:t>Definition</w:t>
            </w:r>
            <w:r w:rsidR="00906C95">
              <w:rPr>
                <w:noProof/>
                <w:webHidden/>
              </w:rPr>
              <w:tab/>
            </w:r>
            <w:r w:rsidR="00906C95">
              <w:rPr>
                <w:noProof/>
                <w:webHidden/>
              </w:rPr>
              <w:fldChar w:fldCharType="begin"/>
            </w:r>
            <w:r w:rsidR="00906C95">
              <w:rPr>
                <w:noProof/>
                <w:webHidden/>
              </w:rPr>
              <w:instrText xml:space="preserve"> PAGEREF _Toc31116881 \h </w:instrText>
            </w:r>
            <w:r w:rsidR="00906C95">
              <w:rPr>
                <w:noProof/>
                <w:webHidden/>
              </w:rPr>
            </w:r>
            <w:r w:rsidR="00906C95">
              <w:rPr>
                <w:noProof/>
                <w:webHidden/>
              </w:rPr>
              <w:fldChar w:fldCharType="separate"/>
            </w:r>
            <w:r w:rsidR="00906C95">
              <w:rPr>
                <w:noProof/>
                <w:webHidden/>
              </w:rPr>
              <w:t>4</w:t>
            </w:r>
            <w:r w:rsidR="00906C95">
              <w:rPr>
                <w:noProof/>
                <w:webHidden/>
              </w:rPr>
              <w:fldChar w:fldCharType="end"/>
            </w:r>
          </w:hyperlink>
        </w:p>
        <w:p w14:paraId="142B6B7A" w14:textId="525DBC49" w:rsidR="00906C95" w:rsidRPr="00906C95" w:rsidRDefault="002A387B" w:rsidP="00906C95">
          <w:pPr>
            <w:pStyle w:val="TOC2"/>
            <w:tabs>
              <w:tab w:val="clear" w:pos="9560"/>
              <w:tab w:val="right" w:leader="dot" w:pos="9016"/>
            </w:tabs>
            <w:spacing w:before="120" w:after="120"/>
            <w:ind w:left="220"/>
            <w:rPr>
              <w:noProof/>
            </w:rPr>
          </w:pPr>
          <w:hyperlink w:anchor="_Toc31116882" w:history="1">
            <w:r w:rsidR="00906C95" w:rsidRPr="00906C95">
              <w:t>Sources of work related violence</w:t>
            </w:r>
            <w:r w:rsidR="00906C95">
              <w:rPr>
                <w:noProof/>
                <w:webHidden/>
              </w:rPr>
              <w:tab/>
            </w:r>
            <w:r w:rsidR="00906C95">
              <w:rPr>
                <w:noProof/>
                <w:webHidden/>
              </w:rPr>
              <w:fldChar w:fldCharType="begin"/>
            </w:r>
            <w:r w:rsidR="00906C95">
              <w:rPr>
                <w:noProof/>
                <w:webHidden/>
              </w:rPr>
              <w:instrText xml:space="preserve"> PAGEREF _Toc31116882 \h </w:instrText>
            </w:r>
            <w:r w:rsidR="00906C95">
              <w:rPr>
                <w:noProof/>
                <w:webHidden/>
              </w:rPr>
            </w:r>
            <w:r w:rsidR="00906C95">
              <w:rPr>
                <w:noProof/>
                <w:webHidden/>
              </w:rPr>
              <w:fldChar w:fldCharType="separate"/>
            </w:r>
            <w:r w:rsidR="00906C95">
              <w:rPr>
                <w:noProof/>
                <w:webHidden/>
              </w:rPr>
              <w:t>4</w:t>
            </w:r>
            <w:r w:rsidR="00906C95">
              <w:rPr>
                <w:noProof/>
                <w:webHidden/>
              </w:rPr>
              <w:fldChar w:fldCharType="end"/>
            </w:r>
          </w:hyperlink>
        </w:p>
        <w:p w14:paraId="60C6F5FE" w14:textId="02A956BE" w:rsidR="00906C95" w:rsidRPr="00906C95" w:rsidRDefault="002A387B" w:rsidP="00906C95">
          <w:pPr>
            <w:pStyle w:val="TOC2"/>
            <w:tabs>
              <w:tab w:val="clear" w:pos="9560"/>
              <w:tab w:val="right" w:leader="dot" w:pos="9016"/>
            </w:tabs>
            <w:spacing w:before="120" w:after="120"/>
            <w:ind w:left="220"/>
            <w:rPr>
              <w:noProof/>
            </w:rPr>
          </w:pPr>
          <w:hyperlink w:anchor="_Toc31116883" w:history="1">
            <w:r w:rsidR="00906C95" w:rsidRPr="00906C95">
              <w:t>Preventing work related violence</w:t>
            </w:r>
            <w:r w:rsidR="00906C95">
              <w:rPr>
                <w:noProof/>
                <w:webHidden/>
              </w:rPr>
              <w:tab/>
            </w:r>
            <w:r w:rsidR="00906C95">
              <w:rPr>
                <w:noProof/>
                <w:webHidden/>
              </w:rPr>
              <w:fldChar w:fldCharType="begin"/>
            </w:r>
            <w:r w:rsidR="00906C95">
              <w:rPr>
                <w:noProof/>
                <w:webHidden/>
              </w:rPr>
              <w:instrText xml:space="preserve"> PAGEREF _Toc31116883 \h </w:instrText>
            </w:r>
            <w:r w:rsidR="00906C95">
              <w:rPr>
                <w:noProof/>
                <w:webHidden/>
              </w:rPr>
            </w:r>
            <w:r w:rsidR="00906C95">
              <w:rPr>
                <w:noProof/>
                <w:webHidden/>
              </w:rPr>
              <w:fldChar w:fldCharType="separate"/>
            </w:r>
            <w:r w:rsidR="00906C95">
              <w:rPr>
                <w:noProof/>
                <w:webHidden/>
              </w:rPr>
              <w:t>5</w:t>
            </w:r>
            <w:r w:rsidR="00906C95">
              <w:rPr>
                <w:noProof/>
                <w:webHidden/>
              </w:rPr>
              <w:fldChar w:fldCharType="end"/>
            </w:r>
          </w:hyperlink>
        </w:p>
        <w:p w14:paraId="4BD806D6" w14:textId="686BE5C4" w:rsidR="00906C95" w:rsidRPr="00906C95" w:rsidRDefault="002A387B" w:rsidP="00906C95">
          <w:pPr>
            <w:pStyle w:val="TOC2"/>
            <w:tabs>
              <w:tab w:val="clear" w:pos="9560"/>
              <w:tab w:val="right" w:leader="dot" w:pos="9016"/>
            </w:tabs>
            <w:spacing w:before="120" w:after="120"/>
            <w:ind w:left="220"/>
            <w:rPr>
              <w:noProof/>
            </w:rPr>
          </w:pPr>
          <w:hyperlink w:anchor="_Toc31116884" w:history="1">
            <w:r w:rsidR="00906C95" w:rsidRPr="00906C95">
              <w:t>Your obligations</w:t>
            </w:r>
            <w:r w:rsidR="00906C95">
              <w:rPr>
                <w:noProof/>
                <w:webHidden/>
              </w:rPr>
              <w:tab/>
            </w:r>
            <w:r w:rsidR="00906C95">
              <w:rPr>
                <w:noProof/>
                <w:webHidden/>
              </w:rPr>
              <w:fldChar w:fldCharType="begin"/>
            </w:r>
            <w:r w:rsidR="00906C95">
              <w:rPr>
                <w:noProof/>
                <w:webHidden/>
              </w:rPr>
              <w:instrText xml:space="preserve"> PAGEREF _Toc31116884 \h </w:instrText>
            </w:r>
            <w:r w:rsidR="00906C95">
              <w:rPr>
                <w:noProof/>
                <w:webHidden/>
              </w:rPr>
            </w:r>
            <w:r w:rsidR="00906C95">
              <w:rPr>
                <w:noProof/>
                <w:webHidden/>
              </w:rPr>
              <w:fldChar w:fldCharType="separate"/>
            </w:r>
            <w:r w:rsidR="00906C95">
              <w:rPr>
                <w:noProof/>
                <w:webHidden/>
              </w:rPr>
              <w:t>5</w:t>
            </w:r>
            <w:r w:rsidR="00906C95">
              <w:rPr>
                <w:noProof/>
                <w:webHidden/>
              </w:rPr>
              <w:fldChar w:fldCharType="end"/>
            </w:r>
          </w:hyperlink>
        </w:p>
        <w:p w14:paraId="398B195B" w14:textId="4AFD4431" w:rsidR="00906C95" w:rsidRPr="00906C95" w:rsidRDefault="002A387B" w:rsidP="00906C95">
          <w:pPr>
            <w:pStyle w:val="TOC2"/>
            <w:tabs>
              <w:tab w:val="clear" w:pos="9560"/>
              <w:tab w:val="right" w:leader="dot" w:pos="9016"/>
            </w:tabs>
            <w:spacing w:before="120" w:after="120"/>
            <w:ind w:left="220"/>
            <w:rPr>
              <w:noProof/>
            </w:rPr>
          </w:pPr>
          <w:hyperlink w:anchor="_Toc31116885" w:history="1">
            <w:r w:rsidR="00906C95" w:rsidRPr="00906C95">
              <w:t>PCBU duties</w:t>
            </w:r>
            <w:r w:rsidR="00906C95">
              <w:rPr>
                <w:noProof/>
                <w:webHidden/>
              </w:rPr>
              <w:tab/>
            </w:r>
            <w:r w:rsidR="00906C95">
              <w:rPr>
                <w:noProof/>
                <w:webHidden/>
              </w:rPr>
              <w:fldChar w:fldCharType="begin"/>
            </w:r>
            <w:r w:rsidR="00906C95">
              <w:rPr>
                <w:noProof/>
                <w:webHidden/>
              </w:rPr>
              <w:instrText xml:space="preserve"> PAGEREF _Toc31116885 \h </w:instrText>
            </w:r>
            <w:r w:rsidR="00906C95">
              <w:rPr>
                <w:noProof/>
                <w:webHidden/>
              </w:rPr>
            </w:r>
            <w:r w:rsidR="00906C95">
              <w:rPr>
                <w:noProof/>
                <w:webHidden/>
              </w:rPr>
              <w:fldChar w:fldCharType="separate"/>
            </w:r>
            <w:r w:rsidR="00906C95">
              <w:rPr>
                <w:noProof/>
                <w:webHidden/>
              </w:rPr>
              <w:t>5</w:t>
            </w:r>
            <w:r w:rsidR="00906C95">
              <w:rPr>
                <w:noProof/>
                <w:webHidden/>
              </w:rPr>
              <w:fldChar w:fldCharType="end"/>
            </w:r>
          </w:hyperlink>
        </w:p>
        <w:p w14:paraId="28589B31" w14:textId="577016D9" w:rsidR="00906C95" w:rsidRPr="00906C95" w:rsidRDefault="002A387B" w:rsidP="00906C95">
          <w:pPr>
            <w:pStyle w:val="TOC2"/>
            <w:tabs>
              <w:tab w:val="clear" w:pos="9560"/>
              <w:tab w:val="right" w:leader="dot" w:pos="9016"/>
            </w:tabs>
            <w:spacing w:before="120" w:after="120"/>
            <w:ind w:left="220"/>
            <w:rPr>
              <w:noProof/>
            </w:rPr>
          </w:pPr>
          <w:hyperlink w:anchor="_Toc31116886" w:history="1">
            <w:r w:rsidR="00906C95" w:rsidRPr="00906C95">
              <w:t>Worker duties</w:t>
            </w:r>
            <w:r w:rsidR="00906C95">
              <w:rPr>
                <w:noProof/>
                <w:webHidden/>
              </w:rPr>
              <w:tab/>
            </w:r>
            <w:r w:rsidR="00906C95">
              <w:rPr>
                <w:noProof/>
                <w:webHidden/>
              </w:rPr>
              <w:fldChar w:fldCharType="begin"/>
            </w:r>
            <w:r w:rsidR="00906C95">
              <w:rPr>
                <w:noProof/>
                <w:webHidden/>
              </w:rPr>
              <w:instrText xml:space="preserve"> PAGEREF _Toc31116886 \h </w:instrText>
            </w:r>
            <w:r w:rsidR="00906C95">
              <w:rPr>
                <w:noProof/>
                <w:webHidden/>
              </w:rPr>
            </w:r>
            <w:r w:rsidR="00906C95">
              <w:rPr>
                <w:noProof/>
                <w:webHidden/>
              </w:rPr>
              <w:fldChar w:fldCharType="separate"/>
            </w:r>
            <w:r w:rsidR="00906C95">
              <w:rPr>
                <w:noProof/>
                <w:webHidden/>
              </w:rPr>
              <w:t>5</w:t>
            </w:r>
            <w:r w:rsidR="00906C95">
              <w:rPr>
                <w:noProof/>
                <w:webHidden/>
              </w:rPr>
              <w:fldChar w:fldCharType="end"/>
            </w:r>
          </w:hyperlink>
        </w:p>
        <w:p w14:paraId="6A466630" w14:textId="0AA75917" w:rsidR="00906C95" w:rsidRPr="00906C95" w:rsidRDefault="002A387B" w:rsidP="00906C95">
          <w:pPr>
            <w:pStyle w:val="TOC2"/>
            <w:tabs>
              <w:tab w:val="clear" w:pos="9560"/>
              <w:tab w:val="right" w:leader="dot" w:pos="9016"/>
            </w:tabs>
            <w:spacing w:before="120" w:after="120"/>
            <w:ind w:left="220"/>
            <w:rPr>
              <w:noProof/>
            </w:rPr>
          </w:pPr>
          <w:hyperlink w:anchor="_Toc31116887" w:history="1">
            <w:r w:rsidR="00906C95" w:rsidRPr="00906C95">
              <w:t>Consultation</w:t>
            </w:r>
            <w:r w:rsidR="00906C95">
              <w:rPr>
                <w:noProof/>
                <w:webHidden/>
              </w:rPr>
              <w:tab/>
            </w:r>
            <w:r w:rsidR="00906C95">
              <w:rPr>
                <w:noProof/>
                <w:webHidden/>
              </w:rPr>
              <w:fldChar w:fldCharType="begin"/>
            </w:r>
            <w:r w:rsidR="00906C95">
              <w:rPr>
                <w:noProof/>
                <w:webHidden/>
              </w:rPr>
              <w:instrText xml:space="preserve"> PAGEREF _Toc31116887 \h </w:instrText>
            </w:r>
            <w:r w:rsidR="00906C95">
              <w:rPr>
                <w:noProof/>
                <w:webHidden/>
              </w:rPr>
            </w:r>
            <w:r w:rsidR="00906C95">
              <w:rPr>
                <w:noProof/>
                <w:webHidden/>
              </w:rPr>
              <w:fldChar w:fldCharType="separate"/>
            </w:r>
            <w:r w:rsidR="00906C95">
              <w:rPr>
                <w:noProof/>
                <w:webHidden/>
              </w:rPr>
              <w:t>5</w:t>
            </w:r>
            <w:r w:rsidR="00906C95">
              <w:rPr>
                <w:noProof/>
                <w:webHidden/>
              </w:rPr>
              <w:fldChar w:fldCharType="end"/>
            </w:r>
          </w:hyperlink>
        </w:p>
        <w:p w14:paraId="29CB32E7" w14:textId="0376BC80" w:rsidR="00906C95" w:rsidRPr="00906C95" w:rsidRDefault="002A387B" w:rsidP="00906C95">
          <w:pPr>
            <w:pStyle w:val="TOC2"/>
            <w:tabs>
              <w:tab w:val="clear" w:pos="9560"/>
              <w:tab w:val="right" w:leader="dot" w:pos="9016"/>
            </w:tabs>
            <w:spacing w:before="120" w:after="120"/>
            <w:ind w:left="220"/>
            <w:rPr>
              <w:noProof/>
            </w:rPr>
          </w:pPr>
          <w:hyperlink w:anchor="_Toc31116888" w:history="1">
            <w:r w:rsidR="00906C95" w:rsidRPr="00906C95">
              <w:t>Risk management</w:t>
            </w:r>
            <w:r w:rsidR="00906C95">
              <w:rPr>
                <w:noProof/>
                <w:webHidden/>
              </w:rPr>
              <w:tab/>
            </w:r>
            <w:r w:rsidR="00906C95">
              <w:rPr>
                <w:noProof/>
                <w:webHidden/>
              </w:rPr>
              <w:fldChar w:fldCharType="begin"/>
            </w:r>
            <w:r w:rsidR="00906C95">
              <w:rPr>
                <w:noProof/>
                <w:webHidden/>
              </w:rPr>
              <w:instrText xml:space="preserve"> PAGEREF _Toc31116888 \h </w:instrText>
            </w:r>
            <w:r w:rsidR="00906C95">
              <w:rPr>
                <w:noProof/>
                <w:webHidden/>
              </w:rPr>
            </w:r>
            <w:r w:rsidR="00906C95">
              <w:rPr>
                <w:noProof/>
                <w:webHidden/>
              </w:rPr>
              <w:fldChar w:fldCharType="separate"/>
            </w:r>
            <w:r w:rsidR="00906C95">
              <w:rPr>
                <w:noProof/>
                <w:webHidden/>
              </w:rPr>
              <w:t>6</w:t>
            </w:r>
            <w:r w:rsidR="00906C95">
              <w:rPr>
                <w:noProof/>
                <w:webHidden/>
              </w:rPr>
              <w:fldChar w:fldCharType="end"/>
            </w:r>
          </w:hyperlink>
        </w:p>
        <w:p w14:paraId="736C9E3C" w14:textId="15B585CB" w:rsidR="00906C95" w:rsidRPr="00906C95" w:rsidRDefault="002A387B" w:rsidP="00906C95">
          <w:pPr>
            <w:pStyle w:val="TOC2"/>
            <w:tabs>
              <w:tab w:val="clear" w:pos="9560"/>
              <w:tab w:val="right" w:leader="dot" w:pos="9016"/>
            </w:tabs>
            <w:spacing w:before="120" w:after="120"/>
            <w:ind w:left="220"/>
            <w:rPr>
              <w:noProof/>
            </w:rPr>
          </w:pPr>
          <w:hyperlink w:anchor="_Toc31116889" w:history="1">
            <w:r w:rsidR="00906C95" w:rsidRPr="00906C95">
              <w:t>Identifying hazards and assessing risks</w:t>
            </w:r>
            <w:r w:rsidR="00906C95">
              <w:rPr>
                <w:noProof/>
                <w:webHidden/>
              </w:rPr>
              <w:tab/>
            </w:r>
            <w:r w:rsidR="00906C95">
              <w:rPr>
                <w:noProof/>
                <w:webHidden/>
              </w:rPr>
              <w:fldChar w:fldCharType="begin"/>
            </w:r>
            <w:r w:rsidR="00906C95">
              <w:rPr>
                <w:noProof/>
                <w:webHidden/>
              </w:rPr>
              <w:instrText xml:space="preserve"> PAGEREF _Toc31116889 \h </w:instrText>
            </w:r>
            <w:r w:rsidR="00906C95">
              <w:rPr>
                <w:noProof/>
                <w:webHidden/>
              </w:rPr>
            </w:r>
            <w:r w:rsidR="00906C95">
              <w:rPr>
                <w:noProof/>
                <w:webHidden/>
              </w:rPr>
              <w:fldChar w:fldCharType="separate"/>
            </w:r>
            <w:r w:rsidR="00906C95">
              <w:rPr>
                <w:noProof/>
                <w:webHidden/>
              </w:rPr>
              <w:t>6</w:t>
            </w:r>
            <w:r w:rsidR="00906C95">
              <w:rPr>
                <w:noProof/>
                <w:webHidden/>
              </w:rPr>
              <w:fldChar w:fldCharType="end"/>
            </w:r>
          </w:hyperlink>
        </w:p>
        <w:p w14:paraId="28FF473A" w14:textId="151F171A" w:rsidR="00906C95" w:rsidRPr="00906C95" w:rsidRDefault="002A387B" w:rsidP="00906C95">
          <w:pPr>
            <w:pStyle w:val="TOC2"/>
            <w:tabs>
              <w:tab w:val="clear" w:pos="9560"/>
              <w:tab w:val="right" w:leader="dot" w:pos="9016"/>
            </w:tabs>
            <w:spacing w:before="120" w:after="120"/>
            <w:ind w:left="220"/>
            <w:rPr>
              <w:noProof/>
            </w:rPr>
          </w:pPr>
          <w:hyperlink w:anchor="_Toc31116890" w:history="1">
            <w:r w:rsidR="00906C95" w:rsidRPr="00906C95">
              <w:t>Controlling the risks</w:t>
            </w:r>
            <w:r w:rsidR="00906C95">
              <w:rPr>
                <w:noProof/>
                <w:webHidden/>
              </w:rPr>
              <w:tab/>
            </w:r>
            <w:r w:rsidR="00906C95">
              <w:rPr>
                <w:noProof/>
                <w:webHidden/>
              </w:rPr>
              <w:fldChar w:fldCharType="begin"/>
            </w:r>
            <w:r w:rsidR="00906C95">
              <w:rPr>
                <w:noProof/>
                <w:webHidden/>
              </w:rPr>
              <w:instrText xml:space="preserve"> PAGEREF _Toc31116890 \h </w:instrText>
            </w:r>
            <w:r w:rsidR="00906C95">
              <w:rPr>
                <w:noProof/>
                <w:webHidden/>
              </w:rPr>
            </w:r>
            <w:r w:rsidR="00906C95">
              <w:rPr>
                <w:noProof/>
                <w:webHidden/>
              </w:rPr>
              <w:fldChar w:fldCharType="separate"/>
            </w:r>
            <w:r w:rsidR="00906C95">
              <w:rPr>
                <w:noProof/>
                <w:webHidden/>
              </w:rPr>
              <w:t>7</w:t>
            </w:r>
            <w:r w:rsidR="00906C95">
              <w:rPr>
                <w:noProof/>
                <w:webHidden/>
              </w:rPr>
              <w:fldChar w:fldCharType="end"/>
            </w:r>
          </w:hyperlink>
        </w:p>
        <w:p w14:paraId="645C5768" w14:textId="02E29BB6" w:rsidR="00906C95" w:rsidRPr="00906C95" w:rsidRDefault="002A387B" w:rsidP="00906C95">
          <w:pPr>
            <w:pStyle w:val="TOC2"/>
            <w:tabs>
              <w:tab w:val="clear" w:pos="9560"/>
              <w:tab w:val="right" w:leader="dot" w:pos="9016"/>
            </w:tabs>
            <w:spacing w:before="120" w:after="120"/>
            <w:ind w:left="220"/>
            <w:rPr>
              <w:noProof/>
            </w:rPr>
          </w:pPr>
          <w:hyperlink w:anchor="_Toc31116891" w:history="1">
            <w:r w:rsidR="00906C95" w:rsidRPr="00906C95">
              <w:t>Physical work environment and security</w:t>
            </w:r>
            <w:r w:rsidR="00906C95">
              <w:rPr>
                <w:noProof/>
                <w:webHidden/>
              </w:rPr>
              <w:tab/>
            </w:r>
            <w:r w:rsidR="00906C95">
              <w:rPr>
                <w:noProof/>
                <w:webHidden/>
              </w:rPr>
              <w:fldChar w:fldCharType="begin"/>
            </w:r>
            <w:r w:rsidR="00906C95">
              <w:rPr>
                <w:noProof/>
                <w:webHidden/>
              </w:rPr>
              <w:instrText xml:space="preserve"> PAGEREF _Toc31116891 \h </w:instrText>
            </w:r>
            <w:r w:rsidR="00906C95">
              <w:rPr>
                <w:noProof/>
                <w:webHidden/>
              </w:rPr>
            </w:r>
            <w:r w:rsidR="00906C95">
              <w:rPr>
                <w:noProof/>
                <w:webHidden/>
              </w:rPr>
              <w:fldChar w:fldCharType="separate"/>
            </w:r>
            <w:r w:rsidR="00906C95">
              <w:rPr>
                <w:noProof/>
                <w:webHidden/>
              </w:rPr>
              <w:t>7</w:t>
            </w:r>
            <w:r w:rsidR="00906C95">
              <w:rPr>
                <w:noProof/>
                <w:webHidden/>
              </w:rPr>
              <w:fldChar w:fldCharType="end"/>
            </w:r>
          </w:hyperlink>
        </w:p>
        <w:p w14:paraId="45921ABB" w14:textId="7BA92D9F" w:rsidR="00906C95" w:rsidRPr="00906C95" w:rsidRDefault="002A387B" w:rsidP="00906C95">
          <w:pPr>
            <w:pStyle w:val="TOC2"/>
            <w:tabs>
              <w:tab w:val="clear" w:pos="9560"/>
              <w:tab w:val="right" w:leader="dot" w:pos="9016"/>
            </w:tabs>
            <w:spacing w:before="120" w:after="120"/>
            <w:ind w:left="220"/>
            <w:rPr>
              <w:noProof/>
            </w:rPr>
          </w:pPr>
          <w:hyperlink w:anchor="_Toc31116892" w:history="1">
            <w:r w:rsidR="00906C95" w:rsidRPr="00906C95">
              <w:t>Work systems</w:t>
            </w:r>
            <w:r w:rsidR="00906C95">
              <w:rPr>
                <w:noProof/>
                <w:webHidden/>
              </w:rPr>
              <w:tab/>
            </w:r>
            <w:r w:rsidR="00906C95">
              <w:rPr>
                <w:noProof/>
                <w:webHidden/>
              </w:rPr>
              <w:fldChar w:fldCharType="begin"/>
            </w:r>
            <w:r w:rsidR="00906C95">
              <w:rPr>
                <w:noProof/>
                <w:webHidden/>
              </w:rPr>
              <w:instrText xml:space="preserve"> PAGEREF _Toc31116892 \h </w:instrText>
            </w:r>
            <w:r w:rsidR="00906C95">
              <w:rPr>
                <w:noProof/>
                <w:webHidden/>
              </w:rPr>
            </w:r>
            <w:r w:rsidR="00906C95">
              <w:rPr>
                <w:noProof/>
                <w:webHidden/>
              </w:rPr>
              <w:fldChar w:fldCharType="separate"/>
            </w:r>
            <w:r w:rsidR="00906C95">
              <w:rPr>
                <w:noProof/>
                <w:webHidden/>
              </w:rPr>
              <w:t>8</w:t>
            </w:r>
            <w:r w:rsidR="00906C95">
              <w:rPr>
                <w:noProof/>
                <w:webHidden/>
              </w:rPr>
              <w:fldChar w:fldCharType="end"/>
            </w:r>
          </w:hyperlink>
        </w:p>
        <w:p w14:paraId="11184BA2" w14:textId="2B79E1BE" w:rsidR="00906C95" w:rsidRPr="00906C95" w:rsidRDefault="002A387B" w:rsidP="00906C95">
          <w:pPr>
            <w:pStyle w:val="TOC2"/>
            <w:tabs>
              <w:tab w:val="clear" w:pos="9560"/>
              <w:tab w:val="right" w:leader="dot" w:pos="9016"/>
            </w:tabs>
            <w:spacing w:before="120" w:after="120"/>
            <w:ind w:left="220"/>
            <w:rPr>
              <w:noProof/>
            </w:rPr>
          </w:pPr>
          <w:hyperlink w:anchor="_Toc31116893" w:history="1">
            <w:r w:rsidR="00906C95" w:rsidRPr="00906C95">
              <w:t>Training</w:t>
            </w:r>
            <w:r w:rsidR="00906C95">
              <w:rPr>
                <w:noProof/>
                <w:webHidden/>
              </w:rPr>
              <w:tab/>
            </w:r>
            <w:r w:rsidR="00906C95">
              <w:rPr>
                <w:noProof/>
                <w:webHidden/>
              </w:rPr>
              <w:fldChar w:fldCharType="begin"/>
            </w:r>
            <w:r w:rsidR="00906C95">
              <w:rPr>
                <w:noProof/>
                <w:webHidden/>
              </w:rPr>
              <w:instrText xml:space="preserve"> PAGEREF _Toc31116893 \h </w:instrText>
            </w:r>
            <w:r w:rsidR="00906C95">
              <w:rPr>
                <w:noProof/>
                <w:webHidden/>
              </w:rPr>
            </w:r>
            <w:r w:rsidR="00906C95">
              <w:rPr>
                <w:noProof/>
                <w:webHidden/>
              </w:rPr>
              <w:fldChar w:fldCharType="separate"/>
            </w:r>
            <w:r w:rsidR="00906C95">
              <w:rPr>
                <w:noProof/>
                <w:webHidden/>
              </w:rPr>
              <w:t>9</w:t>
            </w:r>
            <w:r w:rsidR="00906C95">
              <w:rPr>
                <w:noProof/>
                <w:webHidden/>
              </w:rPr>
              <w:fldChar w:fldCharType="end"/>
            </w:r>
          </w:hyperlink>
        </w:p>
        <w:p w14:paraId="6C1A3534" w14:textId="13438D5C" w:rsidR="00906C95" w:rsidRPr="00906C95" w:rsidRDefault="002A387B" w:rsidP="00906C95">
          <w:pPr>
            <w:pStyle w:val="TOC2"/>
            <w:tabs>
              <w:tab w:val="clear" w:pos="9560"/>
              <w:tab w:val="right" w:leader="dot" w:pos="9016"/>
            </w:tabs>
            <w:spacing w:before="120" w:after="120"/>
            <w:ind w:left="220"/>
            <w:rPr>
              <w:noProof/>
            </w:rPr>
          </w:pPr>
          <w:hyperlink w:anchor="_Toc31116894" w:history="1">
            <w:r w:rsidR="00906C95" w:rsidRPr="00906C95">
              <w:t>Reviewing risk control measures</w:t>
            </w:r>
            <w:r w:rsidR="00906C95">
              <w:rPr>
                <w:noProof/>
                <w:webHidden/>
              </w:rPr>
              <w:tab/>
            </w:r>
            <w:r w:rsidR="00906C95">
              <w:rPr>
                <w:noProof/>
                <w:webHidden/>
              </w:rPr>
              <w:fldChar w:fldCharType="begin"/>
            </w:r>
            <w:r w:rsidR="00906C95">
              <w:rPr>
                <w:noProof/>
                <w:webHidden/>
              </w:rPr>
              <w:instrText xml:space="preserve"> PAGEREF _Toc31116894 \h </w:instrText>
            </w:r>
            <w:r w:rsidR="00906C95">
              <w:rPr>
                <w:noProof/>
                <w:webHidden/>
              </w:rPr>
            </w:r>
            <w:r w:rsidR="00906C95">
              <w:rPr>
                <w:noProof/>
                <w:webHidden/>
              </w:rPr>
              <w:fldChar w:fldCharType="separate"/>
            </w:r>
            <w:r w:rsidR="00906C95">
              <w:rPr>
                <w:noProof/>
                <w:webHidden/>
              </w:rPr>
              <w:t>9</w:t>
            </w:r>
            <w:r w:rsidR="00906C95">
              <w:rPr>
                <w:noProof/>
                <w:webHidden/>
              </w:rPr>
              <w:fldChar w:fldCharType="end"/>
            </w:r>
          </w:hyperlink>
        </w:p>
        <w:p w14:paraId="4478044D" w14:textId="48F8B6B3" w:rsidR="00906C95" w:rsidRPr="00906C95" w:rsidRDefault="002A387B" w:rsidP="00906C95">
          <w:pPr>
            <w:pStyle w:val="TOC2"/>
            <w:tabs>
              <w:tab w:val="clear" w:pos="9560"/>
              <w:tab w:val="right" w:leader="dot" w:pos="9016"/>
            </w:tabs>
            <w:spacing w:before="120" w:after="120"/>
            <w:ind w:left="220"/>
            <w:rPr>
              <w:noProof/>
            </w:rPr>
          </w:pPr>
          <w:hyperlink w:anchor="_Toc31116895" w:history="1">
            <w:r w:rsidR="00906C95" w:rsidRPr="00906C95">
              <w:t>Case studies (preventing)</w:t>
            </w:r>
            <w:r w:rsidR="00906C95">
              <w:rPr>
                <w:noProof/>
                <w:webHidden/>
              </w:rPr>
              <w:tab/>
            </w:r>
            <w:r w:rsidR="00906C95">
              <w:rPr>
                <w:noProof/>
                <w:webHidden/>
              </w:rPr>
              <w:fldChar w:fldCharType="begin"/>
            </w:r>
            <w:r w:rsidR="00906C95">
              <w:rPr>
                <w:noProof/>
                <w:webHidden/>
              </w:rPr>
              <w:instrText xml:space="preserve"> PAGEREF _Toc31116895 \h </w:instrText>
            </w:r>
            <w:r w:rsidR="00906C95">
              <w:rPr>
                <w:noProof/>
                <w:webHidden/>
              </w:rPr>
            </w:r>
            <w:r w:rsidR="00906C95">
              <w:rPr>
                <w:noProof/>
                <w:webHidden/>
              </w:rPr>
              <w:fldChar w:fldCharType="separate"/>
            </w:r>
            <w:r w:rsidR="00906C95">
              <w:rPr>
                <w:noProof/>
                <w:webHidden/>
              </w:rPr>
              <w:t>10</w:t>
            </w:r>
            <w:r w:rsidR="00906C95">
              <w:rPr>
                <w:noProof/>
                <w:webHidden/>
              </w:rPr>
              <w:fldChar w:fldCharType="end"/>
            </w:r>
          </w:hyperlink>
        </w:p>
        <w:p w14:paraId="4B49D3EA" w14:textId="5E7B95EE" w:rsidR="00906C95" w:rsidRPr="00906C95" w:rsidRDefault="002A387B" w:rsidP="00906C95">
          <w:pPr>
            <w:pStyle w:val="TOC2"/>
            <w:tabs>
              <w:tab w:val="clear" w:pos="9560"/>
              <w:tab w:val="right" w:leader="dot" w:pos="9016"/>
            </w:tabs>
            <w:spacing w:before="120" w:after="120"/>
            <w:ind w:left="220"/>
            <w:rPr>
              <w:noProof/>
            </w:rPr>
          </w:pPr>
          <w:hyperlink w:anchor="_Toc31116896" w:history="1">
            <w:r w:rsidR="00906C95" w:rsidRPr="00906C95">
              <w:t>Social worker</w:t>
            </w:r>
            <w:r w:rsidR="00906C95">
              <w:rPr>
                <w:noProof/>
                <w:webHidden/>
              </w:rPr>
              <w:tab/>
            </w:r>
            <w:r w:rsidR="00906C95">
              <w:rPr>
                <w:noProof/>
                <w:webHidden/>
              </w:rPr>
              <w:fldChar w:fldCharType="begin"/>
            </w:r>
            <w:r w:rsidR="00906C95">
              <w:rPr>
                <w:noProof/>
                <w:webHidden/>
              </w:rPr>
              <w:instrText xml:space="preserve"> PAGEREF _Toc31116896 \h </w:instrText>
            </w:r>
            <w:r w:rsidR="00906C95">
              <w:rPr>
                <w:noProof/>
                <w:webHidden/>
              </w:rPr>
            </w:r>
            <w:r w:rsidR="00906C95">
              <w:rPr>
                <w:noProof/>
                <w:webHidden/>
              </w:rPr>
              <w:fldChar w:fldCharType="separate"/>
            </w:r>
            <w:r w:rsidR="00906C95">
              <w:rPr>
                <w:noProof/>
                <w:webHidden/>
              </w:rPr>
              <w:t>10</w:t>
            </w:r>
            <w:r w:rsidR="00906C95">
              <w:rPr>
                <w:noProof/>
                <w:webHidden/>
              </w:rPr>
              <w:fldChar w:fldCharType="end"/>
            </w:r>
          </w:hyperlink>
        </w:p>
        <w:p w14:paraId="6A539EF5" w14:textId="1C2E62F2" w:rsidR="00906C95" w:rsidRPr="00906C95" w:rsidRDefault="002A387B" w:rsidP="00906C95">
          <w:pPr>
            <w:pStyle w:val="TOC2"/>
            <w:tabs>
              <w:tab w:val="clear" w:pos="9560"/>
              <w:tab w:val="right" w:leader="dot" w:pos="9016"/>
            </w:tabs>
            <w:spacing w:before="120" w:after="120"/>
            <w:ind w:left="220"/>
            <w:rPr>
              <w:noProof/>
            </w:rPr>
          </w:pPr>
          <w:hyperlink w:anchor="_Toc31116897" w:history="1">
            <w:r w:rsidR="00906C95" w:rsidRPr="00906C95">
              <w:t>Call centre staff</w:t>
            </w:r>
            <w:r w:rsidR="00906C95">
              <w:rPr>
                <w:noProof/>
                <w:webHidden/>
              </w:rPr>
              <w:tab/>
            </w:r>
            <w:r w:rsidR="00906C95">
              <w:rPr>
                <w:noProof/>
                <w:webHidden/>
              </w:rPr>
              <w:fldChar w:fldCharType="begin"/>
            </w:r>
            <w:r w:rsidR="00906C95">
              <w:rPr>
                <w:noProof/>
                <w:webHidden/>
              </w:rPr>
              <w:instrText xml:space="preserve"> PAGEREF _Toc31116897 \h </w:instrText>
            </w:r>
            <w:r w:rsidR="00906C95">
              <w:rPr>
                <w:noProof/>
                <w:webHidden/>
              </w:rPr>
            </w:r>
            <w:r w:rsidR="00906C95">
              <w:rPr>
                <w:noProof/>
                <w:webHidden/>
              </w:rPr>
              <w:fldChar w:fldCharType="separate"/>
            </w:r>
            <w:r w:rsidR="00906C95">
              <w:rPr>
                <w:noProof/>
                <w:webHidden/>
              </w:rPr>
              <w:t>10</w:t>
            </w:r>
            <w:r w:rsidR="00906C95">
              <w:rPr>
                <w:noProof/>
                <w:webHidden/>
              </w:rPr>
              <w:fldChar w:fldCharType="end"/>
            </w:r>
          </w:hyperlink>
        </w:p>
        <w:p w14:paraId="25060CE0" w14:textId="574519AF" w:rsidR="00906C95" w:rsidRPr="00906C95" w:rsidRDefault="002A387B" w:rsidP="00906C95">
          <w:pPr>
            <w:pStyle w:val="TOC2"/>
            <w:tabs>
              <w:tab w:val="clear" w:pos="9560"/>
              <w:tab w:val="right" w:leader="dot" w:pos="9016"/>
            </w:tabs>
            <w:spacing w:before="120" w:after="120"/>
            <w:ind w:left="220"/>
            <w:rPr>
              <w:noProof/>
            </w:rPr>
          </w:pPr>
          <w:hyperlink w:anchor="_Toc31116898" w:history="1">
            <w:r w:rsidR="00906C95" w:rsidRPr="00906C95">
              <w:t>Responding to work related violence</w:t>
            </w:r>
            <w:r w:rsidR="00906C95">
              <w:rPr>
                <w:noProof/>
                <w:webHidden/>
              </w:rPr>
              <w:tab/>
            </w:r>
            <w:r w:rsidR="00906C95">
              <w:rPr>
                <w:noProof/>
                <w:webHidden/>
              </w:rPr>
              <w:fldChar w:fldCharType="begin"/>
            </w:r>
            <w:r w:rsidR="00906C95">
              <w:rPr>
                <w:noProof/>
                <w:webHidden/>
              </w:rPr>
              <w:instrText xml:space="preserve"> PAGEREF _Toc31116898 \h </w:instrText>
            </w:r>
            <w:r w:rsidR="00906C95">
              <w:rPr>
                <w:noProof/>
                <w:webHidden/>
              </w:rPr>
            </w:r>
            <w:r w:rsidR="00906C95">
              <w:rPr>
                <w:noProof/>
                <w:webHidden/>
              </w:rPr>
              <w:fldChar w:fldCharType="separate"/>
            </w:r>
            <w:r w:rsidR="00906C95">
              <w:rPr>
                <w:noProof/>
                <w:webHidden/>
              </w:rPr>
              <w:t>11</w:t>
            </w:r>
            <w:r w:rsidR="00906C95">
              <w:rPr>
                <w:noProof/>
                <w:webHidden/>
              </w:rPr>
              <w:fldChar w:fldCharType="end"/>
            </w:r>
          </w:hyperlink>
        </w:p>
        <w:p w14:paraId="7428A81E" w14:textId="05315992" w:rsidR="00906C95" w:rsidRPr="00906C95" w:rsidRDefault="002A387B" w:rsidP="00906C95">
          <w:pPr>
            <w:pStyle w:val="TOC2"/>
            <w:tabs>
              <w:tab w:val="clear" w:pos="9560"/>
              <w:tab w:val="right" w:leader="dot" w:pos="9016"/>
            </w:tabs>
            <w:spacing w:before="120" w:after="120"/>
            <w:ind w:left="220"/>
            <w:rPr>
              <w:noProof/>
            </w:rPr>
          </w:pPr>
          <w:hyperlink w:anchor="_Toc31116899" w:history="1">
            <w:r w:rsidR="00906C95" w:rsidRPr="00906C95">
              <w:t>At the time of an incident</w:t>
            </w:r>
            <w:r w:rsidR="00906C95">
              <w:rPr>
                <w:noProof/>
                <w:webHidden/>
              </w:rPr>
              <w:tab/>
            </w:r>
            <w:r w:rsidR="00906C95">
              <w:rPr>
                <w:noProof/>
                <w:webHidden/>
              </w:rPr>
              <w:fldChar w:fldCharType="begin"/>
            </w:r>
            <w:r w:rsidR="00906C95">
              <w:rPr>
                <w:noProof/>
                <w:webHidden/>
              </w:rPr>
              <w:instrText xml:space="preserve"> PAGEREF _Toc31116899 \h </w:instrText>
            </w:r>
            <w:r w:rsidR="00906C95">
              <w:rPr>
                <w:noProof/>
                <w:webHidden/>
              </w:rPr>
            </w:r>
            <w:r w:rsidR="00906C95">
              <w:rPr>
                <w:noProof/>
                <w:webHidden/>
              </w:rPr>
              <w:fldChar w:fldCharType="separate"/>
            </w:r>
            <w:r w:rsidR="00906C95">
              <w:rPr>
                <w:noProof/>
                <w:webHidden/>
              </w:rPr>
              <w:t>11</w:t>
            </w:r>
            <w:r w:rsidR="00906C95">
              <w:rPr>
                <w:noProof/>
                <w:webHidden/>
              </w:rPr>
              <w:fldChar w:fldCharType="end"/>
            </w:r>
          </w:hyperlink>
        </w:p>
        <w:p w14:paraId="56C67052" w14:textId="62AA7BB5" w:rsidR="00906C95" w:rsidRPr="00906C95" w:rsidRDefault="002A387B" w:rsidP="00906C95">
          <w:pPr>
            <w:pStyle w:val="TOC2"/>
            <w:tabs>
              <w:tab w:val="clear" w:pos="9560"/>
              <w:tab w:val="right" w:leader="dot" w:pos="9016"/>
            </w:tabs>
            <w:spacing w:before="120" w:after="120"/>
            <w:ind w:left="220"/>
            <w:rPr>
              <w:noProof/>
            </w:rPr>
          </w:pPr>
          <w:hyperlink w:anchor="_Toc31116900" w:history="1">
            <w:r w:rsidR="00906C95" w:rsidRPr="00906C95">
              <w:t>Immediately after an incident</w:t>
            </w:r>
            <w:r w:rsidR="00906C95">
              <w:rPr>
                <w:noProof/>
                <w:webHidden/>
              </w:rPr>
              <w:tab/>
            </w:r>
            <w:r w:rsidR="00906C95">
              <w:rPr>
                <w:noProof/>
                <w:webHidden/>
              </w:rPr>
              <w:fldChar w:fldCharType="begin"/>
            </w:r>
            <w:r w:rsidR="00906C95">
              <w:rPr>
                <w:noProof/>
                <w:webHidden/>
              </w:rPr>
              <w:instrText xml:space="preserve"> PAGEREF _Toc31116900 \h </w:instrText>
            </w:r>
            <w:r w:rsidR="00906C95">
              <w:rPr>
                <w:noProof/>
                <w:webHidden/>
              </w:rPr>
            </w:r>
            <w:r w:rsidR="00906C95">
              <w:rPr>
                <w:noProof/>
                <w:webHidden/>
              </w:rPr>
              <w:fldChar w:fldCharType="separate"/>
            </w:r>
            <w:r w:rsidR="00906C95">
              <w:rPr>
                <w:noProof/>
                <w:webHidden/>
              </w:rPr>
              <w:t>11</w:t>
            </w:r>
            <w:r w:rsidR="00906C95">
              <w:rPr>
                <w:noProof/>
                <w:webHidden/>
              </w:rPr>
              <w:fldChar w:fldCharType="end"/>
            </w:r>
          </w:hyperlink>
        </w:p>
        <w:p w14:paraId="15CFE983" w14:textId="0C4605AC" w:rsidR="00906C95" w:rsidRPr="00906C95" w:rsidRDefault="002A387B" w:rsidP="00906C95">
          <w:pPr>
            <w:pStyle w:val="TOC2"/>
            <w:tabs>
              <w:tab w:val="clear" w:pos="9560"/>
              <w:tab w:val="right" w:leader="dot" w:pos="9016"/>
            </w:tabs>
            <w:spacing w:before="120" w:after="120"/>
            <w:ind w:left="220"/>
            <w:rPr>
              <w:noProof/>
            </w:rPr>
          </w:pPr>
          <w:hyperlink w:anchor="_Toc31116901" w:history="1">
            <w:r w:rsidR="00906C95" w:rsidRPr="00906C95">
              <w:t>Incident management</w:t>
            </w:r>
            <w:r w:rsidR="00906C95">
              <w:rPr>
                <w:noProof/>
                <w:webHidden/>
              </w:rPr>
              <w:tab/>
            </w:r>
            <w:r w:rsidR="00906C95">
              <w:rPr>
                <w:noProof/>
                <w:webHidden/>
              </w:rPr>
              <w:fldChar w:fldCharType="begin"/>
            </w:r>
            <w:r w:rsidR="00906C95">
              <w:rPr>
                <w:noProof/>
                <w:webHidden/>
              </w:rPr>
              <w:instrText xml:space="preserve"> PAGEREF _Toc31116901 \h </w:instrText>
            </w:r>
            <w:r w:rsidR="00906C95">
              <w:rPr>
                <w:noProof/>
                <w:webHidden/>
              </w:rPr>
            </w:r>
            <w:r w:rsidR="00906C95">
              <w:rPr>
                <w:noProof/>
                <w:webHidden/>
              </w:rPr>
              <w:fldChar w:fldCharType="separate"/>
            </w:r>
            <w:r w:rsidR="00906C95">
              <w:rPr>
                <w:noProof/>
                <w:webHidden/>
              </w:rPr>
              <w:t>11</w:t>
            </w:r>
            <w:r w:rsidR="00906C95">
              <w:rPr>
                <w:noProof/>
                <w:webHidden/>
              </w:rPr>
              <w:fldChar w:fldCharType="end"/>
            </w:r>
          </w:hyperlink>
        </w:p>
        <w:p w14:paraId="643DF365" w14:textId="65949483" w:rsidR="00906C95" w:rsidRPr="00906C95" w:rsidRDefault="002A387B" w:rsidP="00906C95">
          <w:pPr>
            <w:pStyle w:val="TOC2"/>
            <w:tabs>
              <w:tab w:val="clear" w:pos="9560"/>
              <w:tab w:val="right" w:leader="dot" w:pos="9016"/>
            </w:tabs>
            <w:spacing w:before="120" w:after="120"/>
            <w:ind w:left="220"/>
            <w:rPr>
              <w:noProof/>
            </w:rPr>
          </w:pPr>
          <w:hyperlink w:anchor="_Toc31116902" w:history="1">
            <w:r w:rsidR="00906C95" w:rsidRPr="00906C95">
              <w:t>Incident investigation</w:t>
            </w:r>
            <w:r w:rsidR="00906C95">
              <w:rPr>
                <w:noProof/>
                <w:webHidden/>
              </w:rPr>
              <w:tab/>
            </w:r>
            <w:r w:rsidR="00906C95">
              <w:rPr>
                <w:noProof/>
                <w:webHidden/>
              </w:rPr>
              <w:fldChar w:fldCharType="begin"/>
            </w:r>
            <w:r w:rsidR="00906C95">
              <w:rPr>
                <w:noProof/>
                <w:webHidden/>
              </w:rPr>
              <w:instrText xml:space="preserve"> PAGEREF _Toc31116902 \h </w:instrText>
            </w:r>
            <w:r w:rsidR="00906C95">
              <w:rPr>
                <w:noProof/>
                <w:webHidden/>
              </w:rPr>
            </w:r>
            <w:r w:rsidR="00906C95">
              <w:rPr>
                <w:noProof/>
                <w:webHidden/>
              </w:rPr>
              <w:fldChar w:fldCharType="separate"/>
            </w:r>
            <w:r w:rsidR="00906C95">
              <w:rPr>
                <w:noProof/>
                <w:webHidden/>
              </w:rPr>
              <w:t>12</w:t>
            </w:r>
            <w:r w:rsidR="00906C95">
              <w:rPr>
                <w:noProof/>
                <w:webHidden/>
              </w:rPr>
              <w:fldChar w:fldCharType="end"/>
            </w:r>
          </w:hyperlink>
        </w:p>
        <w:p w14:paraId="37AF5B5C" w14:textId="43E87AA6" w:rsidR="00906C95" w:rsidRPr="00906C95" w:rsidRDefault="002A387B" w:rsidP="00906C95">
          <w:pPr>
            <w:pStyle w:val="TOC2"/>
            <w:tabs>
              <w:tab w:val="clear" w:pos="9560"/>
              <w:tab w:val="right" w:leader="dot" w:pos="9016"/>
            </w:tabs>
            <w:spacing w:before="120" w:after="120"/>
            <w:ind w:left="220"/>
            <w:rPr>
              <w:noProof/>
            </w:rPr>
          </w:pPr>
          <w:hyperlink w:anchor="_Toc31116903" w:history="1">
            <w:r w:rsidR="00906C95" w:rsidRPr="00906C95">
              <w:t>Investigation principles</w:t>
            </w:r>
            <w:r w:rsidR="00906C95">
              <w:rPr>
                <w:noProof/>
                <w:webHidden/>
              </w:rPr>
              <w:tab/>
            </w:r>
            <w:r w:rsidR="00906C95">
              <w:rPr>
                <w:noProof/>
                <w:webHidden/>
              </w:rPr>
              <w:fldChar w:fldCharType="begin"/>
            </w:r>
            <w:r w:rsidR="00906C95">
              <w:rPr>
                <w:noProof/>
                <w:webHidden/>
              </w:rPr>
              <w:instrText xml:space="preserve"> PAGEREF _Toc31116903 \h </w:instrText>
            </w:r>
            <w:r w:rsidR="00906C95">
              <w:rPr>
                <w:noProof/>
                <w:webHidden/>
              </w:rPr>
            </w:r>
            <w:r w:rsidR="00906C95">
              <w:rPr>
                <w:noProof/>
                <w:webHidden/>
              </w:rPr>
              <w:fldChar w:fldCharType="separate"/>
            </w:r>
            <w:r w:rsidR="00906C95">
              <w:rPr>
                <w:noProof/>
                <w:webHidden/>
              </w:rPr>
              <w:t>12</w:t>
            </w:r>
            <w:r w:rsidR="00906C95">
              <w:rPr>
                <w:noProof/>
                <w:webHidden/>
              </w:rPr>
              <w:fldChar w:fldCharType="end"/>
            </w:r>
          </w:hyperlink>
        </w:p>
        <w:p w14:paraId="5D50A0F3" w14:textId="091F7D9F" w:rsidR="00906C95" w:rsidRPr="00906C95" w:rsidRDefault="002A387B" w:rsidP="00906C95">
          <w:pPr>
            <w:pStyle w:val="TOC2"/>
            <w:tabs>
              <w:tab w:val="clear" w:pos="9560"/>
              <w:tab w:val="right" w:leader="dot" w:pos="9016"/>
            </w:tabs>
            <w:spacing w:before="120" w:after="120"/>
            <w:ind w:left="220"/>
            <w:rPr>
              <w:noProof/>
            </w:rPr>
          </w:pPr>
          <w:hyperlink w:anchor="_Toc31116904" w:history="1">
            <w:r w:rsidR="00906C95" w:rsidRPr="00906C95">
              <w:t>Case studies (responding)</w:t>
            </w:r>
            <w:r w:rsidR="00906C95">
              <w:rPr>
                <w:noProof/>
                <w:webHidden/>
              </w:rPr>
              <w:tab/>
            </w:r>
            <w:r w:rsidR="00906C95">
              <w:rPr>
                <w:noProof/>
                <w:webHidden/>
              </w:rPr>
              <w:fldChar w:fldCharType="begin"/>
            </w:r>
            <w:r w:rsidR="00906C95">
              <w:rPr>
                <w:noProof/>
                <w:webHidden/>
              </w:rPr>
              <w:instrText xml:space="preserve"> PAGEREF _Toc31116904 \h </w:instrText>
            </w:r>
            <w:r w:rsidR="00906C95">
              <w:rPr>
                <w:noProof/>
                <w:webHidden/>
              </w:rPr>
            </w:r>
            <w:r w:rsidR="00906C95">
              <w:rPr>
                <w:noProof/>
                <w:webHidden/>
              </w:rPr>
              <w:fldChar w:fldCharType="separate"/>
            </w:r>
            <w:r w:rsidR="00906C95">
              <w:rPr>
                <w:noProof/>
                <w:webHidden/>
              </w:rPr>
              <w:t>13</w:t>
            </w:r>
            <w:r w:rsidR="00906C95">
              <w:rPr>
                <w:noProof/>
                <w:webHidden/>
              </w:rPr>
              <w:fldChar w:fldCharType="end"/>
            </w:r>
          </w:hyperlink>
        </w:p>
        <w:p w14:paraId="793B83E2" w14:textId="5DC5918F" w:rsidR="00906C95" w:rsidRPr="00906C95" w:rsidRDefault="002A387B" w:rsidP="00906C95">
          <w:pPr>
            <w:pStyle w:val="TOC2"/>
            <w:tabs>
              <w:tab w:val="clear" w:pos="9560"/>
              <w:tab w:val="right" w:leader="dot" w:pos="9016"/>
            </w:tabs>
            <w:spacing w:before="120" w:after="120"/>
            <w:ind w:left="220"/>
            <w:rPr>
              <w:noProof/>
            </w:rPr>
          </w:pPr>
          <w:hyperlink w:anchor="_Toc31116905" w:history="1">
            <w:r w:rsidR="00906C95" w:rsidRPr="00906C95">
              <w:t>Service station attendant</w:t>
            </w:r>
            <w:r w:rsidR="00906C95">
              <w:rPr>
                <w:noProof/>
                <w:webHidden/>
              </w:rPr>
              <w:tab/>
            </w:r>
            <w:r w:rsidR="00906C95">
              <w:rPr>
                <w:noProof/>
                <w:webHidden/>
              </w:rPr>
              <w:fldChar w:fldCharType="begin"/>
            </w:r>
            <w:r w:rsidR="00906C95">
              <w:rPr>
                <w:noProof/>
                <w:webHidden/>
              </w:rPr>
              <w:instrText xml:space="preserve"> PAGEREF _Toc31116905 \h </w:instrText>
            </w:r>
            <w:r w:rsidR="00906C95">
              <w:rPr>
                <w:noProof/>
                <w:webHidden/>
              </w:rPr>
            </w:r>
            <w:r w:rsidR="00906C95">
              <w:rPr>
                <w:noProof/>
                <w:webHidden/>
              </w:rPr>
              <w:fldChar w:fldCharType="separate"/>
            </w:r>
            <w:r w:rsidR="00906C95">
              <w:rPr>
                <w:noProof/>
                <w:webHidden/>
              </w:rPr>
              <w:t>13</w:t>
            </w:r>
            <w:r w:rsidR="00906C95">
              <w:rPr>
                <w:noProof/>
                <w:webHidden/>
              </w:rPr>
              <w:fldChar w:fldCharType="end"/>
            </w:r>
          </w:hyperlink>
        </w:p>
        <w:p w14:paraId="7B3F6DBC" w14:textId="11838BC2" w:rsidR="00906C95" w:rsidRPr="00906C95" w:rsidRDefault="002A387B" w:rsidP="00906C95">
          <w:pPr>
            <w:pStyle w:val="TOC2"/>
            <w:tabs>
              <w:tab w:val="clear" w:pos="9560"/>
              <w:tab w:val="right" w:leader="dot" w:pos="9016"/>
            </w:tabs>
            <w:spacing w:before="120" w:after="120"/>
            <w:ind w:left="220"/>
            <w:rPr>
              <w:noProof/>
            </w:rPr>
          </w:pPr>
          <w:hyperlink w:anchor="_Toc31116906" w:history="1">
            <w:r w:rsidR="00906C95" w:rsidRPr="00906C95">
              <w:t>Violence prevention policy</w:t>
            </w:r>
            <w:r w:rsidR="00906C95">
              <w:rPr>
                <w:noProof/>
                <w:webHidden/>
              </w:rPr>
              <w:tab/>
            </w:r>
            <w:r w:rsidR="00906C95">
              <w:rPr>
                <w:noProof/>
                <w:webHidden/>
              </w:rPr>
              <w:fldChar w:fldCharType="begin"/>
            </w:r>
            <w:r w:rsidR="00906C95">
              <w:rPr>
                <w:noProof/>
                <w:webHidden/>
              </w:rPr>
              <w:instrText xml:space="preserve"> PAGEREF _Toc31116906 \h </w:instrText>
            </w:r>
            <w:r w:rsidR="00906C95">
              <w:rPr>
                <w:noProof/>
                <w:webHidden/>
              </w:rPr>
            </w:r>
            <w:r w:rsidR="00906C95">
              <w:rPr>
                <w:noProof/>
                <w:webHidden/>
              </w:rPr>
              <w:fldChar w:fldCharType="separate"/>
            </w:r>
            <w:r w:rsidR="00906C95">
              <w:rPr>
                <w:noProof/>
                <w:webHidden/>
              </w:rPr>
              <w:t>14</w:t>
            </w:r>
            <w:r w:rsidR="00906C95">
              <w:rPr>
                <w:noProof/>
                <w:webHidden/>
              </w:rPr>
              <w:fldChar w:fldCharType="end"/>
            </w:r>
          </w:hyperlink>
        </w:p>
        <w:p w14:paraId="4B61B038" w14:textId="7F3BDB86" w:rsidR="00906C95" w:rsidRPr="00906C95" w:rsidRDefault="002A387B" w:rsidP="00906C95">
          <w:pPr>
            <w:pStyle w:val="TOC2"/>
            <w:tabs>
              <w:tab w:val="clear" w:pos="9560"/>
              <w:tab w:val="right" w:leader="dot" w:pos="9016"/>
            </w:tabs>
            <w:spacing w:before="120" w:after="120"/>
            <w:ind w:left="220"/>
            <w:rPr>
              <w:noProof/>
            </w:rPr>
          </w:pPr>
          <w:hyperlink w:anchor="_Toc31116907" w:history="1">
            <w:r w:rsidR="00906C95" w:rsidRPr="00906C95">
              <w:t>Further information</w:t>
            </w:r>
            <w:r w:rsidR="00906C95">
              <w:rPr>
                <w:noProof/>
                <w:webHidden/>
              </w:rPr>
              <w:tab/>
            </w:r>
            <w:r w:rsidR="00906C95">
              <w:rPr>
                <w:noProof/>
                <w:webHidden/>
              </w:rPr>
              <w:fldChar w:fldCharType="begin"/>
            </w:r>
            <w:r w:rsidR="00906C95">
              <w:rPr>
                <w:noProof/>
                <w:webHidden/>
              </w:rPr>
              <w:instrText xml:space="preserve"> PAGEREF _Toc31116907 \h </w:instrText>
            </w:r>
            <w:r w:rsidR="00906C95">
              <w:rPr>
                <w:noProof/>
                <w:webHidden/>
              </w:rPr>
            </w:r>
            <w:r w:rsidR="00906C95">
              <w:rPr>
                <w:noProof/>
                <w:webHidden/>
              </w:rPr>
              <w:fldChar w:fldCharType="separate"/>
            </w:r>
            <w:r w:rsidR="00906C95">
              <w:rPr>
                <w:noProof/>
                <w:webHidden/>
              </w:rPr>
              <w:t>15</w:t>
            </w:r>
            <w:r w:rsidR="00906C95">
              <w:rPr>
                <w:noProof/>
                <w:webHidden/>
              </w:rPr>
              <w:fldChar w:fldCharType="end"/>
            </w:r>
          </w:hyperlink>
        </w:p>
        <w:p w14:paraId="7DB235F9" w14:textId="27E29A87" w:rsidR="00906C95" w:rsidRPr="00906C95" w:rsidRDefault="002A387B" w:rsidP="00906C95">
          <w:pPr>
            <w:pStyle w:val="TOC2"/>
            <w:tabs>
              <w:tab w:val="clear" w:pos="9560"/>
              <w:tab w:val="right" w:leader="dot" w:pos="9016"/>
            </w:tabs>
            <w:spacing w:before="120" w:after="120"/>
            <w:ind w:left="220"/>
            <w:rPr>
              <w:noProof/>
            </w:rPr>
          </w:pPr>
          <w:hyperlink w:anchor="_Toc31116908" w:history="1">
            <w:r w:rsidR="00906C95" w:rsidRPr="00906C95">
              <w:t>Appendix 1 – Work-related violence risk assessment tool</w:t>
            </w:r>
            <w:r w:rsidR="00906C95">
              <w:rPr>
                <w:noProof/>
                <w:webHidden/>
              </w:rPr>
              <w:tab/>
            </w:r>
            <w:r w:rsidR="00906C95">
              <w:rPr>
                <w:noProof/>
                <w:webHidden/>
              </w:rPr>
              <w:fldChar w:fldCharType="begin"/>
            </w:r>
            <w:r w:rsidR="00906C95">
              <w:rPr>
                <w:noProof/>
                <w:webHidden/>
              </w:rPr>
              <w:instrText xml:space="preserve"> PAGEREF _Toc31116908 \h </w:instrText>
            </w:r>
            <w:r w:rsidR="00906C95">
              <w:rPr>
                <w:noProof/>
                <w:webHidden/>
              </w:rPr>
            </w:r>
            <w:r w:rsidR="00906C95">
              <w:rPr>
                <w:noProof/>
                <w:webHidden/>
              </w:rPr>
              <w:fldChar w:fldCharType="separate"/>
            </w:r>
            <w:r w:rsidR="00906C95">
              <w:rPr>
                <w:noProof/>
                <w:webHidden/>
              </w:rPr>
              <w:t>16</w:t>
            </w:r>
            <w:r w:rsidR="00906C95">
              <w:rPr>
                <w:noProof/>
                <w:webHidden/>
              </w:rPr>
              <w:fldChar w:fldCharType="end"/>
            </w:r>
          </w:hyperlink>
        </w:p>
        <w:p w14:paraId="19D2BA9D" w14:textId="1BAEB4CD" w:rsidR="00BE1033" w:rsidRDefault="00BE1033" w:rsidP="00906C95">
          <w:pPr>
            <w:pStyle w:val="TOC2"/>
            <w:tabs>
              <w:tab w:val="clear" w:pos="9560"/>
              <w:tab w:val="right" w:leader="dot" w:pos="9016"/>
            </w:tabs>
            <w:spacing w:before="120" w:after="120"/>
            <w:ind w:left="0"/>
            <w:rPr>
              <w:noProof/>
            </w:rPr>
          </w:pPr>
          <w:r w:rsidRPr="00906C95">
            <w:rPr>
              <w:noProof/>
            </w:rPr>
            <w:fldChar w:fldCharType="end"/>
          </w:r>
        </w:p>
      </w:sdtContent>
    </w:sdt>
    <w:p w14:paraId="609C19B8" w14:textId="3C8EE400" w:rsidR="009B2DBF" w:rsidRDefault="009B2DBF" w:rsidP="009B2DBF"/>
    <w:p w14:paraId="50CDB269" w14:textId="7BCA17F6" w:rsidR="009B2DBF" w:rsidRDefault="009B2DBF" w:rsidP="009B2DBF"/>
    <w:p w14:paraId="13063C3E" w14:textId="49052E5E" w:rsidR="009B2DBF" w:rsidRDefault="009B2DBF" w:rsidP="009B2DBF"/>
    <w:p w14:paraId="66D0968D" w14:textId="015DFF65" w:rsidR="009B2DBF" w:rsidRDefault="009B2DBF" w:rsidP="009B2DBF"/>
    <w:p w14:paraId="1E1EBCEF" w14:textId="1BD88A93" w:rsidR="009B2DBF" w:rsidRDefault="009B2DBF" w:rsidP="009B2DBF">
      <w:pPr>
        <w:pStyle w:val="Heading1"/>
      </w:pPr>
      <w:bookmarkStart w:id="19" w:name="_Toc31116008"/>
      <w:bookmarkStart w:id="20" w:name="_Toc31116880"/>
      <w:r>
        <w:lastRenderedPageBreak/>
        <w:t>What is work related violence?</w:t>
      </w:r>
      <w:bookmarkEnd w:id="19"/>
      <w:bookmarkEnd w:id="20"/>
    </w:p>
    <w:p w14:paraId="66AA1B09" w14:textId="7AF32BA5" w:rsidR="006078B1" w:rsidRDefault="00772C3B" w:rsidP="00772C3B">
      <w:pPr>
        <w:pStyle w:val="Heading2"/>
      </w:pPr>
      <w:bookmarkStart w:id="21" w:name="_Toc31116009"/>
      <w:bookmarkStart w:id="22" w:name="_Toc31116881"/>
      <w:r>
        <w:t>Definition</w:t>
      </w:r>
      <w:bookmarkEnd w:id="21"/>
      <w:bookmarkEnd w:id="22"/>
    </w:p>
    <w:p w14:paraId="59BDB046" w14:textId="1E6E82FB" w:rsidR="00772C3B" w:rsidRPr="00772C3B" w:rsidRDefault="00772C3B" w:rsidP="00772C3B">
      <w:pPr>
        <w:keepNext/>
        <w:keepLines/>
        <w:autoSpaceDE w:val="0"/>
        <w:autoSpaceDN w:val="0"/>
        <w:adjustRightInd w:val="0"/>
        <w:rPr>
          <w:rFonts w:eastAsia="Frutiger-Light" w:cs="Arial"/>
          <w:color w:val="000000"/>
        </w:rPr>
      </w:pPr>
      <w:r w:rsidRPr="00772C3B">
        <w:rPr>
          <w:rFonts w:eastAsia="Frutiger-Light" w:cs="Arial"/>
          <w:color w:val="000000"/>
        </w:rPr>
        <w:t>Work-related violence is any incident in which a person is abused, threatened or assaulted in circumstances relating to their work. This definition covers a broad range of actions and behaviours that can create a risk to the health and safety of workers. Some industries describe behaviours that fit this definition as ‘acting out’, ‘challenging behaviour’ or ‘behaviours of concern’.</w:t>
      </w:r>
    </w:p>
    <w:p w14:paraId="22AFFC6D" w14:textId="77777777" w:rsidR="00772C3B" w:rsidRPr="00772C3B" w:rsidRDefault="00772C3B" w:rsidP="0093787F">
      <w:pPr>
        <w:autoSpaceDE w:val="0"/>
        <w:autoSpaceDN w:val="0"/>
        <w:adjustRightInd w:val="0"/>
        <w:rPr>
          <w:rFonts w:eastAsia="Frutiger-Light" w:cs="Arial"/>
          <w:color w:val="000000"/>
        </w:rPr>
      </w:pPr>
      <w:r w:rsidRPr="00772C3B">
        <w:rPr>
          <w:rFonts w:eastAsia="Frutiger-Light" w:cs="Arial"/>
          <w:color w:val="000000"/>
        </w:rPr>
        <w:t>Examples of work-related violence include:</w:t>
      </w:r>
    </w:p>
    <w:p w14:paraId="5473A4A8" w14:textId="77777777" w:rsidR="00772C3B" w:rsidRPr="0093787F" w:rsidRDefault="00772C3B" w:rsidP="0066580A">
      <w:pPr>
        <w:pStyle w:val="ListParagraph"/>
        <w:numPr>
          <w:ilvl w:val="0"/>
          <w:numId w:val="1"/>
        </w:numPr>
        <w:autoSpaceDE w:val="0"/>
        <w:autoSpaceDN w:val="0"/>
        <w:adjustRightInd w:val="0"/>
        <w:ind w:left="709"/>
        <w:rPr>
          <w:rFonts w:eastAsia="Frutiger-Light" w:cs="Arial"/>
          <w:color w:val="000000"/>
        </w:rPr>
      </w:pPr>
      <w:r w:rsidRPr="0093787F">
        <w:rPr>
          <w:rFonts w:eastAsia="Frutiger-Light" w:cs="Arial"/>
          <w:color w:val="000000"/>
        </w:rPr>
        <w:t>biting, spitting, scratching, hitting, kicking</w:t>
      </w:r>
    </w:p>
    <w:p w14:paraId="7380B0AC" w14:textId="77777777" w:rsidR="00772C3B" w:rsidRPr="00772C3B" w:rsidRDefault="00772C3B" w:rsidP="0066580A">
      <w:pPr>
        <w:pStyle w:val="ListParagraph"/>
        <w:widowControl w:val="0"/>
        <w:numPr>
          <w:ilvl w:val="0"/>
          <w:numId w:val="1"/>
        </w:numPr>
        <w:tabs>
          <w:tab w:val="left" w:pos="820"/>
          <w:tab w:val="left" w:pos="821"/>
        </w:tabs>
        <w:autoSpaceDE w:val="0"/>
        <w:autoSpaceDN w:val="0"/>
        <w:spacing w:before="114" w:after="0"/>
        <w:ind w:left="709"/>
        <w:contextualSpacing w:val="0"/>
        <w:rPr>
          <w:rFonts w:eastAsia="Frutiger-Light" w:cs="Arial"/>
          <w:color w:val="000000"/>
        </w:rPr>
      </w:pPr>
      <w:r w:rsidRPr="00772C3B">
        <w:rPr>
          <w:rFonts w:eastAsia="Frutiger-Light" w:cs="Arial"/>
          <w:color w:val="000000"/>
        </w:rPr>
        <w:t>throwing objects</w:t>
      </w:r>
    </w:p>
    <w:p w14:paraId="2B06A90D" w14:textId="77777777" w:rsidR="00772C3B" w:rsidRPr="00772C3B" w:rsidRDefault="00772C3B" w:rsidP="0066580A">
      <w:pPr>
        <w:pStyle w:val="ListParagraph"/>
        <w:widowControl w:val="0"/>
        <w:numPr>
          <w:ilvl w:val="0"/>
          <w:numId w:val="1"/>
        </w:numPr>
        <w:tabs>
          <w:tab w:val="left" w:pos="820"/>
          <w:tab w:val="left" w:pos="821"/>
        </w:tabs>
        <w:autoSpaceDE w:val="0"/>
        <w:autoSpaceDN w:val="0"/>
        <w:spacing w:before="112" w:after="0"/>
        <w:ind w:left="709"/>
        <w:contextualSpacing w:val="0"/>
        <w:rPr>
          <w:rFonts w:eastAsia="Frutiger-Light" w:cs="Arial"/>
          <w:color w:val="000000"/>
        </w:rPr>
      </w:pPr>
      <w:r w:rsidRPr="00772C3B">
        <w:rPr>
          <w:rFonts w:eastAsia="Frutiger-Light" w:cs="Arial"/>
          <w:color w:val="000000"/>
        </w:rPr>
        <w:t>pushing, shoving, tripping, grabbing</w:t>
      </w:r>
    </w:p>
    <w:p w14:paraId="39902739" w14:textId="77777777" w:rsidR="00772C3B" w:rsidRPr="00772C3B" w:rsidRDefault="00772C3B" w:rsidP="0066580A">
      <w:pPr>
        <w:pStyle w:val="ListParagraph"/>
        <w:widowControl w:val="0"/>
        <w:numPr>
          <w:ilvl w:val="0"/>
          <w:numId w:val="1"/>
        </w:numPr>
        <w:tabs>
          <w:tab w:val="left" w:pos="820"/>
          <w:tab w:val="left" w:pos="821"/>
        </w:tabs>
        <w:autoSpaceDE w:val="0"/>
        <w:autoSpaceDN w:val="0"/>
        <w:spacing w:before="115" w:after="0"/>
        <w:ind w:left="709"/>
        <w:contextualSpacing w:val="0"/>
        <w:rPr>
          <w:rFonts w:eastAsia="Frutiger-Light" w:cs="Arial"/>
          <w:color w:val="000000"/>
        </w:rPr>
      </w:pPr>
      <w:r w:rsidRPr="00772C3B">
        <w:rPr>
          <w:rFonts w:eastAsia="Frutiger-Light" w:cs="Arial"/>
          <w:color w:val="000000"/>
        </w:rPr>
        <w:t>verbal threats, armed robbery, sexual assault</w:t>
      </w:r>
    </w:p>
    <w:p w14:paraId="6A3D84D4" w14:textId="77777777" w:rsidR="00772C3B" w:rsidRPr="00772C3B" w:rsidRDefault="00772C3B" w:rsidP="0066580A">
      <w:pPr>
        <w:pStyle w:val="ListParagraph"/>
        <w:widowControl w:val="0"/>
        <w:numPr>
          <w:ilvl w:val="0"/>
          <w:numId w:val="1"/>
        </w:numPr>
        <w:tabs>
          <w:tab w:val="left" w:pos="820"/>
          <w:tab w:val="left" w:pos="821"/>
        </w:tabs>
        <w:autoSpaceDE w:val="0"/>
        <w:autoSpaceDN w:val="0"/>
        <w:spacing w:before="113" w:after="0"/>
        <w:ind w:left="709"/>
        <w:contextualSpacing w:val="0"/>
        <w:rPr>
          <w:rFonts w:eastAsia="Frutiger-Light" w:cs="Arial"/>
          <w:color w:val="000000"/>
        </w:rPr>
      </w:pPr>
      <w:proofErr w:type="gramStart"/>
      <w:r w:rsidRPr="00772C3B">
        <w:rPr>
          <w:rFonts w:eastAsia="Frutiger-Light" w:cs="Arial"/>
          <w:color w:val="000000"/>
        </w:rPr>
        <w:t>attacking</w:t>
      </w:r>
      <w:proofErr w:type="gramEnd"/>
      <w:r w:rsidRPr="00772C3B">
        <w:rPr>
          <w:rFonts w:eastAsia="Frutiger-Light" w:cs="Arial"/>
          <w:color w:val="000000"/>
        </w:rPr>
        <w:t xml:space="preserve"> with knives, guns, clubs or any type of weapon.</w:t>
      </w:r>
    </w:p>
    <w:p w14:paraId="5DDE5A7E" w14:textId="36AEC039" w:rsidR="00772C3B" w:rsidRPr="00772C3B" w:rsidRDefault="00772C3B" w:rsidP="00772C3B">
      <w:pPr>
        <w:pStyle w:val="Heading2"/>
      </w:pPr>
      <w:bookmarkStart w:id="23" w:name="_Toc31116010"/>
      <w:bookmarkStart w:id="24" w:name="_Toc31116882"/>
      <w:r>
        <w:t>Sources of work related violence</w:t>
      </w:r>
      <w:bookmarkEnd w:id="23"/>
      <w:bookmarkEnd w:id="24"/>
    </w:p>
    <w:p w14:paraId="0BDBFC0F" w14:textId="77777777" w:rsidR="00772C3B" w:rsidRPr="00772C3B" w:rsidRDefault="00772C3B" w:rsidP="00772C3B">
      <w:pPr>
        <w:keepNext/>
        <w:keepLines/>
        <w:autoSpaceDE w:val="0"/>
        <w:autoSpaceDN w:val="0"/>
        <w:adjustRightInd w:val="0"/>
        <w:rPr>
          <w:rFonts w:eastAsia="Frutiger-Light" w:cs="Arial"/>
          <w:color w:val="000000"/>
        </w:rPr>
      </w:pPr>
      <w:r w:rsidRPr="00772C3B">
        <w:rPr>
          <w:rFonts w:eastAsia="Frutiger-Light" w:cs="Arial"/>
          <w:color w:val="000000"/>
        </w:rPr>
        <w:t>This guide covers two types of work-related violence: external violence and service-related violence.</w:t>
      </w:r>
    </w:p>
    <w:p w14:paraId="7311065D" w14:textId="77777777" w:rsidR="00772C3B" w:rsidRPr="00772C3B" w:rsidRDefault="00772C3B" w:rsidP="00772C3B">
      <w:pPr>
        <w:keepNext/>
        <w:keepLines/>
        <w:autoSpaceDE w:val="0"/>
        <w:autoSpaceDN w:val="0"/>
        <w:adjustRightInd w:val="0"/>
        <w:rPr>
          <w:rFonts w:eastAsia="Frutiger-Light" w:cs="Arial"/>
          <w:color w:val="000000"/>
        </w:rPr>
      </w:pPr>
      <w:r w:rsidRPr="00772C3B">
        <w:rPr>
          <w:rFonts w:eastAsia="Frutiger-Light" w:cs="Arial"/>
          <w:color w:val="000000"/>
        </w:rPr>
        <w:t xml:space="preserve">External violence is usually associated with robbery or other crimes and the perpetrator is someone from outside the workplace. It can happen in any industry but often occurs in the retail, hospitality, security, </w:t>
      </w:r>
      <w:proofErr w:type="gramStart"/>
      <w:r w:rsidRPr="00772C3B">
        <w:rPr>
          <w:rFonts w:eastAsia="Frutiger-Light" w:cs="Arial"/>
          <w:color w:val="000000"/>
        </w:rPr>
        <w:t>cash-handling</w:t>
      </w:r>
      <w:proofErr w:type="gramEnd"/>
      <w:r w:rsidRPr="00772C3B">
        <w:rPr>
          <w:rFonts w:eastAsia="Frutiger-Light" w:cs="Arial"/>
          <w:color w:val="000000"/>
        </w:rPr>
        <w:t>, finance and banking industries.</w:t>
      </w:r>
    </w:p>
    <w:p w14:paraId="55B77673" w14:textId="77777777" w:rsidR="00772C3B" w:rsidRPr="00772C3B" w:rsidRDefault="00772C3B" w:rsidP="0093787F">
      <w:pPr>
        <w:autoSpaceDE w:val="0"/>
        <w:autoSpaceDN w:val="0"/>
        <w:adjustRightInd w:val="0"/>
        <w:rPr>
          <w:rFonts w:eastAsia="Frutiger-Light" w:cs="Arial"/>
          <w:color w:val="000000"/>
        </w:rPr>
      </w:pPr>
      <w:r w:rsidRPr="00772C3B">
        <w:rPr>
          <w:rFonts w:eastAsia="Frutiger-Light" w:cs="Arial"/>
          <w:color w:val="000000"/>
        </w:rPr>
        <w:t>Examples of external violence include:</w:t>
      </w:r>
    </w:p>
    <w:p w14:paraId="7A47F650" w14:textId="77777777" w:rsidR="00772C3B" w:rsidRPr="0093787F" w:rsidRDefault="00772C3B" w:rsidP="0066580A">
      <w:pPr>
        <w:pStyle w:val="ListParagraph"/>
        <w:numPr>
          <w:ilvl w:val="0"/>
          <w:numId w:val="7"/>
        </w:numPr>
        <w:autoSpaceDE w:val="0"/>
        <w:autoSpaceDN w:val="0"/>
        <w:adjustRightInd w:val="0"/>
        <w:rPr>
          <w:rFonts w:eastAsia="Frutiger-Light" w:cs="Arial"/>
          <w:color w:val="000000"/>
        </w:rPr>
      </w:pPr>
      <w:r w:rsidRPr="0093787F">
        <w:rPr>
          <w:rFonts w:eastAsia="Frutiger-Light" w:cs="Arial"/>
          <w:color w:val="000000"/>
        </w:rPr>
        <w:t>a sales assistant, working alone at night, threatened with a knife and robbed</w:t>
      </w:r>
    </w:p>
    <w:p w14:paraId="35C1416A" w14:textId="77777777" w:rsidR="00772C3B" w:rsidRPr="00772C3B" w:rsidRDefault="00772C3B" w:rsidP="0066580A">
      <w:pPr>
        <w:pStyle w:val="ListParagraph"/>
        <w:widowControl w:val="0"/>
        <w:numPr>
          <w:ilvl w:val="0"/>
          <w:numId w:val="1"/>
        </w:numPr>
        <w:autoSpaceDE w:val="0"/>
        <w:autoSpaceDN w:val="0"/>
        <w:spacing w:before="116" w:after="0"/>
        <w:ind w:left="709"/>
        <w:contextualSpacing w:val="0"/>
        <w:rPr>
          <w:rFonts w:eastAsia="Frutiger-Light" w:cs="Arial"/>
          <w:color w:val="000000"/>
        </w:rPr>
      </w:pPr>
      <w:r w:rsidRPr="00772C3B">
        <w:rPr>
          <w:rFonts w:eastAsia="Frutiger-Light" w:cs="Arial"/>
          <w:color w:val="000000"/>
        </w:rPr>
        <w:t>a construction worker hit by a bottle thrown by an aggravated motorist</w:t>
      </w:r>
    </w:p>
    <w:p w14:paraId="19E374BB" w14:textId="1B799230" w:rsidR="00772C3B" w:rsidRPr="0093787F" w:rsidRDefault="00772C3B" w:rsidP="0066580A">
      <w:pPr>
        <w:pStyle w:val="ListParagraph"/>
        <w:widowControl w:val="0"/>
        <w:numPr>
          <w:ilvl w:val="0"/>
          <w:numId w:val="1"/>
        </w:numPr>
        <w:autoSpaceDE w:val="0"/>
        <w:autoSpaceDN w:val="0"/>
        <w:spacing w:before="116" w:after="0"/>
        <w:ind w:left="709"/>
        <w:contextualSpacing w:val="0"/>
        <w:rPr>
          <w:rFonts w:eastAsia="Frutiger-Light" w:cs="Arial"/>
          <w:color w:val="000000"/>
        </w:rPr>
      </w:pPr>
      <w:proofErr w:type="gramStart"/>
      <w:r w:rsidRPr="00772C3B">
        <w:rPr>
          <w:rFonts w:eastAsia="Frutiger-Light" w:cs="Arial"/>
          <w:color w:val="000000"/>
        </w:rPr>
        <w:t>a</w:t>
      </w:r>
      <w:proofErr w:type="gramEnd"/>
      <w:r w:rsidRPr="00772C3B">
        <w:rPr>
          <w:rFonts w:eastAsia="Frutiger-Light" w:cs="Arial"/>
          <w:color w:val="000000"/>
        </w:rPr>
        <w:t xml:space="preserve"> receptionist experiencing domestic violence, which eventually extends to her workplace via abusive visits and phone calls.</w:t>
      </w:r>
    </w:p>
    <w:p w14:paraId="4601E1C1" w14:textId="77777777" w:rsidR="00772C3B" w:rsidRPr="0093787F" w:rsidRDefault="00772C3B" w:rsidP="0093787F">
      <w:pPr>
        <w:keepNext/>
        <w:keepLines/>
        <w:autoSpaceDE w:val="0"/>
        <w:autoSpaceDN w:val="0"/>
        <w:adjustRightInd w:val="0"/>
        <w:rPr>
          <w:rFonts w:eastAsia="Frutiger-Light" w:cs="Arial"/>
          <w:color w:val="000000"/>
        </w:rPr>
      </w:pPr>
      <w:r w:rsidRPr="0093787F">
        <w:rPr>
          <w:rFonts w:eastAsia="Frutiger-Light" w:cs="Arial"/>
          <w:color w:val="000000"/>
        </w:rPr>
        <w:t>Service-related violence arises when providing services to clients, customers, patients or prisoners. It generally occurs in the hospitality, retail, health, aged care, disability, youth services, education and enforcement industries. Often, service-related violence is unintentional but it does cause harm and is therefore a risk to a worker’s health and safety.</w:t>
      </w:r>
    </w:p>
    <w:p w14:paraId="680CE6F9" w14:textId="77777777" w:rsidR="00772C3B" w:rsidRPr="0093787F" w:rsidRDefault="00772C3B" w:rsidP="0093787F">
      <w:pPr>
        <w:autoSpaceDE w:val="0"/>
        <w:autoSpaceDN w:val="0"/>
        <w:adjustRightInd w:val="0"/>
        <w:rPr>
          <w:rFonts w:eastAsia="Frutiger-Light" w:cs="Arial"/>
          <w:color w:val="000000"/>
        </w:rPr>
      </w:pPr>
      <w:r w:rsidRPr="0093787F">
        <w:rPr>
          <w:rFonts w:eastAsia="Frutiger-Light" w:cs="Arial"/>
          <w:color w:val="000000"/>
        </w:rPr>
        <w:t>Examples of service-related violence include:</w:t>
      </w:r>
    </w:p>
    <w:p w14:paraId="5205C269" w14:textId="77777777" w:rsidR="00772C3B" w:rsidRPr="0093787F" w:rsidRDefault="00772C3B" w:rsidP="0066580A">
      <w:pPr>
        <w:pStyle w:val="ListParagraph"/>
        <w:numPr>
          <w:ilvl w:val="0"/>
          <w:numId w:val="6"/>
        </w:numPr>
        <w:autoSpaceDE w:val="0"/>
        <w:autoSpaceDN w:val="0"/>
        <w:adjustRightInd w:val="0"/>
        <w:rPr>
          <w:rFonts w:eastAsia="Frutiger-Light" w:cs="Arial"/>
          <w:color w:val="000000"/>
        </w:rPr>
      </w:pPr>
      <w:r w:rsidRPr="0093787F">
        <w:rPr>
          <w:rFonts w:eastAsia="Frutiger-Light" w:cs="Arial"/>
          <w:color w:val="000000"/>
        </w:rPr>
        <w:t>a nurse slapped by a patient, who wakes up in a confused state after surgery</w:t>
      </w:r>
    </w:p>
    <w:p w14:paraId="42001BD3" w14:textId="5E3D4D2E" w:rsidR="00772C3B" w:rsidRDefault="00772C3B" w:rsidP="0066580A">
      <w:pPr>
        <w:pStyle w:val="ListParagraph"/>
        <w:widowControl w:val="0"/>
        <w:numPr>
          <w:ilvl w:val="0"/>
          <w:numId w:val="1"/>
        </w:numPr>
        <w:autoSpaceDE w:val="0"/>
        <w:autoSpaceDN w:val="0"/>
        <w:spacing w:before="116" w:after="0"/>
        <w:ind w:left="709"/>
        <w:contextualSpacing w:val="0"/>
        <w:rPr>
          <w:rFonts w:eastAsia="Frutiger-Light" w:cs="Arial"/>
          <w:color w:val="000000"/>
        </w:rPr>
      </w:pPr>
      <w:proofErr w:type="gramStart"/>
      <w:r w:rsidRPr="00772C3B">
        <w:rPr>
          <w:rFonts w:eastAsia="Frutiger-Light" w:cs="Arial"/>
          <w:color w:val="000000"/>
        </w:rPr>
        <w:t>a</w:t>
      </w:r>
      <w:proofErr w:type="gramEnd"/>
      <w:r w:rsidRPr="00772C3B">
        <w:rPr>
          <w:rFonts w:eastAsia="Frutiger-Light" w:cs="Arial"/>
          <w:color w:val="000000"/>
        </w:rPr>
        <w:t xml:space="preserve"> teacher pushed over, while intervening in a schoolyard brawl.</w:t>
      </w:r>
    </w:p>
    <w:p w14:paraId="70C6D5E5" w14:textId="59FC1181" w:rsidR="00772C3B" w:rsidRDefault="00772C3B" w:rsidP="00772C3B">
      <w:pPr>
        <w:widowControl w:val="0"/>
        <w:tabs>
          <w:tab w:val="left" w:pos="820"/>
          <w:tab w:val="left" w:pos="821"/>
        </w:tabs>
        <w:autoSpaceDE w:val="0"/>
        <w:autoSpaceDN w:val="0"/>
        <w:spacing w:before="116" w:after="0"/>
        <w:rPr>
          <w:rFonts w:eastAsia="Frutiger-Light" w:cs="Arial"/>
          <w:color w:val="000000"/>
        </w:rPr>
      </w:pPr>
    </w:p>
    <w:p w14:paraId="5EC500A3" w14:textId="6FDC39BB" w:rsidR="00772C3B" w:rsidRDefault="00772C3B" w:rsidP="00772C3B">
      <w:pPr>
        <w:pStyle w:val="Heading2"/>
      </w:pPr>
      <w:bookmarkStart w:id="25" w:name="_Toc31116011"/>
      <w:bookmarkStart w:id="26" w:name="_Toc31116883"/>
      <w:r>
        <w:lastRenderedPageBreak/>
        <w:t>Preventing work related violence</w:t>
      </w:r>
      <w:bookmarkEnd w:id="25"/>
      <w:bookmarkEnd w:id="26"/>
    </w:p>
    <w:p w14:paraId="78A73811" w14:textId="47E73189" w:rsidR="00772C3B" w:rsidRPr="00772C3B" w:rsidRDefault="00772C3B" w:rsidP="00772C3B">
      <w:pPr>
        <w:keepNext/>
        <w:keepLines/>
        <w:autoSpaceDE w:val="0"/>
        <w:autoSpaceDN w:val="0"/>
        <w:adjustRightInd w:val="0"/>
        <w:rPr>
          <w:rFonts w:eastAsia="Frutiger-Light" w:cs="Arial"/>
          <w:color w:val="000000"/>
        </w:rPr>
      </w:pPr>
      <w:r w:rsidRPr="00772C3B">
        <w:rPr>
          <w:rFonts w:eastAsia="Frutiger-Light"/>
          <w:color w:val="000000"/>
        </w:rPr>
        <w:t xml:space="preserve">Work-related violence is most common in industries where people work with the public or external clients. It often causes physical or psychological injury, and sometimes can be fatal. It can also impose costs on industries and the community through increased </w:t>
      </w:r>
      <w:r w:rsidRPr="00772C3B">
        <w:rPr>
          <w:rFonts w:eastAsia="Frutiger-Light" w:cs="Arial"/>
          <w:color w:val="000000"/>
        </w:rPr>
        <w:t>workers compensation and insurance premiums.</w:t>
      </w:r>
    </w:p>
    <w:p w14:paraId="421ED77E" w14:textId="77777777" w:rsidR="00772C3B" w:rsidRPr="00772C3B" w:rsidRDefault="00772C3B" w:rsidP="0093787F">
      <w:pPr>
        <w:autoSpaceDE w:val="0"/>
        <w:autoSpaceDN w:val="0"/>
        <w:adjustRightInd w:val="0"/>
        <w:rPr>
          <w:rFonts w:eastAsia="Frutiger-Light" w:cs="Arial"/>
          <w:color w:val="000000"/>
        </w:rPr>
      </w:pPr>
      <w:r w:rsidRPr="00772C3B">
        <w:rPr>
          <w:rFonts w:eastAsia="Frutiger-Light" w:cs="Arial"/>
          <w:color w:val="000000"/>
        </w:rPr>
        <w:t>Occupations affected by work-related violence include:</w:t>
      </w:r>
    </w:p>
    <w:p w14:paraId="343DC53B" w14:textId="77777777" w:rsidR="00772C3B" w:rsidRPr="0093787F" w:rsidRDefault="00772C3B" w:rsidP="0066580A">
      <w:pPr>
        <w:pStyle w:val="ListParagraph"/>
        <w:numPr>
          <w:ilvl w:val="0"/>
          <w:numId w:val="5"/>
        </w:numPr>
        <w:autoSpaceDE w:val="0"/>
        <w:autoSpaceDN w:val="0"/>
        <w:adjustRightInd w:val="0"/>
        <w:rPr>
          <w:rFonts w:eastAsia="Frutiger-Light"/>
          <w:color w:val="000000"/>
        </w:rPr>
      </w:pPr>
      <w:r w:rsidRPr="0093787F">
        <w:rPr>
          <w:rFonts w:eastAsia="Frutiger-Light" w:cs="Arial"/>
          <w:color w:val="000000"/>
        </w:rPr>
        <w:t>doctors, nurses, ambulance officers, welfare workers, personal carers, hotel</w:t>
      </w:r>
      <w:r w:rsidRPr="0093787F">
        <w:rPr>
          <w:rFonts w:eastAsia="Frutiger-Light"/>
          <w:color w:val="000000"/>
        </w:rPr>
        <w:t xml:space="preserve"> receptionists, waiters, housekeeping staff</w:t>
      </w:r>
    </w:p>
    <w:p w14:paraId="40C434B6" w14:textId="77777777" w:rsidR="00772C3B" w:rsidRPr="00772C3B" w:rsidRDefault="00772C3B" w:rsidP="0066580A">
      <w:pPr>
        <w:pStyle w:val="BodyText"/>
        <w:numPr>
          <w:ilvl w:val="0"/>
          <w:numId w:val="2"/>
        </w:numPr>
        <w:spacing w:line="360" w:lineRule="auto"/>
        <w:ind w:left="709" w:right="512"/>
        <w:rPr>
          <w:rFonts w:eastAsia="Frutiger-Light"/>
          <w:color w:val="000000"/>
          <w:sz w:val="22"/>
          <w:szCs w:val="22"/>
          <w:lang w:eastAsia="en-US" w:bidi="ar-SA"/>
        </w:rPr>
      </w:pPr>
      <w:r w:rsidRPr="00772C3B">
        <w:rPr>
          <w:rFonts w:eastAsia="Frutiger-Light"/>
          <w:color w:val="000000"/>
          <w:sz w:val="22"/>
          <w:szCs w:val="22"/>
          <w:lang w:eastAsia="en-US" w:bidi="ar-SA"/>
        </w:rPr>
        <w:t>police officers, prison guards, sheriffs, teachers, probation officers, debt collectors</w:t>
      </w:r>
    </w:p>
    <w:p w14:paraId="42270082" w14:textId="77777777" w:rsidR="00772C3B" w:rsidRPr="00772C3B" w:rsidRDefault="00772C3B" w:rsidP="0066580A">
      <w:pPr>
        <w:pStyle w:val="BodyText"/>
        <w:numPr>
          <w:ilvl w:val="0"/>
          <w:numId w:val="2"/>
        </w:numPr>
        <w:spacing w:line="360" w:lineRule="auto"/>
        <w:ind w:left="709" w:right="512"/>
        <w:rPr>
          <w:rFonts w:eastAsia="Frutiger-Light"/>
          <w:color w:val="000000"/>
          <w:sz w:val="22"/>
          <w:szCs w:val="22"/>
          <w:lang w:eastAsia="en-US" w:bidi="ar-SA"/>
        </w:rPr>
      </w:pPr>
      <w:r w:rsidRPr="00772C3B">
        <w:rPr>
          <w:rFonts w:eastAsia="Frutiger-Light"/>
          <w:color w:val="000000"/>
          <w:sz w:val="22"/>
          <w:szCs w:val="22"/>
          <w:lang w:eastAsia="en-US" w:bidi="ar-SA"/>
        </w:rPr>
        <w:t>front-office staff, call centre staff, cashiers, security guards</w:t>
      </w:r>
    </w:p>
    <w:p w14:paraId="6D4B659F" w14:textId="77777777" w:rsidR="00772C3B" w:rsidRPr="00772C3B" w:rsidRDefault="00772C3B" w:rsidP="0066580A">
      <w:pPr>
        <w:pStyle w:val="BodyText"/>
        <w:numPr>
          <w:ilvl w:val="0"/>
          <w:numId w:val="2"/>
        </w:numPr>
        <w:spacing w:line="360" w:lineRule="auto"/>
        <w:ind w:left="709" w:right="512"/>
        <w:rPr>
          <w:rFonts w:eastAsia="Frutiger-Light"/>
          <w:color w:val="000000"/>
          <w:sz w:val="22"/>
          <w:szCs w:val="22"/>
          <w:lang w:eastAsia="en-US" w:bidi="ar-SA"/>
        </w:rPr>
      </w:pPr>
      <w:r w:rsidRPr="00772C3B">
        <w:rPr>
          <w:rFonts w:eastAsia="Frutiger-Light"/>
          <w:color w:val="000000"/>
          <w:sz w:val="22"/>
          <w:szCs w:val="22"/>
          <w:lang w:eastAsia="en-US" w:bidi="ar-SA"/>
        </w:rPr>
        <w:t>bus drivers, taxi drivers, couriers, pilots, cabin crew</w:t>
      </w:r>
    </w:p>
    <w:p w14:paraId="44863007" w14:textId="77777777" w:rsidR="00772C3B" w:rsidRPr="00772C3B" w:rsidRDefault="00772C3B" w:rsidP="0066580A">
      <w:pPr>
        <w:pStyle w:val="BodyText"/>
        <w:numPr>
          <w:ilvl w:val="0"/>
          <w:numId w:val="2"/>
        </w:numPr>
        <w:spacing w:line="360" w:lineRule="auto"/>
        <w:ind w:left="709" w:right="512"/>
      </w:pPr>
      <w:proofErr w:type="gramStart"/>
      <w:r w:rsidRPr="00772C3B">
        <w:rPr>
          <w:rFonts w:eastAsia="Frutiger-Light"/>
          <w:color w:val="000000"/>
          <w:sz w:val="22"/>
          <w:szCs w:val="22"/>
          <w:lang w:eastAsia="en-US" w:bidi="ar-SA"/>
        </w:rPr>
        <w:t>sales</w:t>
      </w:r>
      <w:proofErr w:type="gramEnd"/>
      <w:r w:rsidRPr="00772C3B">
        <w:rPr>
          <w:rFonts w:eastAsia="Frutiger-Light"/>
          <w:color w:val="000000"/>
          <w:sz w:val="22"/>
          <w:szCs w:val="22"/>
          <w:lang w:eastAsia="en-US" w:bidi="ar-SA"/>
        </w:rPr>
        <w:t xml:space="preserve"> people, those who work alone or in remote locations, shift workers.</w:t>
      </w:r>
    </w:p>
    <w:p w14:paraId="6E9FBAC3" w14:textId="2CA7DC3D" w:rsidR="00772C3B" w:rsidRDefault="00772C3B" w:rsidP="00772C3B">
      <w:pPr>
        <w:pStyle w:val="Heading2"/>
      </w:pPr>
      <w:bookmarkStart w:id="27" w:name="_Toc31116012"/>
      <w:bookmarkStart w:id="28" w:name="_Toc31116884"/>
      <w:r>
        <w:t>Your obligations</w:t>
      </w:r>
      <w:bookmarkEnd w:id="27"/>
      <w:bookmarkEnd w:id="28"/>
    </w:p>
    <w:p w14:paraId="065E409E" w14:textId="7661B91D" w:rsidR="00772C3B" w:rsidRPr="0093787F" w:rsidRDefault="00772C3B" w:rsidP="00906C95">
      <w:bookmarkStart w:id="29" w:name="_Toc31116013"/>
      <w:r w:rsidRPr="0093787F">
        <w:t xml:space="preserve">Work health and safety laws </w:t>
      </w:r>
      <w:proofErr w:type="gramStart"/>
      <w:r w:rsidRPr="0093787F">
        <w:t>are designed</w:t>
      </w:r>
      <w:proofErr w:type="gramEnd"/>
      <w:r w:rsidRPr="0093787F">
        <w:t xml:space="preserve"> to ensure the health and safety of workers and others in the workplace. ‘Health’ includes physical and psychological health.</w:t>
      </w:r>
      <w:bookmarkEnd w:id="29"/>
    </w:p>
    <w:p w14:paraId="1E078E30" w14:textId="26644694" w:rsidR="00772C3B" w:rsidRPr="0093787F" w:rsidRDefault="00772C3B" w:rsidP="00772C3B">
      <w:pPr>
        <w:pStyle w:val="Heading2"/>
      </w:pPr>
      <w:bookmarkStart w:id="30" w:name="_Toc31116014"/>
      <w:bookmarkStart w:id="31" w:name="_Toc31116885"/>
      <w:r w:rsidRPr="0093787F">
        <w:t>PCBU duties</w:t>
      </w:r>
      <w:bookmarkEnd w:id="30"/>
      <w:bookmarkEnd w:id="31"/>
    </w:p>
    <w:p w14:paraId="2ADB64B5" w14:textId="77777777" w:rsidR="00772C3B" w:rsidRPr="0093787F" w:rsidRDefault="00772C3B" w:rsidP="00906C95">
      <w:bookmarkStart w:id="32" w:name="_Toc31116015"/>
      <w:r w:rsidRPr="0093787F">
        <w:t>A person who conducts a business or undertaking (PCBU) has a primary duty of care to ensure the health and safety of their workers and others in the workplace. They must provide and maintain, so far as is reasonably practicable, a safe and healthy working environment and they must consult with their workers – and with other PCBUs when applicable – about health and safety issues.</w:t>
      </w:r>
      <w:bookmarkEnd w:id="32"/>
    </w:p>
    <w:p w14:paraId="02106A09" w14:textId="5C208778" w:rsidR="00772C3B" w:rsidRDefault="00772C3B" w:rsidP="00772C3B">
      <w:pPr>
        <w:pStyle w:val="Heading2"/>
      </w:pPr>
      <w:bookmarkStart w:id="33" w:name="_Toc31116016"/>
      <w:bookmarkStart w:id="34" w:name="_Toc31116886"/>
      <w:r>
        <w:t>Worker duties</w:t>
      </w:r>
      <w:bookmarkEnd w:id="33"/>
      <w:bookmarkEnd w:id="34"/>
    </w:p>
    <w:p w14:paraId="16417403" w14:textId="6982030D" w:rsidR="00772C3B" w:rsidRPr="0093787F" w:rsidRDefault="00772C3B" w:rsidP="00906C95">
      <w:bookmarkStart w:id="35" w:name="_Toc31116017"/>
      <w:r w:rsidRPr="0093787F">
        <w:t xml:space="preserve">A worker must take reasonable care of their own health and safety in the workplace, and the health and safety of others who </w:t>
      </w:r>
      <w:proofErr w:type="gramStart"/>
      <w:r w:rsidRPr="0093787F">
        <w:t>may be affected</w:t>
      </w:r>
      <w:proofErr w:type="gramEnd"/>
      <w:r w:rsidRPr="0093787F">
        <w:t xml:space="preserve"> by their actions. They must also cooperate with reasonable instructions given by the PCBU.</w:t>
      </w:r>
      <w:bookmarkEnd w:id="35"/>
    </w:p>
    <w:p w14:paraId="66F9E227" w14:textId="2040FC8B" w:rsidR="00772C3B" w:rsidRDefault="00772C3B" w:rsidP="00772C3B">
      <w:pPr>
        <w:pStyle w:val="Heading2"/>
      </w:pPr>
      <w:bookmarkStart w:id="36" w:name="_Toc31116018"/>
      <w:bookmarkStart w:id="37" w:name="_Toc31116887"/>
      <w:r>
        <w:t>Consultation</w:t>
      </w:r>
      <w:bookmarkEnd w:id="36"/>
      <w:bookmarkEnd w:id="37"/>
    </w:p>
    <w:p w14:paraId="4DF03709" w14:textId="77777777" w:rsidR="00772C3B" w:rsidRPr="0093787F" w:rsidRDefault="00772C3B" w:rsidP="0093787F">
      <w:pPr>
        <w:autoSpaceDE w:val="0"/>
        <w:autoSpaceDN w:val="0"/>
        <w:adjustRightInd w:val="0"/>
        <w:rPr>
          <w:rFonts w:eastAsia="Frutiger-Light" w:cs="Arial"/>
          <w:color w:val="000000"/>
        </w:rPr>
      </w:pPr>
      <w:r w:rsidRPr="0093787F">
        <w:rPr>
          <w:rFonts w:eastAsia="Frutiger-Light"/>
          <w:color w:val="000000"/>
        </w:rPr>
        <w:t xml:space="preserve">Consulting </w:t>
      </w:r>
      <w:r w:rsidRPr="0093787F">
        <w:rPr>
          <w:rFonts w:eastAsia="Frutiger-Light" w:cs="Arial"/>
          <w:color w:val="000000"/>
        </w:rPr>
        <w:t>with workers and other PCBUs about work-related violence should occur when:</w:t>
      </w:r>
    </w:p>
    <w:p w14:paraId="137C2F63" w14:textId="77777777" w:rsidR="00772C3B" w:rsidRPr="0093787F" w:rsidRDefault="00772C3B" w:rsidP="0066580A">
      <w:pPr>
        <w:pStyle w:val="ListParagraph"/>
        <w:numPr>
          <w:ilvl w:val="0"/>
          <w:numId w:val="5"/>
        </w:numPr>
        <w:autoSpaceDE w:val="0"/>
        <w:autoSpaceDN w:val="0"/>
        <w:adjustRightInd w:val="0"/>
        <w:rPr>
          <w:rFonts w:eastAsia="Frutiger-Light" w:cs="Arial"/>
          <w:color w:val="000000"/>
        </w:rPr>
      </w:pPr>
      <w:r w:rsidRPr="0093787F">
        <w:rPr>
          <w:rFonts w:eastAsia="Frutiger-Light" w:cs="Arial"/>
          <w:color w:val="000000"/>
        </w:rPr>
        <w:t>identifying risks in the workplace</w:t>
      </w:r>
    </w:p>
    <w:p w14:paraId="1E3297A6" w14:textId="77777777" w:rsidR="00772C3B" w:rsidRPr="00772C3B" w:rsidRDefault="00772C3B" w:rsidP="0066580A">
      <w:pPr>
        <w:pStyle w:val="BodyText"/>
        <w:numPr>
          <w:ilvl w:val="0"/>
          <w:numId w:val="2"/>
        </w:numPr>
        <w:spacing w:line="360" w:lineRule="auto"/>
        <w:ind w:left="709" w:right="512"/>
        <w:rPr>
          <w:rFonts w:eastAsia="Frutiger-Light"/>
          <w:color w:val="000000"/>
          <w:sz w:val="22"/>
          <w:szCs w:val="22"/>
          <w:lang w:eastAsia="en-US" w:bidi="ar-SA"/>
        </w:rPr>
      </w:pPr>
      <w:r w:rsidRPr="00772C3B">
        <w:rPr>
          <w:rFonts w:eastAsia="Frutiger-Light"/>
          <w:color w:val="000000"/>
          <w:sz w:val="22"/>
          <w:szCs w:val="22"/>
          <w:lang w:eastAsia="en-US" w:bidi="ar-SA"/>
        </w:rPr>
        <w:t>making decisions about ways to prevent and manage work-related violence risks</w:t>
      </w:r>
    </w:p>
    <w:p w14:paraId="15F07501" w14:textId="77777777" w:rsidR="00772C3B" w:rsidRPr="00772C3B" w:rsidRDefault="00772C3B" w:rsidP="0066580A">
      <w:pPr>
        <w:pStyle w:val="BodyText"/>
        <w:numPr>
          <w:ilvl w:val="0"/>
          <w:numId w:val="2"/>
        </w:numPr>
        <w:spacing w:line="360" w:lineRule="auto"/>
        <w:ind w:left="709" w:right="512"/>
        <w:rPr>
          <w:rFonts w:eastAsia="Frutiger-Light"/>
          <w:color w:val="000000"/>
          <w:sz w:val="22"/>
          <w:szCs w:val="22"/>
          <w:lang w:eastAsia="en-US" w:bidi="ar-SA"/>
        </w:rPr>
      </w:pPr>
      <w:r w:rsidRPr="00772C3B">
        <w:rPr>
          <w:rFonts w:eastAsia="Frutiger-Light"/>
          <w:color w:val="000000"/>
          <w:sz w:val="22"/>
          <w:szCs w:val="22"/>
          <w:lang w:eastAsia="en-US" w:bidi="ar-SA"/>
        </w:rPr>
        <w:t>making decisions about information and training on work-related violence</w:t>
      </w:r>
    </w:p>
    <w:p w14:paraId="44C55598" w14:textId="77777777" w:rsidR="00772C3B" w:rsidRPr="00772C3B" w:rsidRDefault="00772C3B" w:rsidP="0066580A">
      <w:pPr>
        <w:pStyle w:val="BodyText"/>
        <w:numPr>
          <w:ilvl w:val="0"/>
          <w:numId w:val="2"/>
        </w:numPr>
        <w:spacing w:line="360" w:lineRule="auto"/>
        <w:ind w:left="709" w:right="512"/>
        <w:rPr>
          <w:rFonts w:eastAsia="Frutiger-Light"/>
          <w:color w:val="000000"/>
          <w:sz w:val="22"/>
          <w:szCs w:val="22"/>
          <w:lang w:eastAsia="en-US" w:bidi="ar-SA"/>
        </w:rPr>
      </w:pPr>
      <w:r w:rsidRPr="00772C3B">
        <w:rPr>
          <w:rFonts w:eastAsia="Frutiger-Light"/>
          <w:color w:val="000000"/>
          <w:sz w:val="22"/>
          <w:szCs w:val="22"/>
          <w:lang w:eastAsia="en-US" w:bidi="ar-SA"/>
        </w:rPr>
        <w:t>witnessing signs that work-related violence is affecting the health and safety of workers</w:t>
      </w:r>
    </w:p>
    <w:p w14:paraId="617184D4" w14:textId="77777777" w:rsidR="00772C3B" w:rsidRPr="00772C3B" w:rsidRDefault="00772C3B" w:rsidP="0066580A">
      <w:pPr>
        <w:pStyle w:val="BodyText"/>
        <w:numPr>
          <w:ilvl w:val="0"/>
          <w:numId w:val="2"/>
        </w:numPr>
        <w:spacing w:line="360" w:lineRule="auto"/>
        <w:ind w:left="709" w:right="512"/>
        <w:rPr>
          <w:rFonts w:eastAsia="Frutiger-Light"/>
          <w:color w:val="000000"/>
          <w:sz w:val="22"/>
          <w:szCs w:val="22"/>
          <w:lang w:eastAsia="en-US" w:bidi="ar-SA"/>
        </w:rPr>
      </w:pPr>
      <w:proofErr w:type="gramStart"/>
      <w:r w:rsidRPr="00772C3B">
        <w:rPr>
          <w:rFonts w:eastAsia="Frutiger-Light"/>
          <w:color w:val="000000"/>
          <w:sz w:val="22"/>
          <w:szCs w:val="22"/>
          <w:lang w:eastAsia="en-US" w:bidi="ar-SA"/>
        </w:rPr>
        <w:t>proposing</w:t>
      </w:r>
      <w:proofErr w:type="gramEnd"/>
      <w:r w:rsidRPr="00772C3B">
        <w:rPr>
          <w:rFonts w:eastAsia="Frutiger-Light"/>
          <w:color w:val="000000"/>
          <w:sz w:val="22"/>
          <w:szCs w:val="22"/>
          <w:lang w:eastAsia="en-US" w:bidi="ar-SA"/>
        </w:rPr>
        <w:t xml:space="preserve"> changes that may affect the health and safety of workers.</w:t>
      </w:r>
    </w:p>
    <w:p w14:paraId="7B1E211D" w14:textId="13C45FA4" w:rsidR="002D493D" w:rsidRPr="0093787F" w:rsidRDefault="001247B7" w:rsidP="00906C95">
      <w:bookmarkStart w:id="38" w:name="_Toc31116019"/>
      <w:r w:rsidRPr="0093787F">
        <w:lastRenderedPageBreak/>
        <w:t>Detailed information about consultation is available in the Work health and safety consultation, cooperation and coordination code of practice at</w:t>
      </w:r>
      <w:r w:rsidR="0093787F">
        <w:t xml:space="preserve"> </w:t>
      </w:r>
      <w:hyperlink r:id="rId18" w:history="1">
        <w:r w:rsidR="0093787F" w:rsidRPr="0093787F">
          <w:t>www.safeworkaustralia.gov.au</w:t>
        </w:r>
      </w:hyperlink>
      <w:r w:rsidR="0093787F">
        <w:t>.</w:t>
      </w:r>
      <w:bookmarkEnd w:id="38"/>
      <w:r w:rsidR="0093787F">
        <w:t xml:space="preserve"> </w:t>
      </w:r>
      <w:r w:rsidRPr="0093787F">
        <w:t xml:space="preserve"> </w:t>
      </w:r>
    </w:p>
    <w:p w14:paraId="6AA35148" w14:textId="4E32092A" w:rsidR="001247B7" w:rsidRDefault="001247B7" w:rsidP="001247B7">
      <w:pPr>
        <w:pStyle w:val="Heading2"/>
        <w:rPr>
          <w:rFonts w:eastAsia="Frutiger-Light"/>
        </w:rPr>
      </w:pPr>
      <w:bookmarkStart w:id="39" w:name="_Toc31116020"/>
      <w:bookmarkStart w:id="40" w:name="_Toc31116888"/>
      <w:r>
        <w:rPr>
          <w:rFonts w:eastAsia="Frutiger-Light"/>
        </w:rPr>
        <w:t>Risk management</w:t>
      </w:r>
      <w:bookmarkEnd w:id="39"/>
      <w:bookmarkEnd w:id="40"/>
    </w:p>
    <w:p w14:paraId="49F02DBC" w14:textId="77777777" w:rsidR="001247B7" w:rsidRPr="0093787F" w:rsidRDefault="001247B7" w:rsidP="0093787F">
      <w:pPr>
        <w:autoSpaceDE w:val="0"/>
        <w:autoSpaceDN w:val="0"/>
        <w:adjustRightInd w:val="0"/>
        <w:rPr>
          <w:rFonts w:eastAsia="Frutiger-Light"/>
          <w:color w:val="000000"/>
        </w:rPr>
      </w:pPr>
      <w:r w:rsidRPr="0093787F">
        <w:rPr>
          <w:rFonts w:eastAsia="Frutiger-Light"/>
          <w:color w:val="000000"/>
        </w:rPr>
        <w:t>Managing the risks of work-related violence is a planned, systematic process. It involves:</w:t>
      </w:r>
    </w:p>
    <w:p w14:paraId="1E176DF9" w14:textId="77777777" w:rsidR="001247B7" w:rsidRPr="0093787F" w:rsidRDefault="001247B7" w:rsidP="0066580A">
      <w:pPr>
        <w:pStyle w:val="ListParagraph"/>
        <w:numPr>
          <w:ilvl w:val="0"/>
          <w:numId w:val="5"/>
        </w:numPr>
        <w:autoSpaceDE w:val="0"/>
        <w:autoSpaceDN w:val="0"/>
        <w:adjustRightInd w:val="0"/>
        <w:rPr>
          <w:rFonts w:eastAsia="Frutiger-Light"/>
          <w:color w:val="000000"/>
        </w:rPr>
      </w:pPr>
      <w:r w:rsidRPr="0093787F">
        <w:rPr>
          <w:rFonts w:eastAsia="Frutiger-Light"/>
          <w:color w:val="000000"/>
        </w:rPr>
        <w:t>identifying hazards and assessing risks to determine:</w:t>
      </w:r>
    </w:p>
    <w:p w14:paraId="03E2B9C9" w14:textId="77777777" w:rsidR="001247B7" w:rsidRPr="0093787F" w:rsidRDefault="001247B7" w:rsidP="0066580A">
      <w:pPr>
        <w:pStyle w:val="BodyText"/>
        <w:numPr>
          <w:ilvl w:val="0"/>
          <w:numId w:val="4"/>
        </w:numPr>
        <w:spacing w:before="62"/>
        <w:ind w:left="1134"/>
        <w:rPr>
          <w:rFonts w:eastAsia="Frutiger-Light" w:cs="Times New Roman"/>
          <w:color w:val="000000"/>
          <w:sz w:val="22"/>
          <w:szCs w:val="22"/>
          <w:lang w:eastAsia="en-US" w:bidi="ar-SA"/>
        </w:rPr>
      </w:pPr>
      <w:r w:rsidRPr="0093787F">
        <w:rPr>
          <w:rFonts w:eastAsia="Frutiger-Light" w:cs="Times New Roman"/>
          <w:color w:val="000000"/>
          <w:sz w:val="22"/>
          <w:szCs w:val="22"/>
          <w:lang w:eastAsia="en-US" w:bidi="ar-SA"/>
        </w:rPr>
        <w:t>what could harm workers</w:t>
      </w:r>
    </w:p>
    <w:p w14:paraId="2BFDFCB5" w14:textId="77777777" w:rsidR="001247B7" w:rsidRPr="0093787F" w:rsidRDefault="001247B7" w:rsidP="0066580A">
      <w:pPr>
        <w:pStyle w:val="BodyText"/>
        <w:numPr>
          <w:ilvl w:val="0"/>
          <w:numId w:val="4"/>
        </w:numPr>
        <w:spacing w:before="62"/>
        <w:ind w:left="1134"/>
        <w:rPr>
          <w:rFonts w:eastAsia="Frutiger-Light" w:cs="Times New Roman"/>
          <w:color w:val="000000"/>
          <w:sz w:val="22"/>
          <w:szCs w:val="22"/>
          <w:lang w:eastAsia="en-US" w:bidi="ar-SA"/>
        </w:rPr>
      </w:pPr>
      <w:r w:rsidRPr="0093787F">
        <w:rPr>
          <w:rFonts w:eastAsia="Frutiger-Light" w:cs="Times New Roman"/>
          <w:color w:val="000000"/>
          <w:sz w:val="22"/>
          <w:szCs w:val="22"/>
          <w:lang w:eastAsia="en-US" w:bidi="ar-SA"/>
        </w:rPr>
        <w:t>how likely it is that harm may occur – e.g. not very likely, very likely</w:t>
      </w:r>
    </w:p>
    <w:p w14:paraId="49D4776E" w14:textId="77777777" w:rsidR="001247B7" w:rsidRPr="0093787F" w:rsidRDefault="001247B7" w:rsidP="0066580A">
      <w:pPr>
        <w:pStyle w:val="BodyText"/>
        <w:numPr>
          <w:ilvl w:val="0"/>
          <w:numId w:val="4"/>
        </w:numPr>
        <w:spacing w:before="62"/>
        <w:ind w:left="1134"/>
        <w:rPr>
          <w:rFonts w:eastAsia="Frutiger-Light" w:cs="Times New Roman"/>
          <w:color w:val="000000"/>
          <w:sz w:val="22"/>
          <w:szCs w:val="22"/>
          <w:lang w:eastAsia="en-US" w:bidi="ar-SA"/>
        </w:rPr>
      </w:pPr>
      <w:proofErr w:type="gramStart"/>
      <w:r w:rsidRPr="0093787F">
        <w:rPr>
          <w:rFonts w:eastAsia="Frutiger-Light" w:cs="Times New Roman"/>
          <w:color w:val="000000"/>
          <w:sz w:val="22"/>
          <w:szCs w:val="22"/>
          <w:lang w:eastAsia="en-US" w:bidi="ar-SA"/>
        </w:rPr>
        <w:t>how</w:t>
      </w:r>
      <w:proofErr w:type="gramEnd"/>
      <w:r w:rsidRPr="0093787F">
        <w:rPr>
          <w:rFonts w:eastAsia="Frutiger-Light" w:cs="Times New Roman"/>
          <w:color w:val="000000"/>
          <w:sz w:val="22"/>
          <w:szCs w:val="22"/>
          <w:lang w:eastAsia="en-US" w:bidi="ar-SA"/>
        </w:rPr>
        <w:t xml:space="preserve"> serious the harm could be – e.g. minor, serious, fatal.</w:t>
      </w:r>
    </w:p>
    <w:p w14:paraId="76F6A255" w14:textId="77777777" w:rsidR="001247B7" w:rsidRPr="0093787F" w:rsidRDefault="001247B7" w:rsidP="0066580A">
      <w:pPr>
        <w:pStyle w:val="BodyText"/>
        <w:numPr>
          <w:ilvl w:val="1"/>
          <w:numId w:val="3"/>
        </w:numPr>
        <w:spacing w:before="62"/>
        <w:ind w:left="709"/>
        <w:rPr>
          <w:rFonts w:eastAsia="Frutiger-Light" w:cs="Times New Roman"/>
          <w:color w:val="000000"/>
          <w:sz w:val="22"/>
          <w:szCs w:val="22"/>
          <w:lang w:eastAsia="en-US" w:bidi="ar-SA"/>
        </w:rPr>
      </w:pPr>
      <w:r w:rsidRPr="0093787F">
        <w:rPr>
          <w:rFonts w:eastAsia="Frutiger-Light" w:cs="Times New Roman"/>
          <w:color w:val="000000"/>
          <w:sz w:val="22"/>
          <w:szCs w:val="22"/>
          <w:lang w:eastAsia="en-US" w:bidi="ar-SA"/>
        </w:rPr>
        <w:t>controlling risks, which focuses on determining the most effective risk control measures for any given circumstance</w:t>
      </w:r>
    </w:p>
    <w:p w14:paraId="1CA36140" w14:textId="74374BB4" w:rsidR="001247B7" w:rsidRPr="0093787F" w:rsidRDefault="001247B7" w:rsidP="0066580A">
      <w:pPr>
        <w:pStyle w:val="BodyText"/>
        <w:numPr>
          <w:ilvl w:val="1"/>
          <w:numId w:val="3"/>
        </w:numPr>
        <w:spacing w:before="62"/>
        <w:ind w:left="709"/>
        <w:rPr>
          <w:rFonts w:eastAsia="Frutiger-Light" w:cs="Times New Roman"/>
          <w:color w:val="000000"/>
          <w:sz w:val="22"/>
          <w:szCs w:val="22"/>
          <w:lang w:eastAsia="en-US" w:bidi="ar-SA"/>
        </w:rPr>
      </w:pPr>
      <w:proofErr w:type="gramStart"/>
      <w:r w:rsidRPr="0093787F">
        <w:rPr>
          <w:rFonts w:eastAsia="Frutiger-Light" w:cs="Times New Roman"/>
          <w:color w:val="000000"/>
          <w:sz w:val="22"/>
          <w:szCs w:val="22"/>
          <w:lang w:eastAsia="en-US" w:bidi="ar-SA"/>
        </w:rPr>
        <w:t>reviewing</w:t>
      </w:r>
      <w:proofErr w:type="gramEnd"/>
      <w:r w:rsidRPr="0093787F">
        <w:rPr>
          <w:rFonts w:eastAsia="Frutiger-Light" w:cs="Times New Roman"/>
          <w:color w:val="000000"/>
          <w:sz w:val="22"/>
          <w:szCs w:val="22"/>
          <w:lang w:eastAsia="en-US" w:bidi="ar-SA"/>
        </w:rPr>
        <w:t xml:space="preserve"> and improving the effectiveness of control measures, to ensure prevention measures are working as planned and, when necessary, improved.</w:t>
      </w:r>
    </w:p>
    <w:p w14:paraId="3C15A883" w14:textId="31755A05" w:rsidR="0093787F" w:rsidRPr="0093787F" w:rsidRDefault="001247B7" w:rsidP="00906C95">
      <w:bookmarkStart w:id="41" w:name="_Toc31116021"/>
      <w:r w:rsidRPr="0093787F">
        <w:t>Consulting with workers, health and safety representatives (HSRs) and health and safety committees (HSCs) is required at each step of the risk management process. Drawing on the experience, knowledge and ideas of workers is more likely to result in the identification of all hazards and the selection of effective control measures.</w:t>
      </w:r>
      <w:bookmarkEnd w:id="41"/>
    </w:p>
    <w:p w14:paraId="260C20CA" w14:textId="505DF18D" w:rsidR="001247B7" w:rsidRPr="0093787F" w:rsidRDefault="001247B7" w:rsidP="00906C95">
      <w:bookmarkStart w:id="42" w:name="_Toc31116022"/>
      <w:r w:rsidRPr="0093787F">
        <w:t xml:space="preserve">For more information on the risk management process, see the </w:t>
      </w:r>
      <w:hyperlink r:id="rId19" w:history="1">
        <w:r w:rsidRPr="00755474">
          <w:rPr>
            <w:rStyle w:val="Hyperlink"/>
          </w:rPr>
          <w:t>How to manage work health and safety risks code of practice</w:t>
        </w:r>
      </w:hyperlink>
      <w:bookmarkEnd w:id="42"/>
      <w:r w:rsidR="00755474">
        <w:rPr>
          <w:rStyle w:val="Hyperlink"/>
          <w:rFonts w:eastAsia="Frutiger-Light"/>
          <w:b/>
        </w:rPr>
        <w:t>.</w:t>
      </w:r>
    </w:p>
    <w:p w14:paraId="709669DF" w14:textId="1793772D" w:rsidR="001247B7" w:rsidRDefault="0093787F" w:rsidP="0093787F">
      <w:pPr>
        <w:pStyle w:val="Heading2"/>
        <w:rPr>
          <w:rFonts w:eastAsia="Frutiger-Light"/>
        </w:rPr>
      </w:pPr>
      <w:bookmarkStart w:id="43" w:name="_Toc31116023"/>
      <w:bookmarkStart w:id="44" w:name="_Toc31116889"/>
      <w:r w:rsidRPr="0093787F">
        <w:rPr>
          <w:rFonts w:eastAsia="Frutiger-Light"/>
        </w:rPr>
        <w:t>Identifying hazards and assessing risks</w:t>
      </w:r>
      <w:bookmarkEnd w:id="43"/>
      <w:bookmarkEnd w:id="44"/>
    </w:p>
    <w:p w14:paraId="4CA06CDC" w14:textId="77777777" w:rsidR="0093787F" w:rsidRPr="00E07EA4" w:rsidRDefault="0093787F" w:rsidP="00A64251">
      <w:pPr>
        <w:autoSpaceDE w:val="0"/>
        <w:autoSpaceDN w:val="0"/>
        <w:adjustRightInd w:val="0"/>
        <w:rPr>
          <w:rFonts w:eastAsia="Frutiger-Light"/>
          <w:color w:val="000000"/>
        </w:rPr>
      </w:pPr>
      <w:r w:rsidRPr="00E07EA4">
        <w:rPr>
          <w:rFonts w:eastAsia="Frutiger-Light"/>
          <w:color w:val="000000"/>
        </w:rPr>
        <w:t xml:space="preserve">Work-related violence hazards generally arise </w:t>
      </w:r>
      <w:proofErr w:type="gramStart"/>
      <w:r w:rsidRPr="00E07EA4">
        <w:rPr>
          <w:rFonts w:eastAsia="Frutiger-Light"/>
          <w:color w:val="000000"/>
        </w:rPr>
        <w:t>as a result</w:t>
      </w:r>
      <w:proofErr w:type="gramEnd"/>
      <w:r w:rsidRPr="00E07EA4">
        <w:rPr>
          <w:rFonts w:eastAsia="Frutiger-Light"/>
          <w:color w:val="000000"/>
        </w:rPr>
        <w:t xml:space="preserve"> of:</w:t>
      </w:r>
    </w:p>
    <w:p w14:paraId="417D08F7" w14:textId="77777777" w:rsidR="0093787F" w:rsidRPr="00A64251" w:rsidRDefault="0093787F" w:rsidP="0066580A">
      <w:pPr>
        <w:pStyle w:val="ListParagraph"/>
        <w:numPr>
          <w:ilvl w:val="0"/>
          <w:numId w:val="5"/>
        </w:numPr>
        <w:autoSpaceDE w:val="0"/>
        <w:autoSpaceDN w:val="0"/>
        <w:adjustRightInd w:val="0"/>
        <w:rPr>
          <w:rFonts w:eastAsia="Frutiger-Light"/>
          <w:color w:val="000000"/>
        </w:rPr>
      </w:pPr>
      <w:r w:rsidRPr="00A64251">
        <w:rPr>
          <w:rFonts w:eastAsia="Frutiger-Light"/>
          <w:color w:val="000000"/>
        </w:rPr>
        <w:t>the work environment</w:t>
      </w:r>
    </w:p>
    <w:p w14:paraId="74CDCBC9" w14:textId="77777777" w:rsidR="0093787F" w:rsidRPr="0093787F" w:rsidRDefault="0093787F" w:rsidP="0066580A">
      <w:pPr>
        <w:pStyle w:val="BodyText"/>
        <w:numPr>
          <w:ilvl w:val="1"/>
          <w:numId w:val="3"/>
        </w:numPr>
        <w:spacing w:before="62"/>
        <w:ind w:left="709"/>
        <w:rPr>
          <w:rFonts w:eastAsia="Frutiger-Light" w:cs="Times New Roman"/>
          <w:color w:val="000000"/>
          <w:sz w:val="22"/>
          <w:szCs w:val="22"/>
          <w:lang w:eastAsia="en-US" w:bidi="ar-SA"/>
        </w:rPr>
      </w:pPr>
      <w:r w:rsidRPr="0093787F">
        <w:rPr>
          <w:rFonts w:eastAsia="Frutiger-Light" w:cs="Times New Roman"/>
          <w:color w:val="000000"/>
          <w:sz w:val="22"/>
          <w:szCs w:val="22"/>
          <w:lang w:eastAsia="en-US" w:bidi="ar-SA"/>
        </w:rPr>
        <w:t>the work tasks and how they are carried out</w:t>
      </w:r>
    </w:p>
    <w:p w14:paraId="6834DB55" w14:textId="73806856" w:rsidR="00E07EA4" w:rsidRPr="00E07EA4" w:rsidRDefault="0093787F" w:rsidP="0066580A">
      <w:pPr>
        <w:pStyle w:val="BodyText"/>
        <w:numPr>
          <w:ilvl w:val="1"/>
          <w:numId w:val="3"/>
        </w:numPr>
        <w:spacing w:before="62"/>
        <w:ind w:left="709"/>
        <w:rPr>
          <w:rFonts w:eastAsia="Frutiger-Light" w:cs="Times New Roman"/>
          <w:color w:val="000000"/>
          <w:sz w:val="22"/>
          <w:szCs w:val="22"/>
          <w:lang w:eastAsia="en-US" w:bidi="ar-SA"/>
        </w:rPr>
      </w:pPr>
      <w:proofErr w:type="gramStart"/>
      <w:r w:rsidRPr="0093787F">
        <w:rPr>
          <w:rFonts w:eastAsia="Frutiger-Light" w:cs="Times New Roman"/>
          <w:color w:val="000000"/>
          <w:sz w:val="22"/>
          <w:szCs w:val="22"/>
          <w:lang w:eastAsia="en-US" w:bidi="ar-SA"/>
        </w:rPr>
        <w:t>the</w:t>
      </w:r>
      <w:proofErr w:type="gramEnd"/>
      <w:r w:rsidRPr="0093787F">
        <w:rPr>
          <w:rFonts w:eastAsia="Frutiger-Light" w:cs="Times New Roman"/>
          <w:color w:val="000000"/>
          <w:sz w:val="22"/>
          <w:szCs w:val="22"/>
          <w:lang w:eastAsia="en-US" w:bidi="ar-SA"/>
        </w:rPr>
        <w:t xml:space="preserve"> way work is designed and managed.</w:t>
      </w:r>
    </w:p>
    <w:p w14:paraId="21A30827" w14:textId="77777777" w:rsidR="0093787F" w:rsidRPr="00A64251" w:rsidRDefault="0093787F" w:rsidP="00A64251">
      <w:pPr>
        <w:autoSpaceDE w:val="0"/>
        <w:autoSpaceDN w:val="0"/>
        <w:adjustRightInd w:val="0"/>
        <w:rPr>
          <w:rFonts w:eastAsia="Frutiger-Light"/>
          <w:color w:val="000000"/>
        </w:rPr>
      </w:pPr>
      <w:r w:rsidRPr="00A64251">
        <w:rPr>
          <w:rFonts w:eastAsia="Frutiger-Light"/>
          <w:color w:val="000000"/>
        </w:rPr>
        <w:t>Typical hazards that give rise to work-related violence include:</w:t>
      </w:r>
    </w:p>
    <w:p w14:paraId="067C966A" w14:textId="77777777" w:rsidR="0093787F" w:rsidRPr="00A64251" w:rsidRDefault="0093787F" w:rsidP="0066580A">
      <w:pPr>
        <w:pStyle w:val="ListParagraph"/>
        <w:numPr>
          <w:ilvl w:val="0"/>
          <w:numId w:val="5"/>
        </w:numPr>
        <w:autoSpaceDE w:val="0"/>
        <w:autoSpaceDN w:val="0"/>
        <w:adjustRightInd w:val="0"/>
        <w:rPr>
          <w:rFonts w:eastAsia="Frutiger-Light"/>
          <w:color w:val="000000"/>
        </w:rPr>
      </w:pPr>
      <w:r w:rsidRPr="00A64251">
        <w:rPr>
          <w:rFonts w:eastAsia="Frutiger-Light"/>
          <w:color w:val="000000"/>
        </w:rPr>
        <w:t>handling cash, drugs or valuables</w:t>
      </w:r>
    </w:p>
    <w:p w14:paraId="74A3169A" w14:textId="77777777" w:rsidR="0093787F" w:rsidRPr="00E07EA4" w:rsidRDefault="0093787F" w:rsidP="0066580A">
      <w:pPr>
        <w:pStyle w:val="BodyText"/>
        <w:numPr>
          <w:ilvl w:val="1"/>
          <w:numId w:val="3"/>
        </w:numPr>
        <w:spacing w:before="62"/>
        <w:ind w:left="709"/>
        <w:rPr>
          <w:rFonts w:eastAsia="Frutiger-Light" w:cs="Times New Roman"/>
          <w:color w:val="000000"/>
          <w:sz w:val="22"/>
          <w:szCs w:val="22"/>
          <w:lang w:eastAsia="en-US" w:bidi="ar-SA"/>
        </w:rPr>
      </w:pPr>
      <w:r w:rsidRPr="00E07EA4">
        <w:rPr>
          <w:rFonts w:eastAsia="Frutiger-Light" w:cs="Times New Roman"/>
          <w:color w:val="000000"/>
          <w:sz w:val="22"/>
          <w:szCs w:val="22"/>
          <w:lang w:eastAsia="en-US" w:bidi="ar-SA"/>
        </w:rPr>
        <w:t>working alone, working in isolation, working in the community, working at night</w:t>
      </w:r>
    </w:p>
    <w:p w14:paraId="2FA717B2" w14:textId="77777777" w:rsidR="0093787F" w:rsidRPr="00E07EA4" w:rsidRDefault="0093787F" w:rsidP="0066580A">
      <w:pPr>
        <w:pStyle w:val="BodyText"/>
        <w:numPr>
          <w:ilvl w:val="1"/>
          <w:numId w:val="3"/>
        </w:numPr>
        <w:spacing w:before="62"/>
        <w:ind w:left="709"/>
        <w:rPr>
          <w:rFonts w:eastAsia="Frutiger-Light" w:cs="Times New Roman"/>
          <w:color w:val="000000"/>
          <w:sz w:val="22"/>
          <w:szCs w:val="22"/>
          <w:lang w:eastAsia="en-US" w:bidi="ar-SA"/>
        </w:rPr>
      </w:pPr>
      <w:r w:rsidRPr="00E07EA4">
        <w:rPr>
          <w:rFonts w:eastAsia="Frutiger-Light" w:cs="Times New Roman"/>
          <w:color w:val="000000"/>
          <w:sz w:val="22"/>
          <w:szCs w:val="22"/>
          <w:lang w:eastAsia="en-US" w:bidi="ar-SA"/>
        </w:rPr>
        <w:t>providing services to distressed, angry or incarcerated people</w:t>
      </w:r>
    </w:p>
    <w:p w14:paraId="3844C3FB" w14:textId="77777777" w:rsidR="0093787F" w:rsidRPr="00E07EA4" w:rsidRDefault="0093787F" w:rsidP="0066580A">
      <w:pPr>
        <w:pStyle w:val="BodyText"/>
        <w:numPr>
          <w:ilvl w:val="1"/>
          <w:numId w:val="3"/>
        </w:numPr>
        <w:spacing w:before="62"/>
        <w:ind w:left="709"/>
        <w:rPr>
          <w:rFonts w:eastAsia="Frutiger-Light" w:cs="Times New Roman"/>
          <w:color w:val="000000"/>
          <w:sz w:val="22"/>
          <w:szCs w:val="22"/>
          <w:lang w:eastAsia="en-US" w:bidi="ar-SA"/>
        </w:rPr>
      </w:pPr>
      <w:proofErr w:type="gramStart"/>
      <w:r w:rsidRPr="00E07EA4">
        <w:rPr>
          <w:rFonts w:eastAsia="Frutiger-Light" w:cs="Times New Roman"/>
          <w:color w:val="000000"/>
          <w:sz w:val="22"/>
          <w:szCs w:val="22"/>
          <w:lang w:eastAsia="en-US" w:bidi="ar-SA"/>
        </w:rPr>
        <w:t>enforcement</w:t>
      </w:r>
      <w:proofErr w:type="gramEnd"/>
      <w:r w:rsidRPr="00E07EA4">
        <w:rPr>
          <w:rFonts w:eastAsia="Frutiger-Light" w:cs="Times New Roman"/>
          <w:color w:val="000000"/>
          <w:sz w:val="22"/>
          <w:szCs w:val="22"/>
          <w:lang w:eastAsia="en-US" w:bidi="ar-SA"/>
        </w:rPr>
        <w:t xml:space="preserve"> activities.</w:t>
      </w:r>
    </w:p>
    <w:p w14:paraId="1591FB3C" w14:textId="77777777" w:rsidR="0093787F" w:rsidRPr="00A64251" w:rsidRDefault="0093787F" w:rsidP="00A64251">
      <w:pPr>
        <w:autoSpaceDE w:val="0"/>
        <w:autoSpaceDN w:val="0"/>
        <w:adjustRightInd w:val="0"/>
        <w:rPr>
          <w:rFonts w:eastAsia="Frutiger-Light"/>
          <w:color w:val="000000"/>
        </w:rPr>
      </w:pPr>
      <w:r w:rsidRPr="00A64251">
        <w:rPr>
          <w:rFonts w:eastAsia="Frutiger-Light"/>
          <w:color w:val="000000"/>
        </w:rPr>
        <w:t xml:space="preserve">Sometimes, a worker </w:t>
      </w:r>
      <w:proofErr w:type="gramStart"/>
      <w:r w:rsidRPr="00A64251">
        <w:rPr>
          <w:rFonts w:eastAsia="Frutiger-Light"/>
          <w:color w:val="000000"/>
        </w:rPr>
        <w:t>may be deterred</w:t>
      </w:r>
      <w:proofErr w:type="gramEnd"/>
      <w:r w:rsidRPr="00A64251">
        <w:rPr>
          <w:rFonts w:eastAsia="Frutiger-Light"/>
          <w:color w:val="000000"/>
        </w:rPr>
        <w:t xml:space="preserve"> from reporting a violent incident because:</w:t>
      </w:r>
    </w:p>
    <w:p w14:paraId="1C5FD8A2" w14:textId="77777777" w:rsidR="0093787F" w:rsidRPr="00A64251" w:rsidRDefault="0093787F" w:rsidP="0066580A">
      <w:pPr>
        <w:pStyle w:val="ListParagraph"/>
        <w:numPr>
          <w:ilvl w:val="0"/>
          <w:numId w:val="5"/>
        </w:numPr>
        <w:autoSpaceDE w:val="0"/>
        <w:autoSpaceDN w:val="0"/>
        <w:adjustRightInd w:val="0"/>
        <w:rPr>
          <w:rFonts w:eastAsia="Frutiger-Light"/>
          <w:color w:val="000000"/>
        </w:rPr>
      </w:pPr>
      <w:r w:rsidRPr="00A64251">
        <w:rPr>
          <w:rFonts w:eastAsia="Frutiger-Light"/>
          <w:color w:val="000000"/>
        </w:rPr>
        <w:t>it is thought to be ‘part of the job’ and nothing can be done about it</w:t>
      </w:r>
    </w:p>
    <w:p w14:paraId="24067C4B" w14:textId="77777777" w:rsidR="0093787F" w:rsidRPr="00E07EA4" w:rsidRDefault="0093787F" w:rsidP="0066580A">
      <w:pPr>
        <w:pStyle w:val="BodyText"/>
        <w:numPr>
          <w:ilvl w:val="1"/>
          <w:numId w:val="3"/>
        </w:numPr>
        <w:spacing w:before="62"/>
        <w:ind w:left="709"/>
        <w:rPr>
          <w:rFonts w:eastAsia="Frutiger-Light" w:cs="Times New Roman"/>
          <w:color w:val="000000"/>
          <w:sz w:val="22"/>
          <w:szCs w:val="22"/>
          <w:lang w:eastAsia="en-US" w:bidi="ar-SA"/>
        </w:rPr>
      </w:pPr>
      <w:r w:rsidRPr="00E07EA4">
        <w:rPr>
          <w:rFonts w:eastAsia="Frutiger-Light" w:cs="Times New Roman"/>
          <w:color w:val="000000"/>
          <w:sz w:val="22"/>
          <w:szCs w:val="22"/>
          <w:lang w:eastAsia="en-US" w:bidi="ar-SA"/>
        </w:rPr>
        <w:t>only serious incidents are reported</w:t>
      </w:r>
    </w:p>
    <w:p w14:paraId="27DB20FD" w14:textId="77777777" w:rsidR="0093787F" w:rsidRPr="00E07EA4" w:rsidRDefault="0093787F" w:rsidP="0066580A">
      <w:pPr>
        <w:pStyle w:val="BodyText"/>
        <w:numPr>
          <w:ilvl w:val="1"/>
          <w:numId w:val="3"/>
        </w:numPr>
        <w:spacing w:before="62"/>
        <w:ind w:left="709"/>
        <w:rPr>
          <w:rFonts w:eastAsia="Frutiger-Light" w:cs="Times New Roman"/>
          <w:color w:val="000000"/>
          <w:sz w:val="22"/>
          <w:szCs w:val="22"/>
          <w:lang w:eastAsia="en-US" w:bidi="ar-SA"/>
        </w:rPr>
      </w:pPr>
      <w:r w:rsidRPr="00E07EA4">
        <w:rPr>
          <w:rFonts w:eastAsia="Frutiger-Light" w:cs="Times New Roman"/>
          <w:color w:val="000000"/>
          <w:sz w:val="22"/>
          <w:szCs w:val="22"/>
          <w:lang w:eastAsia="en-US" w:bidi="ar-SA"/>
        </w:rPr>
        <w:t>there is a perception that nothing will happen if the incident is reported</w:t>
      </w:r>
    </w:p>
    <w:p w14:paraId="1C8D584A" w14:textId="77777777" w:rsidR="0093787F" w:rsidRPr="00E07EA4" w:rsidRDefault="0093787F" w:rsidP="0066580A">
      <w:pPr>
        <w:pStyle w:val="BodyText"/>
        <w:numPr>
          <w:ilvl w:val="1"/>
          <w:numId w:val="3"/>
        </w:numPr>
        <w:spacing w:before="62"/>
        <w:ind w:left="709"/>
        <w:rPr>
          <w:rFonts w:eastAsia="Frutiger-Light" w:cs="Times New Roman"/>
          <w:color w:val="000000"/>
          <w:sz w:val="22"/>
          <w:szCs w:val="22"/>
          <w:lang w:eastAsia="en-US" w:bidi="ar-SA"/>
        </w:rPr>
      </w:pPr>
      <w:r w:rsidRPr="00E07EA4">
        <w:rPr>
          <w:rFonts w:eastAsia="Frutiger-Light" w:cs="Times New Roman"/>
          <w:color w:val="000000"/>
          <w:sz w:val="22"/>
          <w:szCs w:val="22"/>
          <w:lang w:eastAsia="en-US" w:bidi="ar-SA"/>
        </w:rPr>
        <w:t>the worker believes they will be blamed for the incident</w:t>
      </w:r>
    </w:p>
    <w:p w14:paraId="33C8C3DC" w14:textId="77777777" w:rsidR="00E07EA4" w:rsidRDefault="0093787F" w:rsidP="0066580A">
      <w:pPr>
        <w:pStyle w:val="BodyText"/>
        <w:numPr>
          <w:ilvl w:val="1"/>
          <w:numId w:val="3"/>
        </w:numPr>
        <w:spacing w:before="62"/>
        <w:ind w:left="709"/>
        <w:rPr>
          <w:rFonts w:eastAsia="Frutiger-Light" w:cs="Times New Roman"/>
          <w:color w:val="000000"/>
          <w:sz w:val="22"/>
          <w:szCs w:val="22"/>
          <w:lang w:eastAsia="en-US" w:bidi="ar-SA"/>
        </w:rPr>
      </w:pPr>
      <w:r w:rsidRPr="00E07EA4">
        <w:rPr>
          <w:rFonts w:eastAsia="Frutiger-Light" w:cs="Times New Roman"/>
          <w:color w:val="000000"/>
          <w:sz w:val="22"/>
          <w:szCs w:val="22"/>
          <w:lang w:eastAsia="en-US" w:bidi="ar-SA"/>
        </w:rPr>
        <w:t>the reporting process is time-consuming and complex</w:t>
      </w:r>
      <w:r w:rsidR="00E07EA4">
        <w:rPr>
          <w:rFonts w:eastAsia="Frutiger-Light" w:cs="Times New Roman"/>
          <w:color w:val="000000"/>
          <w:sz w:val="22"/>
          <w:szCs w:val="22"/>
          <w:lang w:eastAsia="en-US" w:bidi="ar-SA"/>
        </w:rPr>
        <w:t xml:space="preserve"> </w:t>
      </w:r>
    </w:p>
    <w:p w14:paraId="19823F54" w14:textId="2B06827D" w:rsidR="0093787F" w:rsidRPr="00E07EA4" w:rsidRDefault="0093787F" w:rsidP="0066580A">
      <w:pPr>
        <w:pStyle w:val="BodyText"/>
        <w:numPr>
          <w:ilvl w:val="1"/>
          <w:numId w:val="3"/>
        </w:numPr>
        <w:spacing w:before="62"/>
        <w:ind w:left="709"/>
        <w:rPr>
          <w:rFonts w:eastAsia="Frutiger-Light" w:cs="Times New Roman"/>
          <w:color w:val="000000"/>
          <w:sz w:val="22"/>
          <w:szCs w:val="22"/>
          <w:lang w:eastAsia="en-US" w:bidi="ar-SA"/>
        </w:rPr>
      </w:pPr>
      <w:proofErr w:type="gramStart"/>
      <w:r w:rsidRPr="00E07EA4">
        <w:rPr>
          <w:rFonts w:eastAsia="Frutiger-Light" w:cs="Times New Roman"/>
          <w:color w:val="000000"/>
          <w:sz w:val="22"/>
          <w:szCs w:val="22"/>
          <w:lang w:eastAsia="en-US" w:bidi="ar-SA"/>
        </w:rPr>
        <w:t>they</w:t>
      </w:r>
      <w:proofErr w:type="gramEnd"/>
      <w:r w:rsidRPr="00E07EA4">
        <w:rPr>
          <w:rFonts w:eastAsia="Frutiger-Light" w:cs="Times New Roman"/>
          <w:color w:val="000000"/>
          <w:sz w:val="22"/>
          <w:szCs w:val="22"/>
          <w:lang w:eastAsia="en-US" w:bidi="ar-SA"/>
        </w:rPr>
        <w:t xml:space="preserve"> just want to forget about it.</w:t>
      </w:r>
    </w:p>
    <w:p w14:paraId="34C446FE" w14:textId="2B9D61E7" w:rsidR="0093787F" w:rsidRDefault="0093787F" w:rsidP="0093787F">
      <w:pPr>
        <w:pStyle w:val="BodyText"/>
        <w:rPr>
          <w:sz w:val="24"/>
        </w:rPr>
      </w:pPr>
    </w:p>
    <w:p w14:paraId="4FC19C54" w14:textId="77777777" w:rsidR="00423394" w:rsidRDefault="00423394" w:rsidP="0093787F">
      <w:pPr>
        <w:pStyle w:val="BodyText"/>
        <w:rPr>
          <w:sz w:val="24"/>
        </w:rPr>
      </w:pPr>
    </w:p>
    <w:p w14:paraId="68E45111" w14:textId="77777777" w:rsidR="0093787F" w:rsidRPr="00A64251" w:rsidRDefault="0093787F" w:rsidP="00A64251">
      <w:pPr>
        <w:autoSpaceDE w:val="0"/>
        <w:autoSpaceDN w:val="0"/>
        <w:adjustRightInd w:val="0"/>
        <w:rPr>
          <w:rFonts w:eastAsia="Frutiger-Light"/>
          <w:color w:val="000000"/>
        </w:rPr>
      </w:pPr>
      <w:r w:rsidRPr="00A64251">
        <w:rPr>
          <w:rFonts w:eastAsia="Frutiger-Light"/>
          <w:color w:val="000000"/>
        </w:rPr>
        <w:lastRenderedPageBreak/>
        <w:t>To determine if violence is a potential hazard in the workplace:</w:t>
      </w:r>
    </w:p>
    <w:p w14:paraId="1A06EE5E" w14:textId="77777777" w:rsidR="0093787F" w:rsidRPr="00A64251" w:rsidRDefault="0093787F" w:rsidP="0066580A">
      <w:pPr>
        <w:pStyle w:val="ListParagraph"/>
        <w:numPr>
          <w:ilvl w:val="0"/>
          <w:numId w:val="5"/>
        </w:numPr>
        <w:autoSpaceDE w:val="0"/>
        <w:autoSpaceDN w:val="0"/>
        <w:adjustRightInd w:val="0"/>
        <w:rPr>
          <w:rFonts w:eastAsia="Frutiger-Light"/>
          <w:color w:val="000000"/>
        </w:rPr>
      </w:pPr>
      <w:r w:rsidRPr="00A64251">
        <w:rPr>
          <w:rFonts w:eastAsia="Frutiger-Light"/>
          <w:color w:val="000000"/>
        </w:rPr>
        <w:t>review the hazard and incident reports</w:t>
      </w:r>
    </w:p>
    <w:p w14:paraId="16F342ED" w14:textId="77777777" w:rsidR="0093787F" w:rsidRPr="00E07EA4" w:rsidRDefault="0093787F" w:rsidP="0066580A">
      <w:pPr>
        <w:pStyle w:val="BodyText"/>
        <w:numPr>
          <w:ilvl w:val="1"/>
          <w:numId w:val="3"/>
        </w:numPr>
        <w:spacing w:before="62"/>
        <w:ind w:left="709"/>
        <w:rPr>
          <w:rFonts w:eastAsia="Frutiger-Light" w:cs="Times New Roman"/>
          <w:color w:val="000000"/>
          <w:sz w:val="22"/>
          <w:szCs w:val="22"/>
          <w:lang w:eastAsia="en-US" w:bidi="ar-SA"/>
        </w:rPr>
      </w:pPr>
      <w:r w:rsidRPr="00E07EA4">
        <w:rPr>
          <w:rFonts w:eastAsia="Frutiger-Light" w:cs="Times New Roman"/>
          <w:color w:val="000000"/>
          <w:sz w:val="22"/>
          <w:szCs w:val="22"/>
          <w:lang w:eastAsia="en-US" w:bidi="ar-SA"/>
        </w:rPr>
        <w:t>talk with HSRs, HSCs, workers, customers and clients</w:t>
      </w:r>
    </w:p>
    <w:p w14:paraId="0D5B291C" w14:textId="77777777" w:rsidR="0093787F" w:rsidRPr="00E07EA4" w:rsidRDefault="0093787F" w:rsidP="0066580A">
      <w:pPr>
        <w:pStyle w:val="BodyText"/>
        <w:numPr>
          <w:ilvl w:val="1"/>
          <w:numId w:val="3"/>
        </w:numPr>
        <w:spacing w:before="62"/>
        <w:ind w:left="709"/>
        <w:rPr>
          <w:rFonts w:eastAsia="Frutiger-Light" w:cs="Times New Roman"/>
          <w:color w:val="000000"/>
          <w:sz w:val="22"/>
          <w:szCs w:val="22"/>
          <w:lang w:eastAsia="en-US" w:bidi="ar-SA"/>
        </w:rPr>
      </w:pPr>
      <w:r w:rsidRPr="00E07EA4">
        <w:rPr>
          <w:rFonts w:eastAsia="Frutiger-Light" w:cs="Times New Roman"/>
          <w:color w:val="000000"/>
          <w:sz w:val="22"/>
          <w:szCs w:val="22"/>
          <w:lang w:eastAsia="en-US" w:bidi="ar-SA"/>
        </w:rPr>
        <w:t>walk-through and inspect the workplace</w:t>
      </w:r>
    </w:p>
    <w:p w14:paraId="7D44D4AF" w14:textId="77777777" w:rsidR="0093787F" w:rsidRPr="00E07EA4" w:rsidRDefault="0093787F" w:rsidP="0066580A">
      <w:pPr>
        <w:pStyle w:val="BodyText"/>
        <w:numPr>
          <w:ilvl w:val="1"/>
          <w:numId w:val="3"/>
        </w:numPr>
        <w:spacing w:before="62"/>
        <w:ind w:left="709"/>
        <w:rPr>
          <w:rFonts w:eastAsia="Frutiger-Light" w:cs="Times New Roman"/>
          <w:color w:val="000000"/>
          <w:sz w:val="22"/>
          <w:szCs w:val="22"/>
          <w:lang w:eastAsia="en-US" w:bidi="ar-SA"/>
        </w:rPr>
      </w:pPr>
      <w:r w:rsidRPr="00E07EA4">
        <w:rPr>
          <w:rFonts w:eastAsia="Frutiger-Light" w:cs="Times New Roman"/>
          <w:color w:val="000000"/>
          <w:sz w:val="22"/>
          <w:szCs w:val="22"/>
          <w:lang w:eastAsia="en-US" w:bidi="ar-SA"/>
        </w:rPr>
        <w:t>review workers compensation claims</w:t>
      </w:r>
    </w:p>
    <w:p w14:paraId="54A042A5" w14:textId="77777777" w:rsidR="0093787F" w:rsidRPr="00E07EA4" w:rsidRDefault="0093787F" w:rsidP="0066580A">
      <w:pPr>
        <w:pStyle w:val="BodyText"/>
        <w:numPr>
          <w:ilvl w:val="1"/>
          <w:numId w:val="3"/>
        </w:numPr>
        <w:spacing w:before="62"/>
        <w:ind w:left="709"/>
        <w:rPr>
          <w:rFonts w:eastAsia="Frutiger-Light" w:cs="Times New Roman"/>
          <w:color w:val="000000"/>
          <w:sz w:val="22"/>
          <w:szCs w:val="22"/>
          <w:lang w:eastAsia="en-US" w:bidi="ar-SA"/>
        </w:rPr>
      </w:pPr>
      <w:r w:rsidRPr="00E07EA4">
        <w:rPr>
          <w:rFonts w:eastAsia="Frutiger-Light" w:cs="Times New Roman"/>
          <w:color w:val="000000"/>
          <w:sz w:val="22"/>
          <w:szCs w:val="22"/>
          <w:lang w:eastAsia="en-US" w:bidi="ar-SA"/>
        </w:rPr>
        <w:t>refer to industry standards and guidelines</w:t>
      </w:r>
    </w:p>
    <w:p w14:paraId="2329A490" w14:textId="77777777" w:rsidR="0093787F" w:rsidRPr="00E07EA4" w:rsidRDefault="0093787F" w:rsidP="0066580A">
      <w:pPr>
        <w:pStyle w:val="BodyText"/>
        <w:numPr>
          <w:ilvl w:val="1"/>
          <w:numId w:val="3"/>
        </w:numPr>
        <w:spacing w:before="62"/>
        <w:ind w:left="709"/>
        <w:rPr>
          <w:rFonts w:eastAsia="Frutiger-Light" w:cs="Times New Roman"/>
          <w:color w:val="000000"/>
          <w:sz w:val="22"/>
          <w:szCs w:val="22"/>
          <w:lang w:eastAsia="en-US" w:bidi="ar-SA"/>
        </w:rPr>
      </w:pPr>
      <w:proofErr w:type="gramStart"/>
      <w:r w:rsidRPr="00E07EA4">
        <w:rPr>
          <w:rFonts w:eastAsia="Frutiger-Light" w:cs="Times New Roman"/>
          <w:color w:val="000000"/>
          <w:sz w:val="22"/>
          <w:szCs w:val="22"/>
          <w:lang w:eastAsia="en-US" w:bidi="ar-SA"/>
        </w:rPr>
        <w:t>examine</w:t>
      </w:r>
      <w:proofErr w:type="gramEnd"/>
      <w:r w:rsidRPr="00E07EA4">
        <w:rPr>
          <w:rFonts w:eastAsia="Frutiger-Light" w:cs="Times New Roman"/>
          <w:color w:val="000000"/>
          <w:sz w:val="22"/>
          <w:szCs w:val="22"/>
          <w:lang w:eastAsia="en-US" w:bidi="ar-SA"/>
        </w:rPr>
        <w:t xml:space="preserve"> local crime statistics.</w:t>
      </w:r>
    </w:p>
    <w:p w14:paraId="42F745AB" w14:textId="77777777" w:rsidR="0093787F" w:rsidRPr="00A64251" w:rsidRDefault="0093787F" w:rsidP="00A64251">
      <w:pPr>
        <w:autoSpaceDE w:val="0"/>
        <w:autoSpaceDN w:val="0"/>
        <w:adjustRightInd w:val="0"/>
        <w:rPr>
          <w:rFonts w:eastAsia="Frutiger-Light"/>
          <w:color w:val="000000"/>
        </w:rPr>
      </w:pPr>
      <w:r w:rsidRPr="00A64251">
        <w:rPr>
          <w:rFonts w:eastAsia="Frutiger-Light"/>
          <w:color w:val="000000"/>
        </w:rPr>
        <w:t xml:space="preserve">To determine the likelihood that someone </w:t>
      </w:r>
      <w:proofErr w:type="gramStart"/>
      <w:r w:rsidRPr="00A64251">
        <w:rPr>
          <w:rFonts w:eastAsia="Frutiger-Light"/>
          <w:color w:val="000000"/>
        </w:rPr>
        <w:t>will be harmed</w:t>
      </w:r>
      <w:proofErr w:type="gramEnd"/>
      <w:r w:rsidRPr="00A64251">
        <w:rPr>
          <w:rFonts w:eastAsia="Frutiger-Light"/>
          <w:color w:val="000000"/>
        </w:rPr>
        <w:t xml:space="preserve"> by work-related violence, ask yourself:</w:t>
      </w:r>
    </w:p>
    <w:p w14:paraId="23387E26" w14:textId="77777777" w:rsidR="0093787F" w:rsidRPr="00A64251" w:rsidRDefault="0093787F" w:rsidP="0066580A">
      <w:pPr>
        <w:pStyle w:val="ListParagraph"/>
        <w:numPr>
          <w:ilvl w:val="0"/>
          <w:numId w:val="5"/>
        </w:numPr>
        <w:autoSpaceDE w:val="0"/>
        <w:autoSpaceDN w:val="0"/>
        <w:adjustRightInd w:val="0"/>
        <w:rPr>
          <w:rFonts w:eastAsia="Frutiger-Light"/>
          <w:color w:val="000000"/>
        </w:rPr>
      </w:pPr>
      <w:r w:rsidRPr="00A64251">
        <w:rPr>
          <w:rFonts w:eastAsia="Frutiger-Light"/>
          <w:color w:val="000000"/>
        </w:rPr>
        <w:t xml:space="preserve">Has it happened before, </w:t>
      </w:r>
      <w:proofErr w:type="gramStart"/>
      <w:r w:rsidRPr="00A64251">
        <w:rPr>
          <w:rFonts w:eastAsia="Frutiger-Light"/>
          <w:color w:val="000000"/>
        </w:rPr>
        <w:t>either in this workplace or somewhere</w:t>
      </w:r>
      <w:proofErr w:type="gramEnd"/>
      <w:r w:rsidRPr="00A64251">
        <w:rPr>
          <w:rFonts w:eastAsia="Frutiger-Light"/>
          <w:color w:val="000000"/>
        </w:rPr>
        <w:t xml:space="preserve"> else? If it has happened, how often does it happen?</w:t>
      </w:r>
    </w:p>
    <w:p w14:paraId="494C4727" w14:textId="77777777" w:rsidR="0093787F" w:rsidRPr="00E07EA4" w:rsidRDefault="0093787F" w:rsidP="0066580A">
      <w:pPr>
        <w:pStyle w:val="BodyText"/>
        <w:numPr>
          <w:ilvl w:val="1"/>
          <w:numId w:val="3"/>
        </w:numPr>
        <w:spacing w:before="62"/>
        <w:ind w:left="709"/>
        <w:rPr>
          <w:rFonts w:eastAsia="Frutiger-Light" w:cs="Times New Roman"/>
          <w:color w:val="000000"/>
          <w:sz w:val="22"/>
          <w:szCs w:val="22"/>
          <w:lang w:eastAsia="en-US" w:bidi="ar-SA"/>
        </w:rPr>
      </w:pPr>
      <w:r w:rsidRPr="00E07EA4">
        <w:rPr>
          <w:rFonts w:eastAsia="Frutiger-Light" w:cs="Times New Roman"/>
          <w:color w:val="000000"/>
          <w:sz w:val="22"/>
          <w:szCs w:val="22"/>
          <w:lang w:eastAsia="en-US" w:bidi="ar-SA"/>
        </w:rPr>
        <w:t>What are the consequences? Will it cause minor or serious injury, or death?</w:t>
      </w:r>
    </w:p>
    <w:p w14:paraId="0F4FB452" w14:textId="7E9AA580" w:rsidR="0093787F" w:rsidRDefault="00A64251" w:rsidP="00A64251">
      <w:pPr>
        <w:pStyle w:val="Heading2"/>
      </w:pPr>
      <w:bookmarkStart w:id="45" w:name="_Toc31116024"/>
      <w:bookmarkStart w:id="46" w:name="_Toc31116890"/>
      <w:r>
        <w:t>Controlling the risks</w:t>
      </w:r>
      <w:bookmarkEnd w:id="45"/>
      <w:bookmarkEnd w:id="46"/>
    </w:p>
    <w:p w14:paraId="56589981" w14:textId="559CAAA2" w:rsidR="00A64251" w:rsidRPr="00A64251" w:rsidRDefault="00A64251" w:rsidP="00906C95">
      <w:bookmarkStart w:id="47" w:name="_Toc31116025"/>
      <w:r w:rsidRPr="00A64251">
        <w:t xml:space="preserve">There are many ways to control the risk of work-related violence but some measures are more effective than </w:t>
      </w:r>
      <w:proofErr w:type="gramStart"/>
      <w:r w:rsidRPr="00A64251">
        <w:t>others</w:t>
      </w:r>
      <w:proofErr w:type="gramEnd"/>
      <w:r w:rsidRPr="00A64251">
        <w:t xml:space="preserve">. Risk control measures should be selected </w:t>
      </w:r>
      <w:proofErr w:type="gramStart"/>
      <w:r w:rsidRPr="00A64251">
        <w:t>on the basis of</w:t>
      </w:r>
      <w:proofErr w:type="gramEnd"/>
      <w:r w:rsidRPr="00A64251">
        <w:t xml:space="preserve"> highest protection and most reliability.</w:t>
      </w:r>
      <w:bookmarkEnd w:id="47"/>
    </w:p>
    <w:p w14:paraId="19AA3120" w14:textId="1B320539" w:rsidR="00A64251" w:rsidRPr="00A64251" w:rsidRDefault="00A64251" w:rsidP="00906C95">
      <w:bookmarkStart w:id="48" w:name="_Toc31116026"/>
      <w:r w:rsidRPr="00A64251">
        <w:t>The most effective control measures eliminate the hazard and associated risk – e.g. eliminate cash handling in a public car park by introducing an electronic payment system.</w:t>
      </w:r>
      <w:bookmarkEnd w:id="48"/>
    </w:p>
    <w:p w14:paraId="6497B8AD" w14:textId="26499CD3" w:rsidR="00A64251" w:rsidRPr="00A64251" w:rsidRDefault="00A64251" w:rsidP="00906C95">
      <w:bookmarkStart w:id="49" w:name="_Toc31116027"/>
      <w:proofErr w:type="gramStart"/>
      <w:r w:rsidRPr="00A64251">
        <w:t>If it is not reasonably practicable to eliminate the hazard, the risk should be minimised, perhaps by implementing a range of control measures – e.g. in a bank, use engineering controls, such as anti-jump barriers, CCTV and other security measures, as well as administrative controls, such as cash-handling procedures (administrative controls are designed to minimise exposure to a hazard – they rely on human behaviour, are open to error and are the least effective way of minimising risks).</w:t>
      </w:r>
      <w:bookmarkEnd w:id="49"/>
      <w:proofErr w:type="gramEnd"/>
    </w:p>
    <w:p w14:paraId="2B94B5FE" w14:textId="77777777" w:rsidR="00A64251" w:rsidRPr="00A64251" w:rsidRDefault="00A64251" w:rsidP="00906C95">
      <w:bookmarkStart w:id="50" w:name="_Toc31116028"/>
      <w:r w:rsidRPr="00A64251">
        <w:t>Control measures must eliminate or minimise the risk – and must not introduce a new hazard.</w:t>
      </w:r>
      <w:bookmarkEnd w:id="50"/>
    </w:p>
    <w:p w14:paraId="0DCC19A3" w14:textId="7C6E4DA6" w:rsidR="00A64251" w:rsidRDefault="00A64251" w:rsidP="00A64251">
      <w:pPr>
        <w:pStyle w:val="Heading2"/>
      </w:pPr>
      <w:bookmarkStart w:id="51" w:name="_Toc31116029"/>
      <w:bookmarkStart w:id="52" w:name="_Toc31116891"/>
      <w:r>
        <w:t>Physical work environment and security</w:t>
      </w:r>
      <w:bookmarkEnd w:id="51"/>
      <w:bookmarkEnd w:id="52"/>
    </w:p>
    <w:p w14:paraId="2AC16C2B" w14:textId="77777777" w:rsidR="00A64251" w:rsidRDefault="00A64251" w:rsidP="00906C95">
      <w:bookmarkStart w:id="53" w:name="_Toc31116030"/>
      <w:r w:rsidRPr="00A64251">
        <w:t xml:space="preserve">The physical environment can affect the likelihood of violent incidents occurring and the ease with which people can respond to those incidents. </w:t>
      </w:r>
      <w:proofErr w:type="gramStart"/>
      <w:r w:rsidRPr="00A64251">
        <w:t>The following control measures are the most reliable and will provide the highest protection for workers.</w:t>
      </w:r>
      <w:bookmarkEnd w:id="53"/>
      <w:proofErr w:type="gramEnd"/>
      <w:r w:rsidRPr="00A64251">
        <w:t xml:space="preserve"> </w:t>
      </w:r>
    </w:p>
    <w:p w14:paraId="29A2CF71" w14:textId="43518E00" w:rsidR="00A64251" w:rsidRPr="00A64251" w:rsidRDefault="00A64251" w:rsidP="00A64251">
      <w:pPr>
        <w:autoSpaceDE w:val="0"/>
        <w:autoSpaceDN w:val="0"/>
        <w:adjustRightInd w:val="0"/>
        <w:rPr>
          <w:rFonts w:eastAsia="Frutiger-Light"/>
          <w:color w:val="000000"/>
        </w:rPr>
      </w:pPr>
      <w:r w:rsidRPr="00A64251">
        <w:rPr>
          <w:rFonts w:eastAsia="Frutiger-Light"/>
          <w:color w:val="000000"/>
        </w:rPr>
        <w:t xml:space="preserve">Multiple measures </w:t>
      </w:r>
      <w:proofErr w:type="gramStart"/>
      <w:r w:rsidRPr="00A64251">
        <w:rPr>
          <w:rFonts w:eastAsia="Frutiger-Light"/>
          <w:color w:val="000000"/>
        </w:rPr>
        <w:t>should be used</w:t>
      </w:r>
      <w:proofErr w:type="gramEnd"/>
      <w:r w:rsidRPr="00A64251">
        <w:rPr>
          <w:rFonts w:eastAsia="Frutiger-Light"/>
          <w:color w:val="000000"/>
        </w:rPr>
        <w:t>.</w:t>
      </w:r>
    </w:p>
    <w:p w14:paraId="65FCFC7D" w14:textId="77777777" w:rsidR="00A64251" w:rsidRPr="00A64251" w:rsidRDefault="00A64251" w:rsidP="0066580A">
      <w:pPr>
        <w:pStyle w:val="ListParagraph"/>
        <w:numPr>
          <w:ilvl w:val="0"/>
          <w:numId w:val="8"/>
        </w:numPr>
        <w:autoSpaceDE w:val="0"/>
        <w:autoSpaceDN w:val="0"/>
        <w:adjustRightInd w:val="0"/>
        <w:rPr>
          <w:rFonts w:eastAsia="Frutiger-Light"/>
          <w:color w:val="000000"/>
        </w:rPr>
      </w:pPr>
      <w:r w:rsidRPr="00A64251">
        <w:rPr>
          <w:rFonts w:eastAsia="Frutiger-Light"/>
          <w:color w:val="000000"/>
        </w:rPr>
        <w:t>The building is secure, maintained and fit for purpose.</w:t>
      </w:r>
    </w:p>
    <w:p w14:paraId="356F2A77" w14:textId="77777777" w:rsidR="00A64251" w:rsidRPr="00A64251" w:rsidRDefault="00A64251" w:rsidP="0066580A">
      <w:pPr>
        <w:pStyle w:val="BodyText"/>
        <w:numPr>
          <w:ilvl w:val="1"/>
          <w:numId w:val="3"/>
        </w:numPr>
        <w:spacing w:before="62"/>
        <w:ind w:left="709"/>
        <w:rPr>
          <w:rFonts w:eastAsia="Frutiger-Light" w:cs="Times New Roman"/>
          <w:color w:val="000000"/>
          <w:sz w:val="22"/>
          <w:szCs w:val="22"/>
          <w:lang w:eastAsia="en-US" w:bidi="ar-SA"/>
        </w:rPr>
      </w:pPr>
      <w:r w:rsidRPr="00A64251">
        <w:rPr>
          <w:rFonts w:eastAsia="Frutiger-Light" w:cs="Times New Roman"/>
          <w:color w:val="000000"/>
          <w:sz w:val="22"/>
          <w:szCs w:val="22"/>
          <w:lang w:eastAsia="en-US" w:bidi="ar-SA"/>
        </w:rPr>
        <w:t>Security measures are used – e.g. CCTV, anti-jump screens, timer safes.</w:t>
      </w:r>
    </w:p>
    <w:p w14:paraId="04BCF605" w14:textId="77777777" w:rsidR="00A64251" w:rsidRPr="00A64251" w:rsidRDefault="00A64251" w:rsidP="0066580A">
      <w:pPr>
        <w:pStyle w:val="BodyText"/>
        <w:numPr>
          <w:ilvl w:val="1"/>
          <w:numId w:val="3"/>
        </w:numPr>
        <w:spacing w:before="62"/>
        <w:ind w:left="709"/>
        <w:rPr>
          <w:rFonts w:eastAsia="Frutiger-Light" w:cs="Times New Roman"/>
          <w:color w:val="000000"/>
          <w:sz w:val="22"/>
          <w:szCs w:val="22"/>
          <w:lang w:eastAsia="en-US" w:bidi="ar-SA"/>
        </w:rPr>
      </w:pPr>
      <w:r w:rsidRPr="00A64251">
        <w:rPr>
          <w:rFonts w:eastAsia="Frutiger-Light" w:cs="Times New Roman"/>
          <w:color w:val="000000"/>
          <w:sz w:val="22"/>
          <w:szCs w:val="22"/>
          <w:lang w:eastAsia="en-US" w:bidi="ar-SA"/>
        </w:rPr>
        <w:t>Where possible, workers are separated from the public – e.g. with protective barriers or screens.</w:t>
      </w:r>
    </w:p>
    <w:p w14:paraId="6036C8AC" w14:textId="77777777" w:rsidR="00A64251" w:rsidRPr="00A64251" w:rsidRDefault="00A64251" w:rsidP="0066580A">
      <w:pPr>
        <w:pStyle w:val="BodyText"/>
        <w:numPr>
          <w:ilvl w:val="1"/>
          <w:numId w:val="3"/>
        </w:numPr>
        <w:spacing w:before="62"/>
        <w:ind w:left="709"/>
        <w:rPr>
          <w:rFonts w:eastAsia="Frutiger-Light" w:cs="Times New Roman"/>
          <w:color w:val="000000"/>
          <w:sz w:val="22"/>
          <w:szCs w:val="22"/>
          <w:lang w:eastAsia="en-US" w:bidi="ar-SA"/>
        </w:rPr>
      </w:pPr>
      <w:r w:rsidRPr="00A64251">
        <w:rPr>
          <w:rFonts w:eastAsia="Frutiger-Light" w:cs="Times New Roman"/>
          <w:color w:val="000000"/>
          <w:sz w:val="22"/>
          <w:szCs w:val="22"/>
          <w:lang w:eastAsia="en-US" w:bidi="ar-SA"/>
        </w:rPr>
        <w:t>Access to the premises and vulnerable areas is appropriately controlled.</w:t>
      </w:r>
    </w:p>
    <w:p w14:paraId="6DB6AE55" w14:textId="77777777" w:rsidR="00A64251" w:rsidRPr="00A64251" w:rsidRDefault="00A64251" w:rsidP="0066580A">
      <w:pPr>
        <w:pStyle w:val="BodyText"/>
        <w:numPr>
          <w:ilvl w:val="1"/>
          <w:numId w:val="3"/>
        </w:numPr>
        <w:spacing w:before="62"/>
        <w:ind w:left="709"/>
        <w:rPr>
          <w:rFonts w:eastAsia="Frutiger-Light" w:cs="Times New Roman"/>
          <w:color w:val="000000"/>
          <w:sz w:val="22"/>
          <w:szCs w:val="22"/>
          <w:lang w:eastAsia="en-US" w:bidi="ar-SA"/>
        </w:rPr>
      </w:pPr>
      <w:r w:rsidRPr="00A64251">
        <w:rPr>
          <w:rFonts w:eastAsia="Frutiger-Light" w:cs="Times New Roman"/>
          <w:color w:val="000000"/>
          <w:sz w:val="22"/>
          <w:szCs w:val="22"/>
          <w:lang w:eastAsia="en-US" w:bidi="ar-SA"/>
        </w:rPr>
        <w:t>No public access to the premises when people work alone or at night.</w:t>
      </w:r>
    </w:p>
    <w:p w14:paraId="144AE2C0" w14:textId="77777777" w:rsidR="00A64251" w:rsidRPr="00A64251" w:rsidRDefault="00A64251" w:rsidP="0066580A">
      <w:pPr>
        <w:pStyle w:val="BodyText"/>
        <w:numPr>
          <w:ilvl w:val="1"/>
          <w:numId w:val="3"/>
        </w:numPr>
        <w:spacing w:before="62"/>
        <w:ind w:left="709"/>
        <w:rPr>
          <w:rFonts w:eastAsia="Frutiger-Light" w:cs="Times New Roman"/>
          <w:color w:val="000000"/>
          <w:sz w:val="22"/>
          <w:szCs w:val="22"/>
          <w:lang w:eastAsia="en-US" w:bidi="ar-SA"/>
        </w:rPr>
      </w:pPr>
      <w:r w:rsidRPr="00A64251">
        <w:rPr>
          <w:rFonts w:eastAsia="Frutiger-Light" w:cs="Times New Roman"/>
          <w:color w:val="000000"/>
          <w:sz w:val="22"/>
          <w:szCs w:val="22"/>
          <w:lang w:eastAsia="en-US" w:bidi="ar-SA"/>
        </w:rPr>
        <w:t>Workers can see who is coming into the premises and can restrict access when necessary.</w:t>
      </w:r>
    </w:p>
    <w:p w14:paraId="17E99A92" w14:textId="77777777" w:rsidR="00A64251" w:rsidRPr="00A64251" w:rsidRDefault="00A64251" w:rsidP="0066580A">
      <w:pPr>
        <w:pStyle w:val="BodyText"/>
        <w:numPr>
          <w:ilvl w:val="1"/>
          <w:numId w:val="3"/>
        </w:numPr>
        <w:spacing w:before="62"/>
        <w:ind w:left="709"/>
        <w:rPr>
          <w:rFonts w:eastAsia="Frutiger-Light" w:cs="Times New Roman"/>
          <w:color w:val="000000"/>
          <w:sz w:val="22"/>
          <w:szCs w:val="22"/>
          <w:lang w:eastAsia="en-US" w:bidi="ar-SA"/>
        </w:rPr>
      </w:pPr>
      <w:r w:rsidRPr="00A64251">
        <w:rPr>
          <w:rFonts w:eastAsia="Frutiger-Light" w:cs="Times New Roman"/>
          <w:color w:val="000000"/>
          <w:sz w:val="22"/>
          <w:szCs w:val="22"/>
          <w:lang w:eastAsia="en-US" w:bidi="ar-SA"/>
        </w:rPr>
        <w:t>Communication and alarm systems are in place, regularly maintained and tested.</w:t>
      </w:r>
    </w:p>
    <w:p w14:paraId="77DB9D11" w14:textId="77777777" w:rsidR="00A64251" w:rsidRPr="00A64251" w:rsidRDefault="00A64251" w:rsidP="0066580A">
      <w:pPr>
        <w:pStyle w:val="BodyText"/>
        <w:numPr>
          <w:ilvl w:val="1"/>
          <w:numId w:val="3"/>
        </w:numPr>
        <w:spacing w:before="62"/>
        <w:ind w:left="709"/>
        <w:rPr>
          <w:rFonts w:eastAsia="Frutiger-Light" w:cs="Times New Roman"/>
          <w:color w:val="000000"/>
          <w:sz w:val="22"/>
          <w:szCs w:val="22"/>
          <w:lang w:eastAsia="en-US" w:bidi="ar-SA"/>
        </w:rPr>
      </w:pPr>
      <w:r w:rsidRPr="00A64251">
        <w:rPr>
          <w:rFonts w:eastAsia="Frutiger-Light" w:cs="Times New Roman"/>
          <w:color w:val="000000"/>
          <w:sz w:val="22"/>
          <w:szCs w:val="22"/>
          <w:lang w:eastAsia="en-US" w:bidi="ar-SA"/>
        </w:rPr>
        <w:lastRenderedPageBreak/>
        <w:t>Cash, valuables and drugs are stored securely.</w:t>
      </w:r>
    </w:p>
    <w:p w14:paraId="3F2580B3" w14:textId="77777777" w:rsidR="00A64251" w:rsidRPr="00A64251" w:rsidRDefault="00A64251" w:rsidP="0066580A">
      <w:pPr>
        <w:pStyle w:val="BodyText"/>
        <w:numPr>
          <w:ilvl w:val="1"/>
          <w:numId w:val="3"/>
        </w:numPr>
        <w:spacing w:before="62"/>
        <w:ind w:left="709"/>
        <w:rPr>
          <w:rFonts w:eastAsia="Frutiger-Light" w:cs="Times New Roman"/>
          <w:color w:val="000000"/>
          <w:sz w:val="22"/>
          <w:szCs w:val="22"/>
          <w:lang w:eastAsia="en-US" w:bidi="ar-SA"/>
        </w:rPr>
      </w:pPr>
      <w:r w:rsidRPr="00A64251">
        <w:rPr>
          <w:rFonts w:eastAsia="Frutiger-Light" w:cs="Times New Roman"/>
          <w:color w:val="000000"/>
          <w:sz w:val="22"/>
          <w:szCs w:val="22"/>
          <w:lang w:eastAsia="en-US" w:bidi="ar-SA"/>
        </w:rPr>
        <w:t>Cash-handling procedures are developed and implemented – e.g. electronic funds transfer only, locked drop safes, carry small amounts of cash, vary banking times, ‘limited cash held’ signs displayed.</w:t>
      </w:r>
    </w:p>
    <w:p w14:paraId="1CC71FAE" w14:textId="77777777" w:rsidR="00A64251" w:rsidRPr="00A64251" w:rsidRDefault="00A64251" w:rsidP="0066580A">
      <w:pPr>
        <w:pStyle w:val="BodyText"/>
        <w:numPr>
          <w:ilvl w:val="1"/>
          <w:numId w:val="3"/>
        </w:numPr>
        <w:spacing w:before="62"/>
        <w:ind w:left="709"/>
        <w:rPr>
          <w:rFonts w:eastAsia="Frutiger-Light" w:cs="Times New Roman"/>
          <w:color w:val="000000"/>
          <w:sz w:val="22"/>
          <w:szCs w:val="22"/>
          <w:lang w:eastAsia="en-US" w:bidi="ar-SA"/>
        </w:rPr>
      </w:pPr>
      <w:r w:rsidRPr="00A64251">
        <w:rPr>
          <w:rFonts w:eastAsia="Frutiger-Light" w:cs="Times New Roman"/>
          <w:color w:val="000000"/>
          <w:sz w:val="22"/>
          <w:szCs w:val="22"/>
          <w:lang w:eastAsia="en-US" w:bidi="ar-SA"/>
        </w:rPr>
        <w:t>Where possible, limit the amount of cash, valuables and drugs held on the premises.</w:t>
      </w:r>
    </w:p>
    <w:p w14:paraId="1E172916" w14:textId="77777777" w:rsidR="00A64251" w:rsidRPr="00A64251" w:rsidRDefault="00A64251" w:rsidP="0066580A">
      <w:pPr>
        <w:pStyle w:val="BodyText"/>
        <w:numPr>
          <w:ilvl w:val="1"/>
          <w:numId w:val="3"/>
        </w:numPr>
        <w:spacing w:before="62"/>
        <w:ind w:left="709"/>
        <w:rPr>
          <w:rFonts w:eastAsia="Frutiger-Light" w:cs="Times New Roman"/>
          <w:color w:val="000000"/>
          <w:sz w:val="22"/>
          <w:szCs w:val="22"/>
          <w:lang w:eastAsia="en-US" w:bidi="ar-SA"/>
        </w:rPr>
      </w:pPr>
      <w:r w:rsidRPr="00A64251">
        <w:rPr>
          <w:rFonts w:eastAsia="Frutiger-Light" w:cs="Times New Roman"/>
          <w:color w:val="000000"/>
          <w:sz w:val="22"/>
          <w:szCs w:val="22"/>
          <w:lang w:eastAsia="en-US" w:bidi="ar-SA"/>
        </w:rPr>
        <w:t xml:space="preserve">Workplace uses safe glass – e.g. laminated, toughened or </w:t>
      </w:r>
      <w:proofErr w:type="spellStart"/>
      <w:r w:rsidRPr="00A64251">
        <w:rPr>
          <w:rFonts w:eastAsia="Frutiger-Light" w:cs="Times New Roman"/>
          <w:color w:val="000000"/>
          <w:sz w:val="22"/>
          <w:szCs w:val="22"/>
          <w:lang w:eastAsia="en-US" w:bidi="ar-SA"/>
        </w:rPr>
        <w:t>perspex</w:t>
      </w:r>
      <w:proofErr w:type="spellEnd"/>
      <w:r w:rsidRPr="00A64251">
        <w:rPr>
          <w:rFonts w:eastAsia="Frutiger-Light" w:cs="Times New Roman"/>
          <w:color w:val="000000"/>
          <w:sz w:val="22"/>
          <w:szCs w:val="22"/>
          <w:lang w:eastAsia="en-US" w:bidi="ar-SA"/>
        </w:rPr>
        <w:t xml:space="preserve"> (in picture frame and </w:t>
      </w:r>
      <w:proofErr w:type="gramStart"/>
      <w:r w:rsidRPr="00A64251">
        <w:rPr>
          <w:rFonts w:eastAsia="Frutiger-Light" w:cs="Times New Roman"/>
          <w:color w:val="000000"/>
          <w:sz w:val="22"/>
          <w:szCs w:val="22"/>
          <w:lang w:eastAsia="en-US" w:bidi="ar-SA"/>
        </w:rPr>
        <w:t>mirrors also)</w:t>
      </w:r>
      <w:proofErr w:type="gramEnd"/>
      <w:r w:rsidRPr="00A64251">
        <w:rPr>
          <w:rFonts w:eastAsia="Frutiger-Light" w:cs="Times New Roman"/>
          <w:color w:val="000000"/>
          <w:sz w:val="22"/>
          <w:szCs w:val="22"/>
          <w:lang w:eastAsia="en-US" w:bidi="ar-SA"/>
        </w:rPr>
        <w:t>.</w:t>
      </w:r>
    </w:p>
    <w:p w14:paraId="798FE06B" w14:textId="77777777" w:rsidR="00A64251" w:rsidRPr="00A64251" w:rsidRDefault="00A64251" w:rsidP="0066580A">
      <w:pPr>
        <w:pStyle w:val="BodyText"/>
        <w:numPr>
          <w:ilvl w:val="1"/>
          <w:numId w:val="3"/>
        </w:numPr>
        <w:spacing w:before="62"/>
        <w:ind w:left="709"/>
        <w:rPr>
          <w:rFonts w:eastAsia="Frutiger-Light" w:cs="Times New Roman"/>
          <w:color w:val="000000"/>
          <w:sz w:val="22"/>
          <w:szCs w:val="22"/>
          <w:lang w:eastAsia="en-US" w:bidi="ar-SA"/>
        </w:rPr>
      </w:pPr>
      <w:r w:rsidRPr="00A64251">
        <w:rPr>
          <w:rFonts w:eastAsia="Frutiger-Light" w:cs="Times New Roman"/>
          <w:color w:val="000000"/>
          <w:sz w:val="22"/>
          <w:szCs w:val="22"/>
          <w:lang w:eastAsia="en-US" w:bidi="ar-SA"/>
        </w:rPr>
        <w:t xml:space="preserve">No access to dangerous implements or objects that </w:t>
      </w:r>
      <w:proofErr w:type="gramStart"/>
      <w:r w:rsidRPr="00A64251">
        <w:rPr>
          <w:rFonts w:eastAsia="Frutiger-Light" w:cs="Times New Roman"/>
          <w:color w:val="000000"/>
          <w:sz w:val="22"/>
          <w:szCs w:val="22"/>
          <w:lang w:eastAsia="en-US" w:bidi="ar-SA"/>
        </w:rPr>
        <w:t>could be thrown or used to injure someone</w:t>
      </w:r>
      <w:proofErr w:type="gramEnd"/>
      <w:r w:rsidRPr="00A64251">
        <w:rPr>
          <w:rFonts w:eastAsia="Frutiger-Light" w:cs="Times New Roman"/>
          <w:color w:val="000000"/>
          <w:sz w:val="22"/>
          <w:szCs w:val="22"/>
          <w:lang w:eastAsia="en-US" w:bidi="ar-SA"/>
        </w:rPr>
        <w:t>.</w:t>
      </w:r>
    </w:p>
    <w:p w14:paraId="1FA16840" w14:textId="77777777" w:rsidR="00A64251" w:rsidRPr="00A64251" w:rsidRDefault="00A64251" w:rsidP="0066580A">
      <w:pPr>
        <w:pStyle w:val="BodyText"/>
        <w:numPr>
          <w:ilvl w:val="1"/>
          <w:numId w:val="3"/>
        </w:numPr>
        <w:spacing w:before="62"/>
        <w:ind w:left="709"/>
        <w:rPr>
          <w:rFonts w:eastAsia="Frutiger-Light" w:cs="Times New Roman"/>
          <w:color w:val="000000"/>
          <w:sz w:val="22"/>
          <w:szCs w:val="22"/>
          <w:lang w:eastAsia="en-US" w:bidi="ar-SA"/>
        </w:rPr>
      </w:pPr>
      <w:r w:rsidRPr="00A64251">
        <w:rPr>
          <w:rFonts w:eastAsia="Frutiger-Light" w:cs="Times New Roman"/>
          <w:color w:val="000000"/>
          <w:sz w:val="22"/>
          <w:szCs w:val="22"/>
          <w:lang w:eastAsia="en-US" w:bidi="ar-SA"/>
        </w:rPr>
        <w:t>Internal and external lighting assists visibility.</w:t>
      </w:r>
    </w:p>
    <w:p w14:paraId="0E293100" w14:textId="77777777" w:rsidR="00A64251" w:rsidRPr="00A64251" w:rsidRDefault="00A64251" w:rsidP="0066580A">
      <w:pPr>
        <w:pStyle w:val="BodyText"/>
        <w:numPr>
          <w:ilvl w:val="1"/>
          <w:numId w:val="3"/>
        </w:numPr>
        <w:spacing w:before="62"/>
        <w:ind w:left="709"/>
        <w:rPr>
          <w:rFonts w:eastAsia="Frutiger-Light" w:cs="Times New Roman"/>
          <w:color w:val="000000"/>
          <w:sz w:val="22"/>
          <w:szCs w:val="22"/>
          <w:lang w:eastAsia="en-US" w:bidi="ar-SA"/>
        </w:rPr>
      </w:pPr>
      <w:r w:rsidRPr="00A64251">
        <w:rPr>
          <w:rFonts w:eastAsia="Frutiger-Light" w:cs="Times New Roman"/>
          <w:color w:val="000000"/>
          <w:sz w:val="22"/>
          <w:szCs w:val="22"/>
          <w:lang w:eastAsia="en-US" w:bidi="ar-SA"/>
        </w:rPr>
        <w:t>Workers and others have a safe retreat to avoid violence.</w:t>
      </w:r>
    </w:p>
    <w:p w14:paraId="5D4986FE" w14:textId="77777777" w:rsidR="00A64251" w:rsidRPr="00A64251" w:rsidRDefault="00A64251" w:rsidP="0066580A">
      <w:pPr>
        <w:pStyle w:val="BodyText"/>
        <w:numPr>
          <w:ilvl w:val="1"/>
          <w:numId w:val="3"/>
        </w:numPr>
        <w:spacing w:before="62"/>
        <w:ind w:left="709"/>
        <w:rPr>
          <w:rFonts w:eastAsia="Frutiger-Light" w:cs="Times New Roman"/>
          <w:color w:val="000000"/>
          <w:sz w:val="22"/>
          <w:szCs w:val="22"/>
          <w:lang w:eastAsia="en-US" w:bidi="ar-SA"/>
        </w:rPr>
      </w:pPr>
      <w:r w:rsidRPr="00A64251">
        <w:rPr>
          <w:rFonts w:eastAsia="Frutiger-Light" w:cs="Times New Roman"/>
          <w:color w:val="000000"/>
          <w:sz w:val="22"/>
          <w:szCs w:val="22"/>
          <w:lang w:eastAsia="en-US" w:bidi="ar-SA"/>
        </w:rPr>
        <w:t xml:space="preserve">Furniture and partitions </w:t>
      </w:r>
      <w:proofErr w:type="gramStart"/>
      <w:r w:rsidRPr="00A64251">
        <w:rPr>
          <w:rFonts w:eastAsia="Frutiger-Light" w:cs="Times New Roman"/>
          <w:color w:val="000000"/>
          <w:sz w:val="22"/>
          <w:szCs w:val="22"/>
          <w:lang w:eastAsia="en-US" w:bidi="ar-SA"/>
        </w:rPr>
        <w:t>are arranged</w:t>
      </w:r>
      <w:proofErr w:type="gramEnd"/>
      <w:r w:rsidRPr="00A64251">
        <w:rPr>
          <w:rFonts w:eastAsia="Frutiger-Light" w:cs="Times New Roman"/>
          <w:color w:val="000000"/>
          <w:sz w:val="22"/>
          <w:szCs w:val="22"/>
          <w:lang w:eastAsia="en-US" w:bidi="ar-SA"/>
        </w:rPr>
        <w:t xml:space="preserve"> to allow good visibility of service areas and avoid restrictive movement.</w:t>
      </w:r>
    </w:p>
    <w:p w14:paraId="68CCAEBD" w14:textId="77777777" w:rsidR="00A64251" w:rsidRPr="00A64251" w:rsidRDefault="00A64251" w:rsidP="0066580A">
      <w:pPr>
        <w:pStyle w:val="BodyText"/>
        <w:numPr>
          <w:ilvl w:val="1"/>
          <w:numId w:val="3"/>
        </w:numPr>
        <w:spacing w:before="62"/>
        <w:ind w:left="709"/>
        <w:rPr>
          <w:rFonts w:eastAsia="Frutiger-Light" w:cs="Times New Roman"/>
          <w:color w:val="000000"/>
          <w:sz w:val="22"/>
          <w:szCs w:val="22"/>
          <w:lang w:eastAsia="en-US" w:bidi="ar-SA"/>
        </w:rPr>
      </w:pPr>
      <w:r w:rsidRPr="00A64251">
        <w:rPr>
          <w:rFonts w:eastAsia="Frutiger-Light" w:cs="Times New Roman"/>
          <w:color w:val="000000"/>
          <w:sz w:val="22"/>
          <w:szCs w:val="22"/>
          <w:lang w:eastAsia="en-US" w:bidi="ar-SA"/>
        </w:rPr>
        <w:t>Appropriate signage to direct clients and visitors.</w:t>
      </w:r>
    </w:p>
    <w:p w14:paraId="2EA5CFC5" w14:textId="35131DFB" w:rsidR="00A64251" w:rsidRDefault="00A64251" w:rsidP="00A64251">
      <w:pPr>
        <w:pStyle w:val="Heading2"/>
      </w:pPr>
      <w:bookmarkStart w:id="54" w:name="_Toc31116031"/>
      <w:bookmarkStart w:id="55" w:name="_Toc31116892"/>
      <w:r>
        <w:t>Work systems</w:t>
      </w:r>
      <w:bookmarkEnd w:id="54"/>
      <w:bookmarkEnd w:id="55"/>
    </w:p>
    <w:p w14:paraId="076D0E96" w14:textId="0B1146DC" w:rsidR="00A64251" w:rsidRPr="00A64251" w:rsidRDefault="00A64251" w:rsidP="00A64251">
      <w:pPr>
        <w:autoSpaceDE w:val="0"/>
        <w:autoSpaceDN w:val="0"/>
        <w:adjustRightInd w:val="0"/>
        <w:rPr>
          <w:rFonts w:eastAsia="Frutiger-Light"/>
          <w:color w:val="000000"/>
        </w:rPr>
      </w:pPr>
      <w:r w:rsidRPr="00A64251">
        <w:rPr>
          <w:rFonts w:eastAsia="Frutiger-Light"/>
          <w:color w:val="000000"/>
        </w:rPr>
        <w:t xml:space="preserve">Work systems and procedures are administrative controls and should be part of the overall workplace prevention strategies. They are insufficient on their own to reduce the risk of violence and </w:t>
      </w:r>
      <w:proofErr w:type="gramStart"/>
      <w:r w:rsidRPr="00A64251">
        <w:rPr>
          <w:rFonts w:eastAsia="Frutiger-Light"/>
          <w:color w:val="000000"/>
        </w:rPr>
        <w:t>should be used</w:t>
      </w:r>
      <w:proofErr w:type="gramEnd"/>
      <w:r w:rsidRPr="00A64251">
        <w:rPr>
          <w:rFonts w:eastAsia="Frutiger-Light"/>
          <w:color w:val="000000"/>
        </w:rPr>
        <w:t xml:space="preserve"> together with control measures relating to the physical work</w:t>
      </w:r>
      <w:r w:rsidRPr="00A64251">
        <w:rPr>
          <w:rFonts w:eastAsia="Frutiger-Light"/>
          <w:b/>
          <w:bCs/>
          <w:color w:val="000000"/>
        </w:rPr>
        <w:t xml:space="preserve"> </w:t>
      </w:r>
      <w:r w:rsidRPr="00A64251">
        <w:rPr>
          <w:rFonts w:eastAsia="Frutiger-Light"/>
          <w:color w:val="000000"/>
        </w:rPr>
        <w:t>environment and security.</w:t>
      </w:r>
    </w:p>
    <w:p w14:paraId="7DD53880" w14:textId="77777777" w:rsidR="00A64251" w:rsidRPr="00A64251" w:rsidRDefault="00A64251" w:rsidP="0066580A">
      <w:pPr>
        <w:pStyle w:val="ListParagraph"/>
        <w:numPr>
          <w:ilvl w:val="0"/>
          <w:numId w:val="8"/>
        </w:numPr>
        <w:autoSpaceDE w:val="0"/>
        <w:autoSpaceDN w:val="0"/>
        <w:adjustRightInd w:val="0"/>
        <w:rPr>
          <w:rFonts w:eastAsia="Frutiger-Light"/>
          <w:color w:val="000000"/>
        </w:rPr>
      </w:pPr>
      <w:r w:rsidRPr="00A64251">
        <w:rPr>
          <w:rFonts w:eastAsia="Frutiger-Light"/>
          <w:color w:val="000000"/>
        </w:rPr>
        <w:t>Have procedures for working in isolation and in uncontrolled environments.</w:t>
      </w:r>
    </w:p>
    <w:p w14:paraId="77E5868D" w14:textId="77777777" w:rsidR="00A64251" w:rsidRPr="00A64251" w:rsidRDefault="00A64251" w:rsidP="0066580A">
      <w:pPr>
        <w:pStyle w:val="BodyText"/>
        <w:numPr>
          <w:ilvl w:val="1"/>
          <w:numId w:val="3"/>
        </w:numPr>
        <w:spacing w:before="62"/>
        <w:ind w:left="709"/>
        <w:rPr>
          <w:rFonts w:eastAsia="Frutiger-Light" w:cs="Times New Roman"/>
          <w:color w:val="000000"/>
          <w:sz w:val="22"/>
          <w:szCs w:val="22"/>
          <w:lang w:eastAsia="en-US" w:bidi="ar-SA"/>
        </w:rPr>
      </w:pPr>
      <w:r w:rsidRPr="00A64251">
        <w:rPr>
          <w:rFonts w:eastAsia="Frutiger-Light" w:cs="Times New Roman"/>
          <w:color w:val="000000"/>
          <w:sz w:val="22"/>
          <w:szCs w:val="22"/>
          <w:lang w:eastAsia="en-US" w:bidi="ar-SA"/>
        </w:rPr>
        <w:t xml:space="preserve">A policy states appropriate action </w:t>
      </w:r>
      <w:proofErr w:type="gramStart"/>
      <w:r w:rsidRPr="00A64251">
        <w:rPr>
          <w:rFonts w:eastAsia="Frutiger-Light" w:cs="Times New Roman"/>
          <w:color w:val="000000"/>
          <w:sz w:val="22"/>
          <w:szCs w:val="22"/>
          <w:lang w:eastAsia="en-US" w:bidi="ar-SA"/>
        </w:rPr>
        <w:t>will be taken</w:t>
      </w:r>
      <w:proofErr w:type="gramEnd"/>
      <w:r w:rsidRPr="00A64251">
        <w:rPr>
          <w:rFonts w:eastAsia="Frutiger-Light" w:cs="Times New Roman"/>
          <w:color w:val="000000"/>
          <w:sz w:val="22"/>
          <w:szCs w:val="22"/>
          <w:lang w:eastAsia="en-US" w:bidi="ar-SA"/>
        </w:rPr>
        <w:t xml:space="preserve"> to protect workers and others from violence.</w:t>
      </w:r>
    </w:p>
    <w:p w14:paraId="3B67B966" w14:textId="77777777" w:rsidR="00A64251" w:rsidRPr="00A64251" w:rsidRDefault="00A64251" w:rsidP="0066580A">
      <w:pPr>
        <w:pStyle w:val="BodyText"/>
        <w:numPr>
          <w:ilvl w:val="1"/>
          <w:numId w:val="3"/>
        </w:numPr>
        <w:spacing w:before="62"/>
        <w:ind w:left="709"/>
        <w:rPr>
          <w:rFonts w:eastAsia="Frutiger-Light" w:cs="Times New Roman"/>
          <w:color w:val="000000"/>
          <w:sz w:val="22"/>
          <w:szCs w:val="22"/>
          <w:lang w:eastAsia="en-US" w:bidi="ar-SA"/>
        </w:rPr>
      </w:pPr>
      <w:r w:rsidRPr="00A64251">
        <w:rPr>
          <w:rFonts w:eastAsia="Frutiger-Light" w:cs="Times New Roman"/>
          <w:color w:val="000000"/>
          <w:sz w:val="22"/>
          <w:szCs w:val="22"/>
          <w:lang w:eastAsia="en-US" w:bidi="ar-SA"/>
        </w:rPr>
        <w:t>Responsible service of alcohol policy and practices is used.</w:t>
      </w:r>
    </w:p>
    <w:p w14:paraId="1540405F" w14:textId="77777777" w:rsidR="00A64251" w:rsidRPr="00A64251" w:rsidRDefault="00A64251" w:rsidP="0066580A">
      <w:pPr>
        <w:pStyle w:val="BodyText"/>
        <w:numPr>
          <w:ilvl w:val="1"/>
          <w:numId w:val="3"/>
        </w:numPr>
        <w:spacing w:before="62"/>
        <w:ind w:left="709"/>
        <w:rPr>
          <w:rFonts w:eastAsia="Frutiger-Light" w:cs="Times New Roman"/>
          <w:color w:val="000000"/>
          <w:sz w:val="22"/>
          <w:szCs w:val="22"/>
          <w:lang w:eastAsia="en-US" w:bidi="ar-SA"/>
        </w:rPr>
      </w:pPr>
      <w:r w:rsidRPr="00A64251">
        <w:rPr>
          <w:rFonts w:eastAsia="Frutiger-Light" w:cs="Times New Roman"/>
          <w:color w:val="000000"/>
          <w:sz w:val="22"/>
          <w:szCs w:val="22"/>
          <w:lang w:eastAsia="en-US" w:bidi="ar-SA"/>
        </w:rPr>
        <w:t>Have procedures for opening and closing the business.</w:t>
      </w:r>
    </w:p>
    <w:p w14:paraId="5CF22678" w14:textId="77777777" w:rsidR="00A64251" w:rsidRPr="00A64251" w:rsidRDefault="00A64251" w:rsidP="0066580A">
      <w:pPr>
        <w:pStyle w:val="BodyText"/>
        <w:numPr>
          <w:ilvl w:val="1"/>
          <w:numId w:val="3"/>
        </w:numPr>
        <w:spacing w:before="62"/>
        <w:ind w:left="709"/>
        <w:rPr>
          <w:rFonts w:eastAsia="Frutiger-Light" w:cs="Times New Roman"/>
          <w:color w:val="000000"/>
          <w:sz w:val="22"/>
          <w:szCs w:val="22"/>
          <w:lang w:eastAsia="en-US" w:bidi="ar-SA"/>
        </w:rPr>
      </w:pPr>
      <w:r w:rsidRPr="00A64251">
        <w:rPr>
          <w:rFonts w:eastAsia="Frutiger-Light" w:cs="Times New Roman"/>
          <w:color w:val="000000"/>
          <w:sz w:val="22"/>
          <w:szCs w:val="22"/>
          <w:lang w:eastAsia="en-US" w:bidi="ar-SA"/>
        </w:rPr>
        <w:t xml:space="preserve">Workers </w:t>
      </w:r>
      <w:proofErr w:type="gramStart"/>
      <w:r w:rsidRPr="00A64251">
        <w:rPr>
          <w:rFonts w:eastAsia="Frutiger-Light" w:cs="Times New Roman"/>
          <w:color w:val="000000"/>
          <w:sz w:val="22"/>
          <w:szCs w:val="22"/>
          <w:lang w:eastAsia="en-US" w:bidi="ar-SA"/>
        </w:rPr>
        <w:t>are monitored</w:t>
      </w:r>
      <w:proofErr w:type="gramEnd"/>
      <w:r w:rsidRPr="00A64251">
        <w:rPr>
          <w:rFonts w:eastAsia="Frutiger-Light" w:cs="Times New Roman"/>
          <w:color w:val="000000"/>
          <w:sz w:val="22"/>
          <w:szCs w:val="22"/>
          <w:lang w:eastAsia="en-US" w:bidi="ar-SA"/>
        </w:rPr>
        <w:t xml:space="preserve"> when working in the community or away from the workplace – e.g. a supervisor checks in regularly throughout the shift.</w:t>
      </w:r>
    </w:p>
    <w:p w14:paraId="50BABF01" w14:textId="77777777" w:rsidR="00A64251" w:rsidRPr="00A64251" w:rsidRDefault="00A64251" w:rsidP="0066580A">
      <w:pPr>
        <w:pStyle w:val="BodyText"/>
        <w:numPr>
          <w:ilvl w:val="1"/>
          <w:numId w:val="3"/>
        </w:numPr>
        <w:spacing w:before="62"/>
        <w:ind w:left="709"/>
        <w:rPr>
          <w:rFonts w:eastAsia="Frutiger-Light" w:cs="Times New Roman"/>
          <w:color w:val="000000"/>
          <w:sz w:val="22"/>
          <w:szCs w:val="22"/>
          <w:lang w:eastAsia="en-US" w:bidi="ar-SA"/>
        </w:rPr>
      </w:pPr>
      <w:r w:rsidRPr="00A64251">
        <w:rPr>
          <w:rFonts w:eastAsia="Frutiger-Light" w:cs="Times New Roman"/>
          <w:color w:val="000000"/>
          <w:sz w:val="22"/>
          <w:szCs w:val="22"/>
          <w:lang w:eastAsia="en-US" w:bidi="ar-SA"/>
        </w:rPr>
        <w:t>A system to map and record areas of concern for safe access and egress.</w:t>
      </w:r>
    </w:p>
    <w:p w14:paraId="273E7B68" w14:textId="77777777" w:rsidR="00A64251" w:rsidRPr="00A64251" w:rsidRDefault="00A64251" w:rsidP="0066580A">
      <w:pPr>
        <w:pStyle w:val="BodyText"/>
        <w:numPr>
          <w:ilvl w:val="1"/>
          <w:numId w:val="3"/>
        </w:numPr>
        <w:spacing w:before="62"/>
        <w:ind w:left="709"/>
        <w:rPr>
          <w:rFonts w:eastAsia="Frutiger-Light" w:cs="Times New Roman"/>
          <w:color w:val="000000"/>
          <w:sz w:val="22"/>
          <w:szCs w:val="22"/>
          <w:lang w:eastAsia="en-US" w:bidi="ar-SA"/>
        </w:rPr>
      </w:pPr>
      <w:r w:rsidRPr="00A64251">
        <w:rPr>
          <w:rFonts w:eastAsia="Frutiger-Light" w:cs="Times New Roman"/>
          <w:color w:val="000000"/>
          <w:sz w:val="22"/>
          <w:szCs w:val="22"/>
          <w:lang w:eastAsia="en-US" w:bidi="ar-SA"/>
        </w:rPr>
        <w:t>Regular handover of information occurs – e.g. with workers, other agencies, carers and service providers.</w:t>
      </w:r>
    </w:p>
    <w:p w14:paraId="231109CB" w14:textId="77777777" w:rsidR="00A64251" w:rsidRPr="00A64251" w:rsidRDefault="00A64251" w:rsidP="0066580A">
      <w:pPr>
        <w:pStyle w:val="BodyText"/>
        <w:numPr>
          <w:ilvl w:val="1"/>
          <w:numId w:val="3"/>
        </w:numPr>
        <w:spacing w:before="62"/>
        <w:ind w:left="709"/>
        <w:rPr>
          <w:rFonts w:eastAsia="Frutiger-Light" w:cs="Times New Roman"/>
          <w:color w:val="000000"/>
          <w:sz w:val="22"/>
          <w:szCs w:val="22"/>
          <w:lang w:eastAsia="en-US" w:bidi="ar-SA"/>
        </w:rPr>
      </w:pPr>
      <w:r w:rsidRPr="00A64251">
        <w:rPr>
          <w:rFonts w:eastAsia="Frutiger-Light" w:cs="Times New Roman"/>
          <w:color w:val="000000"/>
          <w:sz w:val="22"/>
          <w:szCs w:val="22"/>
          <w:lang w:eastAsia="en-US" w:bidi="ar-SA"/>
        </w:rPr>
        <w:t>Process in place to assess client compatibility and suitability.</w:t>
      </w:r>
    </w:p>
    <w:p w14:paraId="5FB16F62" w14:textId="77777777" w:rsidR="00A64251" w:rsidRPr="00A64251" w:rsidRDefault="00A64251" w:rsidP="0066580A">
      <w:pPr>
        <w:pStyle w:val="BodyText"/>
        <w:numPr>
          <w:ilvl w:val="1"/>
          <w:numId w:val="3"/>
        </w:numPr>
        <w:spacing w:before="62"/>
        <w:ind w:left="709"/>
        <w:rPr>
          <w:rFonts w:eastAsia="Frutiger-Light" w:cs="Times New Roman"/>
          <w:color w:val="000000"/>
          <w:sz w:val="22"/>
          <w:szCs w:val="22"/>
          <w:lang w:eastAsia="en-US" w:bidi="ar-SA"/>
        </w:rPr>
      </w:pPr>
      <w:r w:rsidRPr="00A64251">
        <w:rPr>
          <w:rFonts w:eastAsia="Frutiger-Light" w:cs="Times New Roman"/>
          <w:color w:val="000000"/>
          <w:sz w:val="22"/>
          <w:szCs w:val="22"/>
          <w:lang w:eastAsia="en-US" w:bidi="ar-SA"/>
        </w:rPr>
        <w:t xml:space="preserve">Work practices </w:t>
      </w:r>
      <w:proofErr w:type="gramStart"/>
      <w:r w:rsidRPr="00A64251">
        <w:rPr>
          <w:rFonts w:eastAsia="Frutiger-Light" w:cs="Times New Roman"/>
          <w:color w:val="000000"/>
          <w:sz w:val="22"/>
          <w:szCs w:val="22"/>
          <w:lang w:eastAsia="en-US" w:bidi="ar-SA"/>
        </w:rPr>
        <w:t>are evaluated</w:t>
      </w:r>
      <w:proofErr w:type="gramEnd"/>
      <w:r w:rsidRPr="00A64251">
        <w:rPr>
          <w:rFonts w:eastAsia="Frutiger-Light" w:cs="Times New Roman"/>
          <w:color w:val="000000"/>
          <w:sz w:val="22"/>
          <w:szCs w:val="22"/>
          <w:lang w:eastAsia="en-US" w:bidi="ar-SA"/>
        </w:rPr>
        <w:t xml:space="preserve"> to see if they contribute to aggression.</w:t>
      </w:r>
    </w:p>
    <w:p w14:paraId="350AFD1C" w14:textId="77777777" w:rsidR="00A64251" w:rsidRPr="00A64251" w:rsidRDefault="00A64251" w:rsidP="0066580A">
      <w:pPr>
        <w:pStyle w:val="BodyText"/>
        <w:numPr>
          <w:ilvl w:val="1"/>
          <w:numId w:val="3"/>
        </w:numPr>
        <w:spacing w:before="62"/>
        <w:ind w:left="709"/>
        <w:rPr>
          <w:rFonts w:eastAsia="Frutiger-Light" w:cs="Times New Roman"/>
          <w:color w:val="000000"/>
          <w:sz w:val="22"/>
          <w:szCs w:val="22"/>
          <w:lang w:eastAsia="en-US" w:bidi="ar-SA"/>
        </w:rPr>
      </w:pPr>
      <w:r w:rsidRPr="00A64251">
        <w:rPr>
          <w:rFonts w:eastAsia="Frutiger-Light" w:cs="Times New Roman"/>
          <w:color w:val="000000"/>
          <w:sz w:val="22"/>
          <w:szCs w:val="22"/>
          <w:lang w:eastAsia="en-US" w:bidi="ar-SA"/>
        </w:rPr>
        <w:t xml:space="preserve">Behaviours and their triggers </w:t>
      </w:r>
      <w:proofErr w:type="gramStart"/>
      <w:r w:rsidRPr="00A64251">
        <w:rPr>
          <w:rFonts w:eastAsia="Frutiger-Light" w:cs="Times New Roman"/>
          <w:color w:val="000000"/>
          <w:sz w:val="22"/>
          <w:szCs w:val="22"/>
          <w:lang w:eastAsia="en-US" w:bidi="ar-SA"/>
        </w:rPr>
        <w:t>are identified</w:t>
      </w:r>
      <w:proofErr w:type="gramEnd"/>
      <w:r w:rsidRPr="00A64251">
        <w:rPr>
          <w:rFonts w:eastAsia="Frutiger-Light" w:cs="Times New Roman"/>
          <w:color w:val="000000"/>
          <w:sz w:val="22"/>
          <w:szCs w:val="22"/>
          <w:lang w:eastAsia="en-US" w:bidi="ar-SA"/>
        </w:rPr>
        <w:t>, and strategies to address them are implemented.</w:t>
      </w:r>
    </w:p>
    <w:p w14:paraId="019CF457" w14:textId="77777777" w:rsidR="00A64251" w:rsidRPr="00A64251" w:rsidRDefault="00A64251" w:rsidP="0066580A">
      <w:pPr>
        <w:pStyle w:val="BodyText"/>
        <w:numPr>
          <w:ilvl w:val="1"/>
          <w:numId w:val="3"/>
        </w:numPr>
        <w:spacing w:before="62"/>
        <w:ind w:left="709"/>
        <w:rPr>
          <w:rFonts w:eastAsia="Frutiger-Light" w:cs="Times New Roman"/>
          <w:color w:val="000000"/>
          <w:sz w:val="22"/>
          <w:szCs w:val="22"/>
          <w:lang w:eastAsia="en-US" w:bidi="ar-SA"/>
        </w:rPr>
      </w:pPr>
      <w:r w:rsidRPr="00A64251">
        <w:rPr>
          <w:rFonts w:eastAsia="Frutiger-Light" w:cs="Times New Roman"/>
          <w:color w:val="000000"/>
          <w:sz w:val="22"/>
          <w:szCs w:val="22"/>
          <w:lang w:eastAsia="en-US" w:bidi="ar-SA"/>
        </w:rPr>
        <w:t xml:space="preserve">Identification system is in place – e.g. workers and authorised visitors </w:t>
      </w:r>
      <w:proofErr w:type="gramStart"/>
      <w:r w:rsidRPr="00A64251">
        <w:rPr>
          <w:rFonts w:eastAsia="Frutiger-Light" w:cs="Times New Roman"/>
          <w:color w:val="000000"/>
          <w:sz w:val="22"/>
          <w:szCs w:val="22"/>
          <w:lang w:eastAsia="en-US" w:bidi="ar-SA"/>
        </w:rPr>
        <w:t>are clearly identified</w:t>
      </w:r>
      <w:proofErr w:type="gramEnd"/>
      <w:r w:rsidRPr="00A64251">
        <w:rPr>
          <w:rFonts w:eastAsia="Frutiger-Light" w:cs="Times New Roman"/>
          <w:color w:val="000000"/>
          <w:sz w:val="22"/>
          <w:szCs w:val="22"/>
          <w:lang w:eastAsia="en-US" w:bidi="ar-SA"/>
        </w:rPr>
        <w:t>.</w:t>
      </w:r>
    </w:p>
    <w:p w14:paraId="7D5666EC" w14:textId="77777777" w:rsidR="00A64251" w:rsidRPr="00A64251" w:rsidRDefault="00A64251" w:rsidP="0066580A">
      <w:pPr>
        <w:pStyle w:val="BodyText"/>
        <w:numPr>
          <w:ilvl w:val="1"/>
          <w:numId w:val="3"/>
        </w:numPr>
        <w:spacing w:before="62"/>
        <w:ind w:left="709"/>
        <w:rPr>
          <w:rFonts w:eastAsia="Frutiger-Light" w:cs="Times New Roman"/>
          <w:color w:val="000000"/>
          <w:sz w:val="22"/>
          <w:szCs w:val="22"/>
          <w:lang w:eastAsia="en-US" w:bidi="ar-SA"/>
        </w:rPr>
      </w:pPr>
      <w:r w:rsidRPr="00A64251">
        <w:rPr>
          <w:rFonts w:eastAsia="Frutiger-Light" w:cs="Times New Roman"/>
          <w:color w:val="000000"/>
          <w:sz w:val="22"/>
          <w:szCs w:val="22"/>
          <w:lang w:eastAsia="en-US" w:bidi="ar-SA"/>
        </w:rPr>
        <w:t>Understanding client condition/disability/triggers/care and behaviour management plans.</w:t>
      </w:r>
    </w:p>
    <w:p w14:paraId="76B76A36" w14:textId="77777777" w:rsidR="00A64251" w:rsidRPr="00A64251" w:rsidRDefault="00A64251" w:rsidP="0066580A">
      <w:pPr>
        <w:pStyle w:val="BodyText"/>
        <w:numPr>
          <w:ilvl w:val="1"/>
          <w:numId w:val="3"/>
        </w:numPr>
        <w:spacing w:before="62"/>
        <w:ind w:left="709"/>
        <w:rPr>
          <w:rFonts w:eastAsia="Frutiger-Light" w:cs="Times New Roman"/>
          <w:color w:val="000000"/>
          <w:sz w:val="22"/>
          <w:szCs w:val="22"/>
          <w:lang w:eastAsia="en-US" w:bidi="ar-SA"/>
        </w:rPr>
      </w:pPr>
      <w:r w:rsidRPr="00A64251">
        <w:rPr>
          <w:rFonts w:eastAsia="Frutiger-Light" w:cs="Times New Roman"/>
          <w:color w:val="000000"/>
          <w:sz w:val="22"/>
          <w:szCs w:val="22"/>
          <w:lang w:eastAsia="en-US" w:bidi="ar-SA"/>
        </w:rPr>
        <w:t xml:space="preserve">Behaviour and treatment programs </w:t>
      </w:r>
      <w:proofErr w:type="gramStart"/>
      <w:r w:rsidRPr="00A64251">
        <w:rPr>
          <w:rFonts w:eastAsia="Frutiger-Light" w:cs="Times New Roman"/>
          <w:color w:val="000000"/>
          <w:sz w:val="22"/>
          <w:szCs w:val="22"/>
          <w:lang w:eastAsia="en-US" w:bidi="ar-SA"/>
        </w:rPr>
        <w:t>are reviewed</w:t>
      </w:r>
      <w:proofErr w:type="gramEnd"/>
      <w:r w:rsidRPr="00A64251">
        <w:rPr>
          <w:rFonts w:eastAsia="Frutiger-Light" w:cs="Times New Roman"/>
          <w:color w:val="000000"/>
          <w:sz w:val="22"/>
          <w:szCs w:val="22"/>
          <w:lang w:eastAsia="en-US" w:bidi="ar-SA"/>
        </w:rPr>
        <w:t xml:space="preserve"> after incidents or changes in behaviour.</w:t>
      </w:r>
    </w:p>
    <w:p w14:paraId="7572965F" w14:textId="77777777" w:rsidR="00A64251" w:rsidRPr="00A64251" w:rsidRDefault="00A64251" w:rsidP="0066580A">
      <w:pPr>
        <w:pStyle w:val="BodyText"/>
        <w:numPr>
          <w:ilvl w:val="1"/>
          <w:numId w:val="3"/>
        </w:numPr>
        <w:spacing w:before="62"/>
        <w:ind w:left="709"/>
        <w:rPr>
          <w:rFonts w:eastAsia="Frutiger-Light" w:cs="Times New Roman"/>
          <w:color w:val="000000"/>
          <w:sz w:val="22"/>
          <w:szCs w:val="22"/>
          <w:lang w:eastAsia="en-US" w:bidi="ar-SA"/>
        </w:rPr>
      </w:pPr>
      <w:r w:rsidRPr="00A64251">
        <w:rPr>
          <w:rFonts w:eastAsia="Frutiger-Light" w:cs="Times New Roman"/>
          <w:color w:val="000000"/>
          <w:sz w:val="22"/>
          <w:szCs w:val="22"/>
          <w:lang w:eastAsia="en-US" w:bidi="ar-SA"/>
        </w:rPr>
        <w:t xml:space="preserve">Where client </w:t>
      </w:r>
      <w:proofErr w:type="gramStart"/>
      <w:r w:rsidRPr="00A64251">
        <w:rPr>
          <w:rFonts w:eastAsia="Frutiger-Light" w:cs="Times New Roman"/>
          <w:color w:val="000000"/>
          <w:sz w:val="22"/>
          <w:szCs w:val="22"/>
          <w:lang w:eastAsia="en-US" w:bidi="ar-SA"/>
        </w:rPr>
        <w:t>is known</w:t>
      </w:r>
      <w:proofErr w:type="gramEnd"/>
      <w:r w:rsidRPr="00A64251">
        <w:rPr>
          <w:rFonts w:eastAsia="Frutiger-Light" w:cs="Times New Roman"/>
          <w:color w:val="000000"/>
          <w:sz w:val="22"/>
          <w:szCs w:val="22"/>
          <w:lang w:eastAsia="en-US" w:bidi="ar-SA"/>
        </w:rPr>
        <w:t xml:space="preserve"> to have a history of aggression, a management plan is in place that has been developed in consultation with appropriately qualified people.</w:t>
      </w:r>
    </w:p>
    <w:p w14:paraId="47FFA4FC" w14:textId="77777777" w:rsidR="00A64251" w:rsidRPr="00A64251" w:rsidRDefault="00A64251" w:rsidP="0066580A">
      <w:pPr>
        <w:pStyle w:val="BodyText"/>
        <w:numPr>
          <w:ilvl w:val="1"/>
          <w:numId w:val="3"/>
        </w:numPr>
        <w:spacing w:before="62"/>
        <w:ind w:left="709"/>
        <w:rPr>
          <w:rFonts w:eastAsia="Frutiger-Light" w:cs="Times New Roman"/>
          <w:color w:val="000000"/>
          <w:sz w:val="22"/>
          <w:szCs w:val="22"/>
          <w:lang w:eastAsia="en-US" w:bidi="ar-SA"/>
        </w:rPr>
      </w:pPr>
      <w:r w:rsidRPr="00A64251">
        <w:rPr>
          <w:rFonts w:eastAsia="Frutiger-Light" w:cs="Times New Roman"/>
          <w:color w:val="000000"/>
          <w:sz w:val="22"/>
          <w:szCs w:val="22"/>
          <w:lang w:eastAsia="en-US" w:bidi="ar-SA"/>
        </w:rPr>
        <w:t>Policy on the ongoing treatment of clients known to be aggressive or abusive, such as treatment contracts.</w:t>
      </w:r>
    </w:p>
    <w:p w14:paraId="203F2D23" w14:textId="77777777" w:rsidR="00A64251" w:rsidRPr="00A64251" w:rsidRDefault="00A64251" w:rsidP="0066580A">
      <w:pPr>
        <w:pStyle w:val="BodyText"/>
        <w:numPr>
          <w:ilvl w:val="1"/>
          <w:numId w:val="3"/>
        </w:numPr>
        <w:spacing w:before="62"/>
        <w:ind w:left="709"/>
        <w:rPr>
          <w:rFonts w:eastAsia="Frutiger-Light" w:cs="Times New Roman"/>
          <w:color w:val="000000"/>
          <w:sz w:val="22"/>
          <w:szCs w:val="22"/>
          <w:lang w:eastAsia="en-US" w:bidi="ar-SA"/>
        </w:rPr>
      </w:pPr>
      <w:r w:rsidRPr="00A64251">
        <w:rPr>
          <w:rFonts w:eastAsia="Frutiger-Light" w:cs="Times New Roman"/>
          <w:color w:val="000000"/>
          <w:sz w:val="22"/>
          <w:szCs w:val="22"/>
          <w:lang w:eastAsia="en-US" w:bidi="ar-SA"/>
        </w:rPr>
        <w:t xml:space="preserve">Work practices </w:t>
      </w:r>
      <w:proofErr w:type="gramStart"/>
      <w:r w:rsidRPr="00A64251">
        <w:rPr>
          <w:rFonts w:eastAsia="Frutiger-Light" w:cs="Times New Roman"/>
          <w:color w:val="000000"/>
          <w:sz w:val="22"/>
          <w:szCs w:val="22"/>
          <w:lang w:eastAsia="en-US" w:bidi="ar-SA"/>
        </w:rPr>
        <w:t>are evaluated</w:t>
      </w:r>
      <w:proofErr w:type="gramEnd"/>
      <w:r w:rsidRPr="00A64251">
        <w:rPr>
          <w:rFonts w:eastAsia="Frutiger-Light" w:cs="Times New Roman"/>
          <w:color w:val="000000"/>
          <w:sz w:val="22"/>
          <w:szCs w:val="22"/>
          <w:lang w:eastAsia="en-US" w:bidi="ar-SA"/>
        </w:rPr>
        <w:t xml:space="preserve"> to see if they contribute to aggression.</w:t>
      </w:r>
    </w:p>
    <w:p w14:paraId="39720066" w14:textId="29BFC163" w:rsidR="00A64251" w:rsidRDefault="00A64251" w:rsidP="00A64251">
      <w:pPr>
        <w:pStyle w:val="Heading2"/>
      </w:pPr>
      <w:bookmarkStart w:id="56" w:name="_Toc31116032"/>
      <w:bookmarkStart w:id="57" w:name="_Toc31116893"/>
      <w:r>
        <w:lastRenderedPageBreak/>
        <w:t>Training</w:t>
      </w:r>
      <w:bookmarkEnd w:id="56"/>
      <w:bookmarkEnd w:id="57"/>
    </w:p>
    <w:p w14:paraId="2CE1EE45" w14:textId="41D22FC4" w:rsidR="00A64251" w:rsidRPr="00A64251" w:rsidRDefault="00A64251" w:rsidP="00A64251">
      <w:pPr>
        <w:autoSpaceDE w:val="0"/>
        <w:autoSpaceDN w:val="0"/>
        <w:adjustRightInd w:val="0"/>
        <w:rPr>
          <w:rFonts w:eastAsia="Frutiger-Light"/>
          <w:color w:val="000000"/>
        </w:rPr>
      </w:pPr>
      <w:r w:rsidRPr="00A64251">
        <w:rPr>
          <w:rFonts w:eastAsia="Frutiger-Light"/>
          <w:color w:val="000000"/>
        </w:rPr>
        <w:t xml:space="preserve">Training </w:t>
      </w:r>
      <w:proofErr w:type="gramStart"/>
      <w:r w:rsidRPr="00A64251">
        <w:rPr>
          <w:rFonts w:eastAsia="Frutiger-Light"/>
          <w:color w:val="000000"/>
        </w:rPr>
        <w:t>should not be viewed</w:t>
      </w:r>
      <w:proofErr w:type="gramEnd"/>
      <w:r w:rsidRPr="00A64251">
        <w:rPr>
          <w:rFonts w:eastAsia="Frutiger-Light"/>
          <w:color w:val="000000"/>
        </w:rPr>
        <w:t xml:space="preserve"> as the main way to control the risk of work-related violence, but rather as part of an overall approach.</w:t>
      </w:r>
    </w:p>
    <w:p w14:paraId="33FBB6C3" w14:textId="77777777" w:rsidR="00A64251" w:rsidRPr="00A64251" w:rsidRDefault="00A64251" w:rsidP="00A64251">
      <w:pPr>
        <w:autoSpaceDE w:val="0"/>
        <w:autoSpaceDN w:val="0"/>
        <w:adjustRightInd w:val="0"/>
        <w:rPr>
          <w:rFonts w:eastAsia="Frutiger-Light"/>
          <w:color w:val="000000"/>
        </w:rPr>
      </w:pPr>
      <w:r w:rsidRPr="00A64251">
        <w:rPr>
          <w:rFonts w:eastAsia="Frutiger-Light"/>
          <w:color w:val="000000"/>
        </w:rPr>
        <w:t xml:space="preserve">Training </w:t>
      </w:r>
      <w:proofErr w:type="gramStart"/>
      <w:r w:rsidRPr="00A64251">
        <w:rPr>
          <w:rFonts w:eastAsia="Frutiger-Light"/>
          <w:color w:val="000000"/>
        </w:rPr>
        <w:t>can be provided</w:t>
      </w:r>
      <w:proofErr w:type="gramEnd"/>
      <w:r w:rsidRPr="00A64251">
        <w:rPr>
          <w:rFonts w:eastAsia="Frutiger-Light"/>
          <w:color w:val="000000"/>
        </w:rPr>
        <w:t xml:space="preserve"> in the following areas:</w:t>
      </w:r>
    </w:p>
    <w:p w14:paraId="5A9F145B" w14:textId="77777777" w:rsidR="00A64251" w:rsidRPr="00A64251" w:rsidRDefault="00A64251" w:rsidP="0066580A">
      <w:pPr>
        <w:pStyle w:val="ListParagraph"/>
        <w:numPr>
          <w:ilvl w:val="0"/>
          <w:numId w:val="8"/>
        </w:numPr>
        <w:autoSpaceDE w:val="0"/>
        <w:autoSpaceDN w:val="0"/>
        <w:adjustRightInd w:val="0"/>
        <w:rPr>
          <w:rFonts w:eastAsia="Frutiger-Light"/>
          <w:color w:val="000000"/>
        </w:rPr>
      </w:pPr>
      <w:r w:rsidRPr="00A64251">
        <w:rPr>
          <w:rFonts w:eastAsia="Frutiger-Light"/>
          <w:color w:val="000000"/>
        </w:rPr>
        <w:t>violence prevention measures (part of the induction training package before starting work)</w:t>
      </w:r>
    </w:p>
    <w:p w14:paraId="23DCC5C5" w14:textId="77777777" w:rsidR="00A64251" w:rsidRPr="00A64251" w:rsidRDefault="00A64251" w:rsidP="0066580A">
      <w:pPr>
        <w:pStyle w:val="BodyText"/>
        <w:numPr>
          <w:ilvl w:val="1"/>
          <w:numId w:val="3"/>
        </w:numPr>
        <w:spacing w:before="62"/>
        <w:ind w:left="709"/>
        <w:rPr>
          <w:rFonts w:eastAsia="Frutiger-Light" w:cs="Times New Roman"/>
          <w:color w:val="000000"/>
          <w:sz w:val="22"/>
          <w:szCs w:val="22"/>
          <w:lang w:eastAsia="en-US" w:bidi="ar-SA"/>
        </w:rPr>
      </w:pPr>
      <w:r w:rsidRPr="00A64251">
        <w:rPr>
          <w:rFonts w:eastAsia="Frutiger-Light" w:cs="Times New Roman"/>
          <w:color w:val="000000"/>
          <w:sz w:val="22"/>
          <w:szCs w:val="22"/>
          <w:lang w:eastAsia="en-US" w:bidi="ar-SA"/>
        </w:rPr>
        <w:t>workplace policy and procedures, including emergency response</w:t>
      </w:r>
    </w:p>
    <w:p w14:paraId="679BE0D1" w14:textId="77777777" w:rsidR="00A64251" w:rsidRPr="00A64251" w:rsidRDefault="00A64251" w:rsidP="0066580A">
      <w:pPr>
        <w:pStyle w:val="BodyText"/>
        <w:numPr>
          <w:ilvl w:val="1"/>
          <w:numId w:val="3"/>
        </w:numPr>
        <w:spacing w:before="62"/>
        <w:ind w:left="709"/>
        <w:rPr>
          <w:rFonts w:eastAsia="Frutiger-Light" w:cs="Times New Roman"/>
          <w:color w:val="000000"/>
          <w:sz w:val="22"/>
          <w:szCs w:val="22"/>
          <w:lang w:eastAsia="en-US" w:bidi="ar-SA"/>
        </w:rPr>
      </w:pPr>
      <w:r w:rsidRPr="00A64251">
        <w:rPr>
          <w:rFonts w:eastAsia="Frutiger-Light" w:cs="Times New Roman"/>
          <w:color w:val="000000"/>
          <w:sz w:val="22"/>
          <w:szCs w:val="22"/>
          <w:lang w:eastAsia="en-US" w:bidi="ar-SA"/>
        </w:rPr>
        <w:t>de-escalating aggression – e.g. identify signs of aggression, verbal and non-verbal communication strategies, encourage reasoning, listen carefully, acknowledge concerns</w:t>
      </w:r>
    </w:p>
    <w:p w14:paraId="620CB25A" w14:textId="77777777" w:rsidR="00A64251" w:rsidRPr="00A64251" w:rsidRDefault="00A64251" w:rsidP="0066580A">
      <w:pPr>
        <w:pStyle w:val="BodyText"/>
        <w:numPr>
          <w:ilvl w:val="1"/>
          <w:numId w:val="3"/>
        </w:numPr>
        <w:spacing w:before="62"/>
        <w:ind w:left="709"/>
        <w:rPr>
          <w:rFonts w:eastAsia="Frutiger-Light" w:cs="Times New Roman"/>
          <w:color w:val="000000"/>
          <w:sz w:val="22"/>
          <w:szCs w:val="22"/>
          <w:lang w:eastAsia="en-US" w:bidi="ar-SA"/>
        </w:rPr>
      </w:pPr>
      <w:r w:rsidRPr="00A64251">
        <w:rPr>
          <w:rFonts w:eastAsia="Frutiger-Light" w:cs="Times New Roman"/>
          <w:color w:val="000000"/>
          <w:sz w:val="22"/>
          <w:szCs w:val="22"/>
          <w:lang w:eastAsia="en-US" w:bidi="ar-SA"/>
        </w:rPr>
        <w:t>communication skills</w:t>
      </w:r>
    </w:p>
    <w:p w14:paraId="1C230D46" w14:textId="77777777" w:rsidR="00A64251" w:rsidRPr="00A64251" w:rsidRDefault="00A64251" w:rsidP="0066580A">
      <w:pPr>
        <w:pStyle w:val="BodyText"/>
        <w:numPr>
          <w:ilvl w:val="1"/>
          <w:numId w:val="3"/>
        </w:numPr>
        <w:spacing w:before="62"/>
        <w:ind w:left="709"/>
        <w:rPr>
          <w:rFonts w:eastAsia="Frutiger-Light" w:cs="Times New Roman"/>
          <w:color w:val="000000"/>
          <w:sz w:val="22"/>
          <w:szCs w:val="22"/>
          <w:lang w:eastAsia="en-US" w:bidi="ar-SA"/>
        </w:rPr>
      </w:pPr>
      <w:r w:rsidRPr="00A64251">
        <w:rPr>
          <w:rFonts w:eastAsia="Frutiger-Light" w:cs="Times New Roman"/>
          <w:color w:val="000000"/>
          <w:sz w:val="22"/>
          <w:szCs w:val="22"/>
          <w:lang w:eastAsia="en-US" w:bidi="ar-SA"/>
        </w:rPr>
        <w:t>situational risk assessment – e.g. when visiting homes or working off-site</w:t>
      </w:r>
    </w:p>
    <w:p w14:paraId="07C10376" w14:textId="77777777" w:rsidR="00A64251" w:rsidRPr="00A64251" w:rsidRDefault="00A64251" w:rsidP="0066580A">
      <w:pPr>
        <w:pStyle w:val="BodyText"/>
        <w:numPr>
          <w:ilvl w:val="1"/>
          <w:numId w:val="3"/>
        </w:numPr>
        <w:spacing w:before="62"/>
        <w:ind w:left="709"/>
        <w:rPr>
          <w:rFonts w:eastAsia="Frutiger-Light" w:cs="Times New Roman"/>
          <w:color w:val="000000"/>
          <w:sz w:val="22"/>
          <w:szCs w:val="22"/>
          <w:lang w:eastAsia="en-US" w:bidi="ar-SA"/>
        </w:rPr>
      </w:pPr>
      <w:proofErr w:type="gramStart"/>
      <w:r w:rsidRPr="00A64251">
        <w:rPr>
          <w:rFonts w:eastAsia="Frutiger-Light" w:cs="Times New Roman"/>
          <w:color w:val="000000"/>
          <w:sz w:val="22"/>
          <w:szCs w:val="22"/>
          <w:lang w:eastAsia="en-US" w:bidi="ar-SA"/>
        </w:rPr>
        <w:t>positive</w:t>
      </w:r>
      <w:proofErr w:type="gramEnd"/>
      <w:r w:rsidRPr="00A64251">
        <w:rPr>
          <w:rFonts w:eastAsia="Frutiger-Light" w:cs="Times New Roman"/>
          <w:color w:val="000000"/>
          <w:sz w:val="22"/>
          <w:szCs w:val="22"/>
          <w:lang w:eastAsia="en-US" w:bidi="ar-SA"/>
        </w:rPr>
        <w:t xml:space="preserve"> behaviour strategies and managing behaviours of concern.</w:t>
      </w:r>
    </w:p>
    <w:p w14:paraId="3C6AC204" w14:textId="5054B501" w:rsidR="00A64251" w:rsidRDefault="00A64251" w:rsidP="00A64251">
      <w:pPr>
        <w:pStyle w:val="Heading2"/>
      </w:pPr>
      <w:bookmarkStart w:id="58" w:name="_Toc31116033"/>
      <w:bookmarkStart w:id="59" w:name="_Toc31116894"/>
      <w:r>
        <w:t>Reviewing risk control measures</w:t>
      </w:r>
      <w:bookmarkEnd w:id="58"/>
      <w:bookmarkEnd w:id="59"/>
    </w:p>
    <w:p w14:paraId="4F463043" w14:textId="77777777" w:rsidR="00A64251" w:rsidRPr="00FA0148" w:rsidRDefault="00A64251" w:rsidP="00FA0148">
      <w:pPr>
        <w:autoSpaceDE w:val="0"/>
        <w:autoSpaceDN w:val="0"/>
        <w:adjustRightInd w:val="0"/>
        <w:rPr>
          <w:rFonts w:eastAsia="Frutiger-Light"/>
          <w:color w:val="000000"/>
        </w:rPr>
      </w:pPr>
      <w:r w:rsidRPr="00FA0148">
        <w:rPr>
          <w:rFonts w:eastAsia="Frutiger-Light"/>
          <w:color w:val="000000"/>
        </w:rPr>
        <w:t>A review of risk control measures should occur:</w:t>
      </w:r>
    </w:p>
    <w:p w14:paraId="52B64D36" w14:textId="77777777" w:rsidR="00A64251" w:rsidRPr="00FA0148" w:rsidRDefault="00A64251" w:rsidP="0066580A">
      <w:pPr>
        <w:pStyle w:val="ListParagraph"/>
        <w:numPr>
          <w:ilvl w:val="0"/>
          <w:numId w:val="8"/>
        </w:numPr>
        <w:autoSpaceDE w:val="0"/>
        <w:autoSpaceDN w:val="0"/>
        <w:adjustRightInd w:val="0"/>
        <w:rPr>
          <w:rFonts w:eastAsia="Frutiger-Light"/>
          <w:color w:val="000000"/>
        </w:rPr>
      </w:pPr>
      <w:r w:rsidRPr="00FA0148">
        <w:rPr>
          <w:rFonts w:eastAsia="Frutiger-Light"/>
          <w:color w:val="000000"/>
        </w:rPr>
        <w:t>at regular intervals – e.g. annually</w:t>
      </w:r>
    </w:p>
    <w:p w14:paraId="36BCE669" w14:textId="77777777" w:rsidR="00A64251" w:rsidRPr="00FA0148" w:rsidRDefault="00A64251" w:rsidP="0066580A">
      <w:pPr>
        <w:pStyle w:val="BodyText"/>
        <w:numPr>
          <w:ilvl w:val="1"/>
          <w:numId w:val="3"/>
        </w:numPr>
        <w:spacing w:before="62"/>
        <w:ind w:left="709"/>
        <w:rPr>
          <w:rFonts w:eastAsia="Frutiger-Light" w:cs="Times New Roman"/>
          <w:color w:val="000000"/>
          <w:sz w:val="22"/>
          <w:szCs w:val="22"/>
          <w:lang w:eastAsia="en-US" w:bidi="ar-SA"/>
        </w:rPr>
      </w:pPr>
      <w:r w:rsidRPr="00FA0148">
        <w:rPr>
          <w:rFonts w:eastAsia="Frutiger-Light" w:cs="Times New Roman"/>
          <w:color w:val="000000"/>
          <w:sz w:val="22"/>
          <w:szCs w:val="22"/>
          <w:lang w:eastAsia="en-US" w:bidi="ar-SA"/>
        </w:rPr>
        <w:t>when workers’ or HSR feedback indicates risk control measures are ineffective or not as effective as they should be</w:t>
      </w:r>
    </w:p>
    <w:p w14:paraId="07E0232A" w14:textId="77777777" w:rsidR="00A64251" w:rsidRPr="00FA0148" w:rsidRDefault="00A64251" w:rsidP="0066580A">
      <w:pPr>
        <w:pStyle w:val="BodyText"/>
        <w:numPr>
          <w:ilvl w:val="1"/>
          <w:numId w:val="3"/>
        </w:numPr>
        <w:spacing w:before="62"/>
        <w:ind w:left="709"/>
        <w:rPr>
          <w:rFonts w:eastAsia="Frutiger-Light" w:cs="Times New Roman"/>
          <w:color w:val="000000"/>
          <w:sz w:val="22"/>
          <w:szCs w:val="22"/>
          <w:lang w:eastAsia="en-US" w:bidi="ar-SA"/>
        </w:rPr>
      </w:pPr>
      <w:r w:rsidRPr="00FA0148">
        <w:rPr>
          <w:rFonts w:eastAsia="Frutiger-Light" w:cs="Times New Roman"/>
          <w:color w:val="000000"/>
          <w:sz w:val="22"/>
          <w:szCs w:val="22"/>
          <w:lang w:eastAsia="en-US" w:bidi="ar-SA"/>
        </w:rPr>
        <w:t>when an HSR or HSC requests a review</w:t>
      </w:r>
    </w:p>
    <w:p w14:paraId="3CB1ADA4" w14:textId="77777777" w:rsidR="00A64251" w:rsidRPr="00FA0148" w:rsidRDefault="00A64251" w:rsidP="0066580A">
      <w:pPr>
        <w:pStyle w:val="BodyText"/>
        <w:numPr>
          <w:ilvl w:val="1"/>
          <w:numId w:val="3"/>
        </w:numPr>
        <w:spacing w:before="62"/>
        <w:ind w:left="709"/>
        <w:rPr>
          <w:rFonts w:eastAsia="Frutiger-Light" w:cs="Times New Roman"/>
          <w:color w:val="000000"/>
          <w:sz w:val="22"/>
          <w:szCs w:val="22"/>
          <w:lang w:eastAsia="en-US" w:bidi="ar-SA"/>
        </w:rPr>
      </w:pPr>
      <w:r w:rsidRPr="00FA0148">
        <w:rPr>
          <w:rFonts w:eastAsia="Frutiger-Light" w:cs="Times New Roman"/>
          <w:color w:val="000000"/>
          <w:sz w:val="22"/>
          <w:szCs w:val="22"/>
          <w:lang w:eastAsia="en-US" w:bidi="ar-SA"/>
        </w:rPr>
        <w:t>when there have been significant changes in the work environment or work tasks</w:t>
      </w:r>
    </w:p>
    <w:p w14:paraId="075F4CF1" w14:textId="77777777" w:rsidR="00A64251" w:rsidRPr="00FA0148" w:rsidRDefault="00A64251" w:rsidP="0066580A">
      <w:pPr>
        <w:pStyle w:val="BodyText"/>
        <w:numPr>
          <w:ilvl w:val="1"/>
          <w:numId w:val="3"/>
        </w:numPr>
        <w:spacing w:before="62"/>
        <w:ind w:left="709"/>
        <w:rPr>
          <w:rFonts w:eastAsia="Frutiger-Light" w:cs="Times New Roman"/>
          <w:color w:val="000000"/>
          <w:sz w:val="22"/>
          <w:szCs w:val="22"/>
          <w:lang w:eastAsia="en-US" w:bidi="ar-SA"/>
        </w:rPr>
      </w:pPr>
      <w:proofErr w:type="gramStart"/>
      <w:r w:rsidRPr="00FA0148">
        <w:rPr>
          <w:rFonts w:eastAsia="Frutiger-Light" w:cs="Times New Roman"/>
          <w:color w:val="000000"/>
          <w:sz w:val="22"/>
          <w:szCs w:val="22"/>
          <w:lang w:eastAsia="en-US" w:bidi="ar-SA"/>
        </w:rPr>
        <w:t>after</w:t>
      </w:r>
      <w:proofErr w:type="gramEnd"/>
      <w:r w:rsidRPr="00FA0148">
        <w:rPr>
          <w:rFonts w:eastAsia="Frutiger-Light" w:cs="Times New Roman"/>
          <w:color w:val="000000"/>
          <w:sz w:val="22"/>
          <w:szCs w:val="22"/>
          <w:lang w:eastAsia="en-US" w:bidi="ar-SA"/>
        </w:rPr>
        <w:t xml:space="preserve"> incidents.</w:t>
      </w:r>
    </w:p>
    <w:p w14:paraId="1162D260" w14:textId="77777777" w:rsidR="00A64251" w:rsidRPr="00FA0148" w:rsidRDefault="00A64251" w:rsidP="00FA0148">
      <w:pPr>
        <w:autoSpaceDE w:val="0"/>
        <w:autoSpaceDN w:val="0"/>
        <w:adjustRightInd w:val="0"/>
        <w:rPr>
          <w:rFonts w:eastAsia="Frutiger-Light"/>
          <w:color w:val="000000"/>
        </w:rPr>
      </w:pPr>
      <w:r w:rsidRPr="00FA0148">
        <w:rPr>
          <w:rFonts w:eastAsia="Frutiger-Light"/>
          <w:color w:val="000000"/>
        </w:rPr>
        <w:t xml:space="preserve">A review of risk control measures can include an examination </w:t>
      </w:r>
      <w:proofErr w:type="gramStart"/>
      <w:r w:rsidRPr="00FA0148">
        <w:rPr>
          <w:rFonts w:eastAsia="Frutiger-Light"/>
          <w:color w:val="000000"/>
        </w:rPr>
        <w:t>of</w:t>
      </w:r>
      <w:proofErr w:type="gramEnd"/>
      <w:r w:rsidRPr="00FA0148">
        <w:rPr>
          <w:rFonts w:eastAsia="Frutiger-Light"/>
          <w:color w:val="000000"/>
        </w:rPr>
        <w:t>:</w:t>
      </w:r>
    </w:p>
    <w:p w14:paraId="172D7555" w14:textId="77777777" w:rsidR="00A64251" w:rsidRPr="00FA0148" w:rsidRDefault="00A64251" w:rsidP="0066580A">
      <w:pPr>
        <w:pStyle w:val="ListParagraph"/>
        <w:numPr>
          <w:ilvl w:val="0"/>
          <w:numId w:val="9"/>
        </w:numPr>
        <w:autoSpaceDE w:val="0"/>
        <w:autoSpaceDN w:val="0"/>
        <w:adjustRightInd w:val="0"/>
        <w:ind w:left="709"/>
        <w:rPr>
          <w:rFonts w:eastAsia="Frutiger-Light"/>
          <w:color w:val="000000"/>
        </w:rPr>
      </w:pPr>
      <w:r w:rsidRPr="00FA0148">
        <w:rPr>
          <w:rFonts w:eastAsia="Frutiger-Light"/>
          <w:color w:val="000000"/>
        </w:rPr>
        <w:t>the physical environment</w:t>
      </w:r>
    </w:p>
    <w:p w14:paraId="45FB0A28" w14:textId="77777777" w:rsidR="00A64251" w:rsidRPr="00FA0148" w:rsidRDefault="00A64251" w:rsidP="0066580A">
      <w:pPr>
        <w:pStyle w:val="BodyText"/>
        <w:numPr>
          <w:ilvl w:val="1"/>
          <w:numId w:val="3"/>
        </w:numPr>
        <w:spacing w:before="62"/>
        <w:ind w:left="709"/>
        <w:rPr>
          <w:rFonts w:eastAsia="Frutiger-Light" w:cs="Times New Roman"/>
          <w:color w:val="000000"/>
          <w:sz w:val="22"/>
          <w:szCs w:val="22"/>
          <w:lang w:eastAsia="en-US" w:bidi="ar-SA"/>
        </w:rPr>
      </w:pPr>
      <w:r w:rsidRPr="00FA0148">
        <w:rPr>
          <w:rFonts w:eastAsia="Frutiger-Light" w:cs="Times New Roman"/>
          <w:color w:val="000000"/>
          <w:sz w:val="22"/>
          <w:szCs w:val="22"/>
          <w:lang w:eastAsia="en-US" w:bidi="ar-SA"/>
        </w:rPr>
        <w:t>work functions and tasks</w:t>
      </w:r>
    </w:p>
    <w:p w14:paraId="4AC176EC" w14:textId="77777777" w:rsidR="00A64251" w:rsidRPr="00FA0148" w:rsidRDefault="00A64251" w:rsidP="0066580A">
      <w:pPr>
        <w:pStyle w:val="BodyText"/>
        <w:numPr>
          <w:ilvl w:val="1"/>
          <w:numId w:val="3"/>
        </w:numPr>
        <w:spacing w:before="62"/>
        <w:ind w:left="709"/>
        <w:rPr>
          <w:rFonts w:eastAsia="Frutiger-Light" w:cs="Times New Roman"/>
          <w:color w:val="000000"/>
          <w:sz w:val="22"/>
          <w:szCs w:val="22"/>
          <w:lang w:eastAsia="en-US" w:bidi="ar-SA"/>
        </w:rPr>
      </w:pPr>
      <w:r w:rsidRPr="00FA0148">
        <w:rPr>
          <w:rFonts w:eastAsia="Frutiger-Light" w:cs="Times New Roman"/>
          <w:color w:val="000000"/>
          <w:sz w:val="22"/>
          <w:szCs w:val="22"/>
          <w:lang w:eastAsia="en-US" w:bidi="ar-SA"/>
        </w:rPr>
        <w:t>consultation processes</w:t>
      </w:r>
    </w:p>
    <w:p w14:paraId="7AFC2621" w14:textId="77777777" w:rsidR="00A64251" w:rsidRPr="00FA0148" w:rsidRDefault="00A64251" w:rsidP="0066580A">
      <w:pPr>
        <w:pStyle w:val="BodyText"/>
        <w:numPr>
          <w:ilvl w:val="1"/>
          <w:numId w:val="3"/>
        </w:numPr>
        <w:spacing w:before="62"/>
        <w:ind w:left="709"/>
        <w:rPr>
          <w:rFonts w:eastAsia="Frutiger-Light" w:cs="Times New Roman"/>
          <w:color w:val="000000"/>
          <w:sz w:val="22"/>
          <w:szCs w:val="22"/>
          <w:lang w:eastAsia="en-US" w:bidi="ar-SA"/>
        </w:rPr>
      </w:pPr>
      <w:r w:rsidRPr="00FA0148">
        <w:rPr>
          <w:rFonts w:eastAsia="Frutiger-Light" w:cs="Times New Roman"/>
          <w:color w:val="000000"/>
          <w:sz w:val="22"/>
          <w:szCs w:val="22"/>
          <w:lang w:eastAsia="en-US" w:bidi="ar-SA"/>
        </w:rPr>
        <w:t>prevention measures</w:t>
      </w:r>
    </w:p>
    <w:p w14:paraId="2C256E34" w14:textId="6A3BFDEB" w:rsidR="00A64251" w:rsidRPr="004403C7" w:rsidRDefault="00A64251" w:rsidP="0066580A">
      <w:pPr>
        <w:pStyle w:val="BodyText"/>
        <w:numPr>
          <w:ilvl w:val="1"/>
          <w:numId w:val="3"/>
        </w:numPr>
        <w:spacing w:before="62"/>
        <w:ind w:left="709"/>
        <w:rPr>
          <w:rFonts w:eastAsia="Frutiger-Light" w:cs="Times New Roman"/>
          <w:color w:val="000000"/>
          <w:sz w:val="22"/>
          <w:szCs w:val="22"/>
          <w:lang w:eastAsia="en-US" w:bidi="ar-SA"/>
        </w:rPr>
      </w:pPr>
      <w:proofErr w:type="gramStart"/>
      <w:r w:rsidRPr="00FA0148">
        <w:rPr>
          <w:rFonts w:eastAsia="Frutiger-Light" w:cs="Times New Roman"/>
          <w:color w:val="000000"/>
          <w:sz w:val="22"/>
          <w:szCs w:val="22"/>
          <w:lang w:eastAsia="en-US" w:bidi="ar-SA"/>
        </w:rPr>
        <w:t>issue</w:t>
      </w:r>
      <w:proofErr w:type="gramEnd"/>
      <w:r w:rsidRPr="00FA0148">
        <w:rPr>
          <w:rFonts w:eastAsia="Frutiger-Light" w:cs="Times New Roman"/>
          <w:color w:val="000000"/>
          <w:sz w:val="22"/>
          <w:szCs w:val="22"/>
          <w:lang w:eastAsia="en-US" w:bidi="ar-SA"/>
        </w:rPr>
        <w:t xml:space="preserve"> resolution procedures.</w:t>
      </w:r>
    </w:p>
    <w:p w14:paraId="33019C28" w14:textId="77777777" w:rsidR="00A64251" w:rsidRPr="008869CD" w:rsidRDefault="00A64251" w:rsidP="008869CD">
      <w:pPr>
        <w:autoSpaceDE w:val="0"/>
        <w:autoSpaceDN w:val="0"/>
        <w:adjustRightInd w:val="0"/>
        <w:rPr>
          <w:rFonts w:eastAsia="Frutiger-Light"/>
          <w:color w:val="000000"/>
        </w:rPr>
      </w:pPr>
      <w:r w:rsidRPr="008869CD">
        <w:rPr>
          <w:rFonts w:eastAsia="Frutiger-Light"/>
          <w:color w:val="000000"/>
        </w:rPr>
        <w:t xml:space="preserve">Improving the effectiveness of risk control measures can arise </w:t>
      </w:r>
      <w:proofErr w:type="gramStart"/>
      <w:r w:rsidRPr="008869CD">
        <w:rPr>
          <w:rFonts w:eastAsia="Frutiger-Light"/>
          <w:color w:val="000000"/>
        </w:rPr>
        <w:t>with</w:t>
      </w:r>
      <w:proofErr w:type="gramEnd"/>
      <w:r w:rsidRPr="008869CD">
        <w:rPr>
          <w:rFonts w:eastAsia="Frutiger-Light"/>
          <w:color w:val="000000"/>
        </w:rPr>
        <w:t>:</w:t>
      </w:r>
    </w:p>
    <w:p w14:paraId="5911F49F" w14:textId="77777777" w:rsidR="00A64251" w:rsidRPr="008869CD" w:rsidRDefault="00A64251" w:rsidP="0066580A">
      <w:pPr>
        <w:pStyle w:val="ListParagraph"/>
        <w:numPr>
          <w:ilvl w:val="0"/>
          <w:numId w:val="9"/>
        </w:numPr>
        <w:autoSpaceDE w:val="0"/>
        <w:autoSpaceDN w:val="0"/>
        <w:adjustRightInd w:val="0"/>
        <w:ind w:left="709"/>
        <w:rPr>
          <w:rFonts w:eastAsia="Frutiger-Light"/>
          <w:color w:val="000000"/>
        </w:rPr>
      </w:pPr>
      <w:r w:rsidRPr="008869CD">
        <w:rPr>
          <w:rFonts w:eastAsia="Frutiger-Light"/>
          <w:color w:val="000000"/>
        </w:rPr>
        <w:t>changes to the physical environment</w:t>
      </w:r>
    </w:p>
    <w:p w14:paraId="20E24D1B" w14:textId="77777777" w:rsidR="00A64251" w:rsidRPr="008869CD" w:rsidRDefault="00A64251" w:rsidP="0066580A">
      <w:pPr>
        <w:pStyle w:val="ListParagraph"/>
        <w:numPr>
          <w:ilvl w:val="0"/>
          <w:numId w:val="9"/>
        </w:numPr>
        <w:autoSpaceDE w:val="0"/>
        <w:autoSpaceDN w:val="0"/>
        <w:adjustRightInd w:val="0"/>
        <w:ind w:left="709"/>
        <w:rPr>
          <w:rFonts w:eastAsia="Frutiger-Light"/>
          <w:color w:val="000000"/>
        </w:rPr>
      </w:pPr>
      <w:r w:rsidRPr="008869CD">
        <w:rPr>
          <w:rFonts w:eastAsia="Frutiger-Light"/>
          <w:color w:val="000000"/>
        </w:rPr>
        <w:t>new working procedures</w:t>
      </w:r>
    </w:p>
    <w:p w14:paraId="24B4DA61" w14:textId="61CC3BEE" w:rsidR="00A64251" w:rsidRDefault="00A64251" w:rsidP="0066580A">
      <w:pPr>
        <w:pStyle w:val="ListParagraph"/>
        <w:numPr>
          <w:ilvl w:val="0"/>
          <w:numId w:val="9"/>
        </w:numPr>
        <w:autoSpaceDE w:val="0"/>
        <w:autoSpaceDN w:val="0"/>
        <w:adjustRightInd w:val="0"/>
        <w:ind w:left="709"/>
        <w:rPr>
          <w:rFonts w:eastAsia="Frutiger-Light"/>
          <w:color w:val="000000"/>
        </w:rPr>
      </w:pPr>
      <w:proofErr w:type="gramStart"/>
      <w:r w:rsidRPr="008869CD">
        <w:rPr>
          <w:rFonts w:eastAsia="Frutiger-Light"/>
          <w:color w:val="000000"/>
        </w:rPr>
        <w:t>additional</w:t>
      </w:r>
      <w:proofErr w:type="gramEnd"/>
      <w:r w:rsidRPr="008869CD">
        <w:rPr>
          <w:rFonts w:eastAsia="Frutiger-Light"/>
          <w:color w:val="000000"/>
        </w:rPr>
        <w:t xml:space="preserve"> training.</w:t>
      </w:r>
    </w:p>
    <w:p w14:paraId="73240042" w14:textId="151521BB" w:rsidR="00C77320" w:rsidRDefault="00C77320" w:rsidP="00C77320">
      <w:pPr>
        <w:autoSpaceDE w:val="0"/>
        <w:autoSpaceDN w:val="0"/>
        <w:adjustRightInd w:val="0"/>
        <w:rPr>
          <w:rFonts w:eastAsia="Frutiger-Light"/>
          <w:color w:val="000000"/>
        </w:rPr>
      </w:pPr>
    </w:p>
    <w:p w14:paraId="66BBCFE2" w14:textId="69591712" w:rsidR="00C77320" w:rsidRDefault="00C77320" w:rsidP="00C77320">
      <w:pPr>
        <w:autoSpaceDE w:val="0"/>
        <w:autoSpaceDN w:val="0"/>
        <w:adjustRightInd w:val="0"/>
        <w:rPr>
          <w:rFonts w:eastAsia="Frutiger-Light"/>
          <w:color w:val="000000"/>
        </w:rPr>
      </w:pPr>
    </w:p>
    <w:p w14:paraId="19D70102" w14:textId="77777777" w:rsidR="00C77320" w:rsidRPr="00C77320" w:rsidRDefault="00C77320" w:rsidP="00C77320">
      <w:pPr>
        <w:autoSpaceDE w:val="0"/>
        <w:autoSpaceDN w:val="0"/>
        <w:adjustRightInd w:val="0"/>
        <w:rPr>
          <w:rFonts w:eastAsia="Frutiger-Light"/>
          <w:color w:val="000000"/>
        </w:rPr>
      </w:pPr>
    </w:p>
    <w:p w14:paraId="5CB0B955" w14:textId="69977B67" w:rsidR="00A64251" w:rsidRDefault="008869CD" w:rsidP="008869CD">
      <w:pPr>
        <w:pStyle w:val="Heading1"/>
      </w:pPr>
      <w:bookmarkStart w:id="60" w:name="_Toc31116034"/>
      <w:bookmarkStart w:id="61" w:name="_Toc31116895"/>
      <w:r>
        <w:lastRenderedPageBreak/>
        <w:t>Case studies (preventing)</w:t>
      </w:r>
      <w:bookmarkEnd w:id="60"/>
      <w:bookmarkEnd w:id="61"/>
    </w:p>
    <w:p w14:paraId="73660F8F" w14:textId="31E879F5" w:rsidR="008869CD" w:rsidRDefault="008869CD" w:rsidP="008869CD">
      <w:pPr>
        <w:pStyle w:val="Heading2"/>
      </w:pPr>
      <w:bookmarkStart w:id="62" w:name="_Toc31116035"/>
      <w:bookmarkStart w:id="63" w:name="_Toc31116896"/>
      <w:r>
        <w:t>Social worker</w:t>
      </w:r>
      <w:bookmarkEnd w:id="62"/>
      <w:bookmarkEnd w:id="63"/>
    </w:p>
    <w:p w14:paraId="2F595E16" w14:textId="6570FEED" w:rsidR="008869CD" w:rsidRPr="008869CD" w:rsidRDefault="008869CD" w:rsidP="00906C95">
      <w:bookmarkStart w:id="64" w:name="_Toc31116036"/>
      <w:r w:rsidRPr="008869CD">
        <w:t xml:space="preserve">A community services organisation employs workers who go to households to assess their client’s welfare. They often work alone. Their clients suffer financial hardship, health and behavioural issues, or drug and alcohol problems. Before visits, each client </w:t>
      </w:r>
      <w:proofErr w:type="gramStart"/>
      <w:r w:rsidRPr="008869CD">
        <w:t>is sent</w:t>
      </w:r>
      <w:proofErr w:type="gramEnd"/>
      <w:r w:rsidRPr="008869CD">
        <w:t xml:space="preserve"> a written report that outlines certain conditions, including requirements for a safe physical layout.</w:t>
      </w:r>
      <w:bookmarkEnd w:id="64"/>
    </w:p>
    <w:p w14:paraId="1D9D8D20" w14:textId="491823C6" w:rsidR="008869CD" w:rsidRPr="008869CD" w:rsidRDefault="008869CD" w:rsidP="00906C95">
      <w:bookmarkStart w:id="65" w:name="_Toc31116037"/>
      <w:r w:rsidRPr="008869CD">
        <w:t xml:space="preserve">Sam arrives at a client’s house and finds an untidy front yard with </w:t>
      </w:r>
      <w:proofErr w:type="gramStart"/>
      <w:r w:rsidRPr="008869CD">
        <w:t>odds and ends</w:t>
      </w:r>
      <w:proofErr w:type="gramEnd"/>
      <w:r w:rsidRPr="008869CD">
        <w:t xml:space="preserve"> strewn across the lawn. A barking dog prowls the yard, unchained, and visitors come and go on a regular basis. Sam phones a supervisor at head office to voice her concerns. The visit </w:t>
      </w:r>
      <w:proofErr w:type="gramStart"/>
      <w:r w:rsidRPr="008869CD">
        <w:t>is cancelled</w:t>
      </w:r>
      <w:proofErr w:type="gramEnd"/>
      <w:r w:rsidRPr="008869CD">
        <w:t xml:space="preserve"> due to the unsafe conditions.</w:t>
      </w:r>
      <w:bookmarkEnd w:id="65"/>
    </w:p>
    <w:p w14:paraId="403BBE8B" w14:textId="77777777" w:rsidR="008869CD" w:rsidRPr="008869CD" w:rsidRDefault="008869CD" w:rsidP="00906C95">
      <w:bookmarkStart w:id="66" w:name="_Toc31116038"/>
      <w:r w:rsidRPr="008869CD">
        <w:t xml:space="preserve">The supervisor phones the client to advise them of the cancelled visit and makes a new appointment after the client’s assurance that the yard </w:t>
      </w:r>
      <w:proofErr w:type="gramStart"/>
      <w:r w:rsidRPr="008869CD">
        <w:t>will be cleaned</w:t>
      </w:r>
      <w:proofErr w:type="gramEnd"/>
      <w:r w:rsidRPr="008869CD">
        <w:t>, the dog chained and other safety issues rectified.</w:t>
      </w:r>
      <w:bookmarkEnd w:id="66"/>
    </w:p>
    <w:p w14:paraId="3E9B66F9" w14:textId="3637BB86" w:rsidR="008869CD" w:rsidRDefault="008869CD" w:rsidP="008869CD">
      <w:pPr>
        <w:pStyle w:val="Heading2"/>
      </w:pPr>
      <w:bookmarkStart w:id="67" w:name="_Toc31116039"/>
      <w:bookmarkStart w:id="68" w:name="_Toc31116897"/>
      <w:r>
        <w:t>Call centre staff</w:t>
      </w:r>
      <w:bookmarkEnd w:id="67"/>
      <w:bookmarkEnd w:id="68"/>
    </w:p>
    <w:p w14:paraId="0F259D1D" w14:textId="084CC95E" w:rsidR="008869CD" w:rsidRPr="008869CD" w:rsidRDefault="008869CD" w:rsidP="00906C95">
      <w:bookmarkStart w:id="69" w:name="_Toc31116040"/>
      <w:r w:rsidRPr="008869CD">
        <w:t xml:space="preserve">Call centre staff </w:t>
      </w:r>
      <w:proofErr w:type="gramStart"/>
      <w:r w:rsidRPr="008869CD">
        <w:t>are regularly exposed</w:t>
      </w:r>
      <w:proofErr w:type="gramEnd"/>
      <w:r w:rsidRPr="008869CD">
        <w:t xml:space="preserve"> to verbal threats and abuse from their customers. The phones ring constantly and during peak </w:t>
      </w:r>
      <w:proofErr w:type="gramStart"/>
      <w:r w:rsidRPr="008869CD">
        <w:t>periods</w:t>
      </w:r>
      <w:proofErr w:type="gramEnd"/>
      <w:r w:rsidRPr="008869CD">
        <w:t xml:space="preserve"> there are numerous missed calls and queues of frustrated callers. Not surprisingly, staff turnover at the call centre is high, morale is low, and staff shortages exacerbate the problem of missed calls and long queues.</w:t>
      </w:r>
      <w:bookmarkEnd w:id="69"/>
    </w:p>
    <w:p w14:paraId="31092BB7" w14:textId="77777777" w:rsidR="008869CD" w:rsidRPr="008869CD" w:rsidRDefault="008869CD" w:rsidP="008869CD">
      <w:pPr>
        <w:autoSpaceDE w:val="0"/>
        <w:autoSpaceDN w:val="0"/>
        <w:adjustRightInd w:val="0"/>
        <w:rPr>
          <w:rFonts w:eastAsia="Frutiger-Light"/>
          <w:color w:val="000000"/>
        </w:rPr>
      </w:pPr>
      <w:r w:rsidRPr="008869CD">
        <w:rPr>
          <w:rFonts w:eastAsia="Frutiger-Light"/>
          <w:color w:val="000000"/>
        </w:rPr>
        <w:t xml:space="preserve">In consultation with workers, the following areas </w:t>
      </w:r>
      <w:proofErr w:type="gramStart"/>
      <w:r w:rsidRPr="008869CD">
        <w:rPr>
          <w:rFonts w:eastAsia="Frutiger-Light"/>
          <w:color w:val="000000"/>
        </w:rPr>
        <w:t>are identified</w:t>
      </w:r>
      <w:proofErr w:type="gramEnd"/>
      <w:r w:rsidRPr="008869CD">
        <w:rPr>
          <w:rFonts w:eastAsia="Frutiger-Light"/>
          <w:color w:val="000000"/>
        </w:rPr>
        <w:t xml:space="preserve"> for improvement:</w:t>
      </w:r>
    </w:p>
    <w:p w14:paraId="47DEDE93" w14:textId="77777777" w:rsidR="008869CD" w:rsidRPr="008869CD" w:rsidRDefault="008869CD" w:rsidP="0066580A">
      <w:pPr>
        <w:pStyle w:val="ListParagraph"/>
        <w:numPr>
          <w:ilvl w:val="0"/>
          <w:numId w:val="10"/>
        </w:numPr>
        <w:autoSpaceDE w:val="0"/>
        <w:autoSpaceDN w:val="0"/>
        <w:adjustRightInd w:val="0"/>
        <w:ind w:left="709"/>
        <w:rPr>
          <w:rFonts w:eastAsia="Frutiger-Light"/>
          <w:color w:val="000000"/>
        </w:rPr>
      </w:pPr>
      <w:r w:rsidRPr="008869CD">
        <w:rPr>
          <w:rFonts w:eastAsia="Frutiger-Light"/>
          <w:color w:val="000000"/>
        </w:rPr>
        <w:t>Reduce waiting time and missed calls.</w:t>
      </w:r>
    </w:p>
    <w:p w14:paraId="4C0D981A" w14:textId="77777777" w:rsidR="008869CD" w:rsidRPr="008869CD" w:rsidRDefault="008869CD" w:rsidP="0066580A">
      <w:pPr>
        <w:pStyle w:val="ListParagraph"/>
        <w:numPr>
          <w:ilvl w:val="0"/>
          <w:numId w:val="10"/>
        </w:numPr>
        <w:autoSpaceDE w:val="0"/>
        <w:autoSpaceDN w:val="0"/>
        <w:adjustRightInd w:val="0"/>
        <w:ind w:left="709"/>
        <w:rPr>
          <w:rFonts w:eastAsia="Frutiger-Light"/>
          <w:color w:val="000000"/>
        </w:rPr>
      </w:pPr>
      <w:r w:rsidRPr="008869CD">
        <w:rPr>
          <w:rFonts w:eastAsia="Frutiger-Light"/>
          <w:color w:val="000000"/>
        </w:rPr>
        <w:t>Escalate problem calls to senior staff.</w:t>
      </w:r>
    </w:p>
    <w:p w14:paraId="4090EA19" w14:textId="77777777" w:rsidR="008869CD" w:rsidRPr="008869CD" w:rsidRDefault="008869CD" w:rsidP="0066580A">
      <w:pPr>
        <w:pStyle w:val="ListParagraph"/>
        <w:numPr>
          <w:ilvl w:val="0"/>
          <w:numId w:val="10"/>
        </w:numPr>
        <w:autoSpaceDE w:val="0"/>
        <w:autoSpaceDN w:val="0"/>
        <w:adjustRightInd w:val="0"/>
        <w:ind w:left="709"/>
        <w:rPr>
          <w:rFonts w:eastAsia="Frutiger-Light"/>
          <w:color w:val="000000"/>
        </w:rPr>
      </w:pPr>
      <w:r w:rsidRPr="008869CD">
        <w:rPr>
          <w:rFonts w:eastAsia="Frutiger-Light"/>
          <w:color w:val="000000"/>
        </w:rPr>
        <w:t>Regulate calls taken by each worker.</w:t>
      </w:r>
    </w:p>
    <w:p w14:paraId="2A45CD6F" w14:textId="340AA8C1" w:rsidR="008869CD" w:rsidRPr="008869CD" w:rsidRDefault="008869CD" w:rsidP="0066580A">
      <w:pPr>
        <w:pStyle w:val="ListParagraph"/>
        <w:numPr>
          <w:ilvl w:val="0"/>
          <w:numId w:val="10"/>
        </w:numPr>
        <w:autoSpaceDE w:val="0"/>
        <w:autoSpaceDN w:val="0"/>
        <w:adjustRightInd w:val="0"/>
        <w:ind w:left="709"/>
        <w:rPr>
          <w:rFonts w:eastAsia="Frutiger-Light"/>
          <w:color w:val="000000"/>
        </w:rPr>
      </w:pPr>
      <w:r w:rsidRPr="008869CD">
        <w:rPr>
          <w:rFonts w:eastAsia="Frutiger-Light"/>
          <w:color w:val="000000"/>
        </w:rPr>
        <w:t>Training.</w:t>
      </w:r>
    </w:p>
    <w:p w14:paraId="52E6F457" w14:textId="77777777" w:rsidR="008869CD" w:rsidRPr="008869CD" w:rsidRDefault="008869CD" w:rsidP="008869CD">
      <w:pPr>
        <w:autoSpaceDE w:val="0"/>
        <w:autoSpaceDN w:val="0"/>
        <w:adjustRightInd w:val="0"/>
        <w:rPr>
          <w:rFonts w:eastAsia="Frutiger-Light"/>
          <w:color w:val="000000"/>
        </w:rPr>
      </w:pPr>
      <w:r w:rsidRPr="008869CD">
        <w:rPr>
          <w:rFonts w:eastAsia="Frutiger-Light"/>
          <w:color w:val="000000"/>
        </w:rPr>
        <w:t xml:space="preserve">The following short-term risk controls </w:t>
      </w:r>
      <w:proofErr w:type="gramStart"/>
      <w:r w:rsidRPr="008869CD">
        <w:rPr>
          <w:rFonts w:eastAsia="Frutiger-Light"/>
          <w:color w:val="000000"/>
        </w:rPr>
        <w:t>are then implemented</w:t>
      </w:r>
      <w:proofErr w:type="gramEnd"/>
      <w:r w:rsidRPr="008869CD">
        <w:rPr>
          <w:rFonts w:eastAsia="Frutiger-Light"/>
          <w:color w:val="000000"/>
        </w:rPr>
        <w:t>:</w:t>
      </w:r>
    </w:p>
    <w:p w14:paraId="01387F5B" w14:textId="77777777" w:rsidR="008869CD" w:rsidRPr="008869CD" w:rsidRDefault="008869CD" w:rsidP="0066580A">
      <w:pPr>
        <w:pStyle w:val="ListParagraph"/>
        <w:numPr>
          <w:ilvl w:val="0"/>
          <w:numId w:val="11"/>
        </w:numPr>
        <w:autoSpaceDE w:val="0"/>
        <w:autoSpaceDN w:val="0"/>
        <w:adjustRightInd w:val="0"/>
        <w:ind w:left="709"/>
        <w:rPr>
          <w:rFonts w:eastAsia="Frutiger-Light"/>
          <w:color w:val="000000"/>
        </w:rPr>
      </w:pPr>
      <w:r w:rsidRPr="008869CD">
        <w:rPr>
          <w:rFonts w:eastAsia="Frutiger-Light"/>
          <w:color w:val="000000"/>
        </w:rPr>
        <w:t xml:space="preserve">‘Relief’ workers </w:t>
      </w:r>
      <w:proofErr w:type="gramStart"/>
      <w:r w:rsidRPr="008869CD">
        <w:rPr>
          <w:rFonts w:eastAsia="Frutiger-Light"/>
          <w:color w:val="000000"/>
        </w:rPr>
        <w:t>are trained</w:t>
      </w:r>
      <w:proofErr w:type="gramEnd"/>
      <w:r w:rsidRPr="008869CD">
        <w:rPr>
          <w:rFonts w:eastAsia="Frutiger-Light"/>
          <w:color w:val="000000"/>
        </w:rPr>
        <w:t xml:space="preserve"> to take calls, to improve waiting times and reduce missed calls.</w:t>
      </w:r>
    </w:p>
    <w:p w14:paraId="6F7A800D" w14:textId="77777777" w:rsidR="008869CD" w:rsidRPr="008869CD" w:rsidRDefault="008869CD" w:rsidP="0066580A">
      <w:pPr>
        <w:pStyle w:val="ListParagraph"/>
        <w:numPr>
          <w:ilvl w:val="0"/>
          <w:numId w:val="11"/>
        </w:numPr>
        <w:autoSpaceDE w:val="0"/>
        <w:autoSpaceDN w:val="0"/>
        <w:adjustRightInd w:val="0"/>
        <w:ind w:left="709"/>
        <w:rPr>
          <w:rFonts w:eastAsia="Frutiger-Light"/>
          <w:color w:val="000000"/>
        </w:rPr>
      </w:pPr>
      <w:r w:rsidRPr="008869CD">
        <w:rPr>
          <w:rFonts w:eastAsia="Frutiger-Light"/>
          <w:color w:val="000000"/>
        </w:rPr>
        <w:t>New workers are encouraged to escalate problem calls to senior staff.</w:t>
      </w:r>
    </w:p>
    <w:p w14:paraId="498F6331" w14:textId="77777777" w:rsidR="008869CD" w:rsidRPr="008869CD" w:rsidRDefault="008869CD" w:rsidP="0066580A">
      <w:pPr>
        <w:pStyle w:val="ListParagraph"/>
        <w:numPr>
          <w:ilvl w:val="0"/>
          <w:numId w:val="11"/>
        </w:numPr>
        <w:autoSpaceDE w:val="0"/>
        <w:autoSpaceDN w:val="0"/>
        <w:adjustRightInd w:val="0"/>
        <w:ind w:left="709"/>
        <w:rPr>
          <w:rFonts w:eastAsia="Frutiger-Light"/>
          <w:color w:val="000000"/>
        </w:rPr>
      </w:pPr>
      <w:r w:rsidRPr="008869CD">
        <w:rPr>
          <w:rFonts w:eastAsia="Frutiger-Light"/>
          <w:color w:val="000000"/>
        </w:rPr>
        <w:t>Workers set their own pace, with less emphasis on the number of calls taken.</w:t>
      </w:r>
    </w:p>
    <w:p w14:paraId="6B1C70DE" w14:textId="52B3E21D" w:rsidR="008869CD" w:rsidRPr="008869CD" w:rsidRDefault="008869CD" w:rsidP="0066580A">
      <w:pPr>
        <w:pStyle w:val="ListParagraph"/>
        <w:numPr>
          <w:ilvl w:val="0"/>
          <w:numId w:val="11"/>
        </w:numPr>
        <w:autoSpaceDE w:val="0"/>
        <w:autoSpaceDN w:val="0"/>
        <w:adjustRightInd w:val="0"/>
        <w:ind w:left="709"/>
        <w:rPr>
          <w:rFonts w:eastAsia="Frutiger-Light"/>
          <w:color w:val="000000"/>
        </w:rPr>
      </w:pPr>
      <w:r w:rsidRPr="008869CD">
        <w:rPr>
          <w:rFonts w:eastAsia="Frutiger-Light"/>
          <w:color w:val="000000"/>
        </w:rPr>
        <w:t>Training in conflict resolution and listening skills.</w:t>
      </w:r>
    </w:p>
    <w:p w14:paraId="3D22F4B4" w14:textId="77777777" w:rsidR="008869CD" w:rsidRPr="008869CD" w:rsidRDefault="008869CD" w:rsidP="008869CD">
      <w:pPr>
        <w:autoSpaceDE w:val="0"/>
        <w:autoSpaceDN w:val="0"/>
        <w:adjustRightInd w:val="0"/>
        <w:rPr>
          <w:rFonts w:eastAsia="Frutiger-Light"/>
          <w:color w:val="000000"/>
        </w:rPr>
      </w:pPr>
      <w:r w:rsidRPr="008869CD">
        <w:rPr>
          <w:rFonts w:eastAsia="Frutiger-Light"/>
          <w:color w:val="000000"/>
        </w:rPr>
        <w:t xml:space="preserve">The following long-term risk controls </w:t>
      </w:r>
      <w:proofErr w:type="gramStart"/>
      <w:r w:rsidRPr="008869CD">
        <w:rPr>
          <w:rFonts w:eastAsia="Frutiger-Light"/>
          <w:color w:val="000000"/>
        </w:rPr>
        <w:t>are also identified</w:t>
      </w:r>
      <w:proofErr w:type="gramEnd"/>
      <w:r w:rsidRPr="008869CD">
        <w:rPr>
          <w:rFonts w:eastAsia="Frutiger-Light"/>
          <w:color w:val="000000"/>
        </w:rPr>
        <w:t>:</w:t>
      </w:r>
    </w:p>
    <w:p w14:paraId="01126134" w14:textId="77777777" w:rsidR="008869CD" w:rsidRPr="008869CD" w:rsidRDefault="008869CD" w:rsidP="0066580A">
      <w:pPr>
        <w:pStyle w:val="ListParagraph"/>
        <w:numPr>
          <w:ilvl w:val="0"/>
          <w:numId w:val="12"/>
        </w:numPr>
        <w:autoSpaceDE w:val="0"/>
        <w:autoSpaceDN w:val="0"/>
        <w:adjustRightInd w:val="0"/>
        <w:ind w:left="709"/>
        <w:rPr>
          <w:rFonts w:eastAsia="Frutiger-Light"/>
          <w:color w:val="000000"/>
        </w:rPr>
      </w:pPr>
      <w:r w:rsidRPr="008869CD">
        <w:rPr>
          <w:rFonts w:eastAsia="Frutiger-Light"/>
          <w:color w:val="000000"/>
        </w:rPr>
        <w:t>Improve access to ’relief’ workers.</w:t>
      </w:r>
    </w:p>
    <w:p w14:paraId="46821D58" w14:textId="1BBB1276" w:rsidR="008869CD" w:rsidRPr="008869CD" w:rsidRDefault="008869CD" w:rsidP="0066580A">
      <w:pPr>
        <w:pStyle w:val="ListParagraph"/>
        <w:numPr>
          <w:ilvl w:val="0"/>
          <w:numId w:val="12"/>
        </w:numPr>
        <w:autoSpaceDE w:val="0"/>
        <w:autoSpaceDN w:val="0"/>
        <w:adjustRightInd w:val="0"/>
        <w:ind w:left="709"/>
        <w:rPr>
          <w:rFonts w:eastAsia="Frutiger-Light"/>
          <w:color w:val="000000"/>
        </w:rPr>
      </w:pPr>
      <w:r w:rsidRPr="008869CD">
        <w:rPr>
          <w:rFonts w:eastAsia="Frutiger-Light"/>
          <w:color w:val="000000"/>
        </w:rPr>
        <w:t>Transfer calls to other departments when queues are long.</w:t>
      </w:r>
    </w:p>
    <w:p w14:paraId="08AC979B" w14:textId="77777777" w:rsidR="008869CD" w:rsidRPr="008869CD" w:rsidRDefault="008869CD" w:rsidP="008869CD">
      <w:pPr>
        <w:autoSpaceDE w:val="0"/>
        <w:autoSpaceDN w:val="0"/>
        <w:adjustRightInd w:val="0"/>
        <w:rPr>
          <w:rFonts w:eastAsia="Frutiger-Light"/>
          <w:color w:val="000000"/>
        </w:rPr>
      </w:pPr>
      <w:r w:rsidRPr="008869CD">
        <w:rPr>
          <w:rFonts w:eastAsia="Frutiger-Light"/>
          <w:color w:val="000000"/>
        </w:rPr>
        <w:t>Implementing these controls resulted in:</w:t>
      </w:r>
    </w:p>
    <w:p w14:paraId="6040D898" w14:textId="77777777" w:rsidR="008869CD" w:rsidRPr="008869CD" w:rsidRDefault="008869CD" w:rsidP="0066580A">
      <w:pPr>
        <w:pStyle w:val="ListParagraph"/>
        <w:numPr>
          <w:ilvl w:val="0"/>
          <w:numId w:val="13"/>
        </w:numPr>
        <w:autoSpaceDE w:val="0"/>
        <w:autoSpaceDN w:val="0"/>
        <w:adjustRightInd w:val="0"/>
        <w:ind w:left="709"/>
        <w:rPr>
          <w:rFonts w:eastAsia="Frutiger-Light"/>
          <w:color w:val="000000"/>
        </w:rPr>
      </w:pPr>
      <w:r w:rsidRPr="008869CD">
        <w:rPr>
          <w:rFonts w:eastAsia="Frutiger-Light"/>
          <w:color w:val="000000"/>
        </w:rPr>
        <w:t>a faster response to calls and less waiting time</w:t>
      </w:r>
    </w:p>
    <w:p w14:paraId="32C21D68" w14:textId="77777777" w:rsidR="008869CD" w:rsidRPr="008869CD" w:rsidRDefault="008869CD" w:rsidP="0066580A">
      <w:pPr>
        <w:pStyle w:val="ListParagraph"/>
        <w:numPr>
          <w:ilvl w:val="0"/>
          <w:numId w:val="13"/>
        </w:numPr>
        <w:autoSpaceDE w:val="0"/>
        <w:autoSpaceDN w:val="0"/>
        <w:adjustRightInd w:val="0"/>
        <w:ind w:left="709"/>
        <w:rPr>
          <w:rFonts w:eastAsia="Frutiger-Light"/>
          <w:color w:val="000000"/>
        </w:rPr>
      </w:pPr>
      <w:r w:rsidRPr="008869CD">
        <w:rPr>
          <w:rFonts w:eastAsia="Frutiger-Light"/>
          <w:color w:val="000000"/>
        </w:rPr>
        <w:t>a decrease in missed calls and fewer disgruntled customers</w:t>
      </w:r>
    </w:p>
    <w:p w14:paraId="5BEEDE9E" w14:textId="77777777" w:rsidR="008869CD" w:rsidRPr="008869CD" w:rsidRDefault="008869CD" w:rsidP="0066580A">
      <w:pPr>
        <w:pStyle w:val="ListParagraph"/>
        <w:numPr>
          <w:ilvl w:val="0"/>
          <w:numId w:val="13"/>
        </w:numPr>
        <w:autoSpaceDE w:val="0"/>
        <w:autoSpaceDN w:val="0"/>
        <w:adjustRightInd w:val="0"/>
        <w:ind w:left="709"/>
        <w:rPr>
          <w:rFonts w:eastAsia="Frutiger-Light"/>
          <w:color w:val="000000"/>
        </w:rPr>
      </w:pPr>
      <w:r w:rsidRPr="008869CD">
        <w:rPr>
          <w:rFonts w:eastAsia="Frutiger-Light"/>
          <w:color w:val="000000"/>
        </w:rPr>
        <w:t>greater engagement and productivity of workers</w:t>
      </w:r>
    </w:p>
    <w:p w14:paraId="75DF4A4F" w14:textId="7DF42F5D" w:rsidR="008869CD" w:rsidRDefault="008869CD" w:rsidP="0066580A">
      <w:pPr>
        <w:pStyle w:val="ListParagraph"/>
        <w:numPr>
          <w:ilvl w:val="0"/>
          <w:numId w:val="13"/>
        </w:numPr>
        <w:autoSpaceDE w:val="0"/>
        <w:autoSpaceDN w:val="0"/>
        <w:adjustRightInd w:val="0"/>
        <w:ind w:left="709"/>
        <w:rPr>
          <w:rFonts w:eastAsia="Frutiger-Light"/>
          <w:color w:val="000000"/>
        </w:rPr>
      </w:pPr>
      <w:proofErr w:type="gramStart"/>
      <w:r w:rsidRPr="008869CD">
        <w:rPr>
          <w:rFonts w:eastAsia="Frutiger-Light"/>
          <w:color w:val="000000"/>
        </w:rPr>
        <w:t>improved</w:t>
      </w:r>
      <w:proofErr w:type="gramEnd"/>
      <w:r w:rsidRPr="008869CD">
        <w:rPr>
          <w:rFonts w:eastAsia="Frutiger-Light"/>
          <w:color w:val="000000"/>
        </w:rPr>
        <w:t xml:space="preserve"> communication with customers.</w:t>
      </w:r>
    </w:p>
    <w:p w14:paraId="1BCA0517" w14:textId="2CD30A65" w:rsidR="00131166" w:rsidRPr="00131166" w:rsidRDefault="00131166" w:rsidP="00131166">
      <w:pPr>
        <w:pStyle w:val="Heading1"/>
        <w:rPr>
          <w:rFonts w:eastAsia="Frutiger-Light"/>
        </w:rPr>
      </w:pPr>
      <w:bookmarkStart w:id="70" w:name="_Toc31116041"/>
      <w:bookmarkStart w:id="71" w:name="_Toc31116898"/>
      <w:r>
        <w:rPr>
          <w:rFonts w:eastAsia="Frutiger-Light"/>
        </w:rPr>
        <w:lastRenderedPageBreak/>
        <w:t>Responding to work related violence</w:t>
      </w:r>
      <w:bookmarkEnd w:id="70"/>
      <w:bookmarkEnd w:id="71"/>
      <w:r>
        <w:rPr>
          <w:rFonts w:eastAsia="Frutiger-Light"/>
        </w:rPr>
        <w:t xml:space="preserve"> </w:t>
      </w:r>
    </w:p>
    <w:p w14:paraId="1321D0F0" w14:textId="55BE0F74" w:rsidR="008869CD" w:rsidRDefault="00DB129C" w:rsidP="008869CD">
      <w:r>
        <w:t>Responses to work related violence will vary depending on the nature and severity of the incident. Systems should be in place that document what to do at the time of, and immediately after, an incident.</w:t>
      </w:r>
    </w:p>
    <w:p w14:paraId="7763B6B2" w14:textId="09A9C4B9" w:rsidR="00DB129C" w:rsidRDefault="00DB129C" w:rsidP="00DB129C">
      <w:pPr>
        <w:pStyle w:val="Heading2"/>
      </w:pPr>
      <w:bookmarkStart w:id="72" w:name="_Toc31116042"/>
      <w:bookmarkStart w:id="73" w:name="_Toc31116899"/>
      <w:r>
        <w:t>At the time of an incident</w:t>
      </w:r>
      <w:bookmarkEnd w:id="72"/>
      <w:bookmarkEnd w:id="73"/>
    </w:p>
    <w:p w14:paraId="24F6B4B5" w14:textId="77777777" w:rsidR="00DB129C" w:rsidRPr="00DB129C" w:rsidRDefault="00DB129C" w:rsidP="00DB129C">
      <w:pPr>
        <w:autoSpaceDE w:val="0"/>
        <w:autoSpaceDN w:val="0"/>
        <w:adjustRightInd w:val="0"/>
        <w:rPr>
          <w:rFonts w:eastAsia="Frutiger-Light"/>
          <w:color w:val="000000"/>
        </w:rPr>
      </w:pPr>
      <w:r w:rsidRPr="00DB129C">
        <w:rPr>
          <w:rFonts w:eastAsia="Frutiger-Light"/>
          <w:color w:val="000000"/>
        </w:rPr>
        <w:t>During a violent incident, you should:</w:t>
      </w:r>
    </w:p>
    <w:p w14:paraId="277F537B" w14:textId="77777777" w:rsidR="00DB129C" w:rsidRPr="00DB129C" w:rsidRDefault="00DB129C" w:rsidP="0066580A">
      <w:pPr>
        <w:pStyle w:val="ListParagraph"/>
        <w:numPr>
          <w:ilvl w:val="0"/>
          <w:numId w:val="14"/>
        </w:numPr>
        <w:autoSpaceDE w:val="0"/>
        <w:autoSpaceDN w:val="0"/>
        <w:adjustRightInd w:val="0"/>
        <w:ind w:left="709"/>
        <w:rPr>
          <w:rFonts w:eastAsia="Frutiger-Light"/>
          <w:color w:val="000000"/>
        </w:rPr>
      </w:pPr>
      <w:r w:rsidRPr="00DB129C">
        <w:rPr>
          <w:rFonts w:eastAsia="Frutiger-Light"/>
          <w:color w:val="000000"/>
        </w:rPr>
        <w:t>set off the duress alarm</w:t>
      </w:r>
    </w:p>
    <w:p w14:paraId="5AB25359" w14:textId="77777777" w:rsidR="00DB129C" w:rsidRPr="00DB129C" w:rsidRDefault="00DB129C" w:rsidP="0066580A">
      <w:pPr>
        <w:pStyle w:val="ListParagraph"/>
        <w:numPr>
          <w:ilvl w:val="0"/>
          <w:numId w:val="14"/>
        </w:numPr>
        <w:autoSpaceDE w:val="0"/>
        <w:autoSpaceDN w:val="0"/>
        <w:adjustRightInd w:val="0"/>
        <w:ind w:left="709"/>
        <w:rPr>
          <w:rFonts w:eastAsia="Frutiger-Light"/>
          <w:color w:val="000000"/>
        </w:rPr>
      </w:pPr>
      <w:r w:rsidRPr="00DB129C">
        <w:rPr>
          <w:rFonts w:eastAsia="Frutiger-Light"/>
          <w:color w:val="000000"/>
        </w:rPr>
        <w:t>implement the internal emergency response</w:t>
      </w:r>
    </w:p>
    <w:p w14:paraId="063469FB" w14:textId="77777777" w:rsidR="00DB129C" w:rsidRPr="00DB129C" w:rsidRDefault="00DB129C" w:rsidP="0066580A">
      <w:pPr>
        <w:pStyle w:val="ListParagraph"/>
        <w:numPr>
          <w:ilvl w:val="0"/>
          <w:numId w:val="14"/>
        </w:numPr>
        <w:autoSpaceDE w:val="0"/>
        <w:autoSpaceDN w:val="0"/>
        <w:adjustRightInd w:val="0"/>
        <w:ind w:left="709"/>
        <w:rPr>
          <w:rFonts w:eastAsia="Frutiger-Light"/>
          <w:color w:val="000000"/>
        </w:rPr>
      </w:pPr>
      <w:r w:rsidRPr="00DB129C">
        <w:rPr>
          <w:rFonts w:eastAsia="Frutiger-Light"/>
          <w:color w:val="000000"/>
        </w:rPr>
        <w:t>implement the external emergency response</w:t>
      </w:r>
    </w:p>
    <w:p w14:paraId="23D28433" w14:textId="77777777" w:rsidR="00DB129C" w:rsidRPr="00DB129C" w:rsidRDefault="00DB129C" w:rsidP="0066580A">
      <w:pPr>
        <w:pStyle w:val="ListParagraph"/>
        <w:numPr>
          <w:ilvl w:val="0"/>
          <w:numId w:val="14"/>
        </w:numPr>
        <w:autoSpaceDE w:val="0"/>
        <w:autoSpaceDN w:val="0"/>
        <w:adjustRightInd w:val="0"/>
        <w:ind w:left="709"/>
        <w:rPr>
          <w:rFonts w:eastAsia="Frutiger-Light"/>
          <w:color w:val="000000"/>
        </w:rPr>
      </w:pPr>
      <w:r w:rsidRPr="00DB129C">
        <w:rPr>
          <w:rFonts w:eastAsia="Frutiger-Light"/>
          <w:color w:val="000000"/>
        </w:rPr>
        <w:t>use calm verbal and non-verbal communication</w:t>
      </w:r>
    </w:p>
    <w:p w14:paraId="5E264CFA" w14:textId="77777777" w:rsidR="00DB129C" w:rsidRPr="00DB129C" w:rsidRDefault="00DB129C" w:rsidP="0066580A">
      <w:pPr>
        <w:pStyle w:val="ListParagraph"/>
        <w:numPr>
          <w:ilvl w:val="0"/>
          <w:numId w:val="14"/>
        </w:numPr>
        <w:autoSpaceDE w:val="0"/>
        <w:autoSpaceDN w:val="0"/>
        <w:adjustRightInd w:val="0"/>
        <w:ind w:left="709"/>
        <w:rPr>
          <w:rFonts w:eastAsia="Frutiger-Light"/>
          <w:color w:val="000000"/>
        </w:rPr>
      </w:pPr>
      <w:r w:rsidRPr="00DB129C">
        <w:rPr>
          <w:rFonts w:eastAsia="Frutiger-Light"/>
          <w:color w:val="000000"/>
        </w:rPr>
        <w:t>use verbal de-escalation and distraction techniques</w:t>
      </w:r>
    </w:p>
    <w:p w14:paraId="7E63F25A" w14:textId="77777777" w:rsidR="00DB129C" w:rsidRPr="00DB129C" w:rsidRDefault="00DB129C" w:rsidP="0066580A">
      <w:pPr>
        <w:pStyle w:val="ListParagraph"/>
        <w:numPr>
          <w:ilvl w:val="0"/>
          <w:numId w:val="14"/>
        </w:numPr>
        <w:autoSpaceDE w:val="0"/>
        <w:autoSpaceDN w:val="0"/>
        <w:adjustRightInd w:val="0"/>
        <w:ind w:left="709"/>
        <w:rPr>
          <w:rFonts w:eastAsia="Frutiger-Light"/>
          <w:color w:val="000000"/>
        </w:rPr>
      </w:pPr>
      <w:r w:rsidRPr="00DB129C">
        <w:rPr>
          <w:rFonts w:eastAsia="Frutiger-Light"/>
          <w:color w:val="000000"/>
        </w:rPr>
        <w:t>seek support from other staff</w:t>
      </w:r>
    </w:p>
    <w:p w14:paraId="5B55573C" w14:textId="77777777" w:rsidR="00DB129C" w:rsidRPr="00DB129C" w:rsidRDefault="00DB129C" w:rsidP="0066580A">
      <w:pPr>
        <w:pStyle w:val="ListParagraph"/>
        <w:numPr>
          <w:ilvl w:val="0"/>
          <w:numId w:val="14"/>
        </w:numPr>
        <w:autoSpaceDE w:val="0"/>
        <w:autoSpaceDN w:val="0"/>
        <w:adjustRightInd w:val="0"/>
        <w:ind w:left="709"/>
        <w:rPr>
          <w:rFonts w:eastAsia="Frutiger-Light"/>
          <w:color w:val="000000"/>
        </w:rPr>
      </w:pPr>
      <w:r w:rsidRPr="00DB129C">
        <w:rPr>
          <w:rFonts w:eastAsia="Frutiger-Light"/>
          <w:color w:val="000000"/>
        </w:rPr>
        <w:t>ask the aggressor to leave the premises</w:t>
      </w:r>
    </w:p>
    <w:p w14:paraId="74009267" w14:textId="77777777" w:rsidR="00DB129C" w:rsidRPr="00DB129C" w:rsidRDefault="00DB129C" w:rsidP="0066580A">
      <w:pPr>
        <w:pStyle w:val="ListParagraph"/>
        <w:numPr>
          <w:ilvl w:val="0"/>
          <w:numId w:val="14"/>
        </w:numPr>
        <w:autoSpaceDE w:val="0"/>
        <w:autoSpaceDN w:val="0"/>
        <w:adjustRightInd w:val="0"/>
        <w:ind w:left="709"/>
        <w:rPr>
          <w:rFonts w:eastAsia="Frutiger-Light"/>
          <w:color w:val="000000"/>
        </w:rPr>
      </w:pPr>
      <w:proofErr w:type="gramStart"/>
      <w:r w:rsidRPr="00DB129C">
        <w:rPr>
          <w:rFonts w:eastAsia="Frutiger-Light"/>
          <w:color w:val="000000"/>
        </w:rPr>
        <w:t>retreat</w:t>
      </w:r>
      <w:proofErr w:type="gramEnd"/>
      <w:r w:rsidRPr="00DB129C">
        <w:rPr>
          <w:rFonts w:eastAsia="Frutiger-Light"/>
          <w:color w:val="000000"/>
        </w:rPr>
        <w:t xml:space="preserve"> to a safe location.</w:t>
      </w:r>
    </w:p>
    <w:p w14:paraId="50ECAB3F" w14:textId="4BB13317" w:rsidR="00DB129C" w:rsidRDefault="00DB129C" w:rsidP="00DB129C">
      <w:pPr>
        <w:pStyle w:val="Heading2"/>
      </w:pPr>
      <w:bookmarkStart w:id="74" w:name="_Toc31116043"/>
      <w:bookmarkStart w:id="75" w:name="_Toc31116900"/>
      <w:r>
        <w:t>Immediately after an incident</w:t>
      </w:r>
      <w:bookmarkEnd w:id="74"/>
      <w:bookmarkEnd w:id="75"/>
    </w:p>
    <w:p w14:paraId="4BBD7253" w14:textId="77777777" w:rsidR="00DB129C" w:rsidRPr="00DB129C" w:rsidRDefault="00DB129C" w:rsidP="00DB129C">
      <w:pPr>
        <w:autoSpaceDE w:val="0"/>
        <w:autoSpaceDN w:val="0"/>
        <w:adjustRightInd w:val="0"/>
        <w:rPr>
          <w:rFonts w:eastAsia="Frutiger-Light"/>
          <w:color w:val="000000"/>
        </w:rPr>
      </w:pPr>
      <w:r w:rsidRPr="00DB129C">
        <w:rPr>
          <w:rFonts w:eastAsia="Frutiger-Light"/>
          <w:color w:val="000000"/>
        </w:rPr>
        <w:t>Immediately after a violent incident, you should:</w:t>
      </w:r>
    </w:p>
    <w:p w14:paraId="3DD7BFAE" w14:textId="77777777" w:rsidR="00DB129C" w:rsidRPr="00DB129C" w:rsidRDefault="00DB129C" w:rsidP="0066580A">
      <w:pPr>
        <w:pStyle w:val="ListParagraph"/>
        <w:numPr>
          <w:ilvl w:val="0"/>
          <w:numId w:val="15"/>
        </w:numPr>
        <w:autoSpaceDE w:val="0"/>
        <w:autoSpaceDN w:val="0"/>
        <w:adjustRightInd w:val="0"/>
        <w:ind w:left="709"/>
        <w:rPr>
          <w:rFonts w:eastAsia="Frutiger-Light"/>
          <w:color w:val="000000"/>
        </w:rPr>
      </w:pPr>
      <w:r w:rsidRPr="00DB129C">
        <w:rPr>
          <w:rFonts w:eastAsia="Frutiger-Light"/>
          <w:color w:val="000000"/>
        </w:rPr>
        <w:t>ensure that everyone is safe</w:t>
      </w:r>
    </w:p>
    <w:p w14:paraId="18E154C6" w14:textId="77777777" w:rsidR="00DB129C" w:rsidRPr="00DB129C" w:rsidRDefault="00DB129C" w:rsidP="0066580A">
      <w:pPr>
        <w:pStyle w:val="ListParagraph"/>
        <w:numPr>
          <w:ilvl w:val="0"/>
          <w:numId w:val="15"/>
        </w:numPr>
        <w:autoSpaceDE w:val="0"/>
        <w:autoSpaceDN w:val="0"/>
        <w:adjustRightInd w:val="0"/>
        <w:ind w:left="709"/>
        <w:rPr>
          <w:rFonts w:eastAsia="Frutiger-Light"/>
          <w:color w:val="000000"/>
        </w:rPr>
      </w:pPr>
      <w:r w:rsidRPr="00DB129C">
        <w:rPr>
          <w:rFonts w:eastAsia="Frutiger-Light"/>
          <w:color w:val="000000"/>
        </w:rPr>
        <w:t>provide first aid or urgent medical attention where necessary</w:t>
      </w:r>
    </w:p>
    <w:p w14:paraId="177DEC40" w14:textId="77777777" w:rsidR="00DB129C" w:rsidRPr="00DB129C" w:rsidRDefault="00DB129C" w:rsidP="0066580A">
      <w:pPr>
        <w:pStyle w:val="ListParagraph"/>
        <w:numPr>
          <w:ilvl w:val="0"/>
          <w:numId w:val="15"/>
        </w:numPr>
        <w:autoSpaceDE w:val="0"/>
        <w:autoSpaceDN w:val="0"/>
        <w:adjustRightInd w:val="0"/>
        <w:ind w:left="709"/>
        <w:rPr>
          <w:rFonts w:eastAsia="Frutiger-Light"/>
          <w:color w:val="000000"/>
        </w:rPr>
      </w:pPr>
      <w:r w:rsidRPr="00DB129C">
        <w:rPr>
          <w:rFonts w:eastAsia="Frutiger-Light"/>
          <w:color w:val="000000"/>
        </w:rPr>
        <w:t>provide individual support where required, including practical, emotional and social support</w:t>
      </w:r>
    </w:p>
    <w:p w14:paraId="3F9CB0A1" w14:textId="1042CD28" w:rsidR="00DB129C" w:rsidRPr="00DB129C" w:rsidRDefault="00DB129C" w:rsidP="0066580A">
      <w:pPr>
        <w:pStyle w:val="ListParagraph"/>
        <w:numPr>
          <w:ilvl w:val="0"/>
          <w:numId w:val="15"/>
        </w:numPr>
        <w:autoSpaceDE w:val="0"/>
        <w:autoSpaceDN w:val="0"/>
        <w:adjustRightInd w:val="0"/>
        <w:ind w:left="709"/>
        <w:rPr>
          <w:rFonts w:eastAsia="Frutiger-Light"/>
          <w:color w:val="000000"/>
        </w:rPr>
      </w:pPr>
      <w:proofErr w:type="gramStart"/>
      <w:r w:rsidRPr="00DB129C">
        <w:rPr>
          <w:rFonts w:eastAsia="Frutiger-Light"/>
          <w:color w:val="000000"/>
        </w:rPr>
        <w:t>report</w:t>
      </w:r>
      <w:proofErr w:type="gramEnd"/>
      <w:r w:rsidRPr="00DB129C">
        <w:rPr>
          <w:rFonts w:eastAsia="Frutiger-Light"/>
          <w:color w:val="000000"/>
        </w:rPr>
        <w:t xml:space="preserve"> what happened, who was affected, and who was involved.</w:t>
      </w:r>
    </w:p>
    <w:p w14:paraId="7930E48E" w14:textId="77777777" w:rsidR="00DB129C" w:rsidRPr="00DB129C" w:rsidRDefault="00DB129C" w:rsidP="00DB129C">
      <w:pPr>
        <w:autoSpaceDE w:val="0"/>
        <w:autoSpaceDN w:val="0"/>
        <w:adjustRightInd w:val="0"/>
        <w:rPr>
          <w:rFonts w:eastAsia="Frutiger-Light"/>
          <w:color w:val="000000"/>
        </w:rPr>
      </w:pPr>
      <w:r w:rsidRPr="00DB129C">
        <w:rPr>
          <w:rFonts w:eastAsia="Frutiger-Light"/>
          <w:color w:val="000000"/>
        </w:rPr>
        <w:t>You must also notify your work health and safety regulator if the incident results in:</w:t>
      </w:r>
    </w:p>
    <w:p w14:paraId="63BD1425" w14:textId="77777777" w:rsidR="00DB129C" w:rsidRPr="00DB129C" w:rsidRDefault="00DB129C" w:rsidP="0066580A">
      <w:pPr>
        <w:pStyle w:val="ListParagraph"/>
        <w:numPr>
          <w:ilvl w:val="0"/>
          <w:numId w:val="16"/>
        </w:numPr>
        <w:autoSpaceDE w:val="0"/>
        <w:autoSpaceDN w:val="0"/>
        <w:adjustRightInd w:val="0"/>
        <w:ind w:left="709"/>
        <w:rPr>
          <w:rFonts w:eastAsia="Frutiger-Light"/>
          <w:color w:val="000000"/>
        </w:rPr>
      </w:pPr>
      <w:r w:rsidRPr="00DB129C">
        <w:rPr>
          <w:rFonts w:eastAsia="Frutiger-Light"/>
          <w:color w:val="000000"/>
        </w:rPr>
        <w:t>a fatality</w:t>
      </w:r>
    </w:p>
    <w:p w14:paraId="67BAB352" w14:textId="77777777" w:rsidR="00DB129C" w:rsidRPr="00DB129C" w:rsidRDefault="00DB129C" w:rsidP="0066580A">
      <w:pPr>
        <w:pStyle w:val="ListParagraph"/>
        <w:numPr>
          <w:ilvl w:val="0"/>
          <w:numId w:val="16"/>
        </w:numPr>
        <w:autoSpaceDE w:val="0"/>
        <w:autoSpaceDN w:val="0"/>
        <w:adjustRightInd w:val="0"/>
        <w:ind w:left="709"/>
        <w:rPr>
          <w:rFonts w:eastAsia="Frutiger-Light"/>
          <w:color w:val="000000"/>
        </w:rPr>
      </w:pPr>
      <w:r w:rsidRPr="00DB129C">
        <w:rPr>
          <w:rFonts w:eastAsia="Frutiger-Light"/>
          <w:color w:val="000000"/>
        </w:rPr>
        <w:t>someone requiring immediate hospital treatment</w:t>
      </w:r>
    </w:p>
    <w:p w14:paraId="007E2F81" w14:textId="77777777" w:rsidR="00DB129C" w:rsidRPr="00DB129C" w:rsidRDefault="00DB129C" w:rsidP="0066580A">
      <w:pPr>
        <w:pStyle w:val="ListParagraph"/>
        <w:numPr>
          <w:ilvl w:val="0"/>
          <w:numId w:val="16"/>
        </w:numPr>
        <w:autoSpaceDE w:val="0"/>
        <w:autoSpaceDN w:val="0"/>
        <w:adjustRightInd w:val="0"/>
        <w:ind w:left="709"/>
        <w:rPr>
          <w:rFonts w:eastAsia="Frutiger-Light"/>
          <w:color w:val="000000"/>
        </w:rPr>
      </w:pPr>
      <w:r w:rsidRPr="00DB129C">
        <w:rPr>
          <w:rFonts w:eastAsia="Frutiger-Light"/>
          <w:color w:val="000000"/>
        </w:rPr>
        <w:t>amputation</w:t>
      </w:r>
    </w:p>
    <w:p w14:paraId="03F10BC2" w14:textId="77777777" w:rsidR="00DB129C" w:rsidRPr="00DB129C" w:rsidRDefault="00DB129C" w:rsidP="0066580A">
      <w:pPr>
        <w:pStyle w:val="ListParagraph"/>
        <w:numPr>
          <w:ilvl w:val="0"/>
          <w:numId w:val="16"/>
        </w:numPr>
        <w:autoSpaceDE w:val="0"/>
        <w:autoSpaceDN w:val="0"/>
        <w:adjustRightInd w:val="0"/>
        <w:ind w:left="709"/>
        <w:rPr>
          <w:rFonts w:eastAsia="Frutiger-Light"/>
          <w:color w:val="000000"/>
        </w:rPr>
      </w:pPr>
      <w:r w:rsidRPr="00DB129C">
        <w:rPr>
          <w:rFonts w:eastAsia="Frutiger-Light"/>
          <w:color w:val="000000"/>
        </w:rPr>
        <w:t>a serious head or eye injury</w:t>
      </w:r>
    </w:p>
    <w:p w14:paraId="515CC52D" w14:textId="77777777" w:rsidR="00DB129C" w:rsidRPr="00DB129C" w:rsidRDefault="00DB129C" w:rsidP="0066580A">
      <w:pPr>
        <w:pStyle w:val="ListParagraph"/>
        <w:numPr>
          <w:ilvl w:val="0"/>
          <w:numId w:val="16"/>
        </w:numPr>
        <w:autoSpaceDE w:val="0"/>
        <w:autoSpaceDN w:val="0"/>
        <w:adjustRightInd w:val="0"/>
        <w:ind w:left="709"/>
        <w:rPr>
          <w:rFonts w:eastAsia="Frutiger-Light"/>
          <w:color w:val="000000"/>
        </w:rPr>
      </w:pPr>
      <w:r w:rsidRPr="00DB129C">
        <w:rPr>
          <w:rFonts w:eastAsia="Frutiger-Light"/>
          <w:color w:val="000000"/>
        </w:rPr>
        <w:t>a serious burn</w:t>
      </w:r>
    </w:p>
    <w:p w14:paraId="6F05416B" w14:textId="77777777" w:rsidR="00DB129C" w:rsidRPr="00DB129C" w:rsidRDefault="00DB129C" w:rsidP="0066580A">
      <w:pPr>
        <w:pStyle w:val="ListParagraph"/>
        <w:numPr>
          <w:ilvl w:val="0"/>
          <w:numId w:val="16"/>
        </w:numPr>
        <w:autoSpaceDE w:val="0"/>
        <w:autoSpaceDN w:val="0"/>
        <w:adjustRightInd w:val="0"/>
        <w:ind w:left="709"/>
        <w:rPr>
          <w:rFonts w:eastAsia="Frutiger-Light"/>
          <w:color w:val="000000"/>
        </w:rPr>
      </w:pPr>
      <w:r w:rsidRPr="00DB129C">
        <w:rPr>
          <w:rFonts w:eastAsia="Frutiger-Light"/>
          <w:color w:val="000000"/>
        </w:rPr>
        <w:t>de-gloving or scalping</w:t>
      </w:r>
    </w:p>
    <w:p w14:paraId="37ABA04E" w14:textId="77777777" w:rsidR="00DB129C" w:rsidRPr="00DB129C" w:rsidRDefault="00DB129C" w:rsidP="0066580A">
      <w:pPr>
        <w:pStyle w:val="ListParagraph"/>
        <w:numPr>
          <w:ilvl w:val="0"/>
          <w:numId w:val="16"/>
        </w:numPr>
        <w:autoSpaceDE w:val="0"/>
        <w:autoSpaceDN w:val="0"/>
        <w:adjustRightInd w:val="0"/>
        <w:ind w:left="709"/>
        <w:rPr>
          <w:rFonts w:eastAsia="Frutiger-Light"/>
          <w:color w:val="000000"/>
        </w:rPr>
      </w:pPr>
      <w:r w:rsidRPr="00DB129C">
        <w:rPr>
          <w:rFonts w:eastAsia="Frutiger-Light"/>
          <w:color w:val="000000"/>
        </w:rPr>
        <w:t>a spinal injury</w:t>
      </w:r>
    </w:p>
    <w:p w14:paraId="4E31A2AE" w14:textId="77777777" w:rsidR="00DB129C" w:rsidRPr="00DB129C" w:rsidRDefault="00DB129C" w:rsidP="0066580A">
      <w:pPr>
        <w:pStyle w:val="ListParagraph"/>
        <w:numPr>
          <w:ilvl w:val="0"/>
          <w:numId w:val="16"/>
        </w:numPr>
        <w:autoSpaceDE w:val="0"/>
        <w:autoSpaceDN w:val="0"/>
        <w:adjustRightInd w:val="0"/>
        <w:ind w:left="709"/>
        <w:rPr>
          <w:rFonts w:eastAsia="Frutiger-Light"/>
          <w:color w:val="000000"/>
        </w:rPr>
      </w:pPr>
      <w:r w:rsidRPr="00DB129C">
        <w:rPr>
          <w:rFonts w:eastAsia="Frutiger-Light"/>
          <w:color w:val="000000"/>
        </w:rPr>
        <w:t>loss of a bodily function</w:t>
      </w:r>
    </w:p>
    <w:p w14:paraId="2A880624" w14:textId="4ED7D3B9" w:rsidR="00DB129C" w:rsidRPr="00DB129C" w:rsidRDefault="00DB129C" w:rsidP="0066580A">
      <w:pPr>
        <w:pStyle w:val="ListParagraph"/>
        <w:numPr>
          <w:ilvl w:val="0"/>
          <w:numId w:val="16"/>
        </w:numPr>
        <w:autoSpaceDE w:val="0"/>
        <w:autoSpaceDN w:val="0"/>
        <w:adjustRightInd w:val="0"/>
        <w:ind w:left="709"/>
        <w:rPr>
          <w:rFonts w:eastAsia="Frutiger-Light"/>
          <w:color w:val="000000"/>
        </w:rPr>
      </w:pPr>
      <w:proofErr w:type="gramStart"/>
      <w:r w:rsidRPr="00DB129C">
        <w:rPr>
          <w:rFonts w:eastAsia="Frutiger-Light"/>
          <w:color w:val="000000"/>
        </w:rPr>
        <w:t>serious</w:t>
      </w:r>
      <w:proofErr w:type="gramEnd"/>
      <w:r w:rsidRPr="00DB129C">
        <w:rPr>
          <w:rFonts w:eastAsia="Frutiger-Light"/>
          <w:color w:val="000000"/>
        </w:rPr>
        <w:t xml:space="preserve"> lacerations.</w:t>
      </w:r>
    </w:p>
    <w:p w14:paraId="3F606234" w14:textId="798DF44A" w:rsidR="00DB129C" w:rsidRPr="00DB129C" w:rsidRDefault="00DB129C" w:rsidP="00DB129C">
      <w:pPr>
        <w:spacing w:before="179" w:line="357" w:lineRule="auto"/>
        <w:ind w:left="100" w:right="222"/>
      </w:pPr>
      <w:r>
        <w:t xml:space="preserve">The bulletin </w:t>
      </w:r>
      <w:hyperlink r:id="rId20" w:history="1">
        <w:r w:rsidR="00755474" w:rsidRPr="00755474">
          <w:rPr>
            <w:rStyle w:val="Hyperlink"/>
          </w:rPr>
          <w:t>Work Health and Safety – Incident notification</w:t>
        </w:r>
      </w:hyperlink>
      <w:r>
        <w:t xml:space="preserve"> provides further information. </w:t>
      </w:r>
    </w:p>
    <w:p w14:paraId="6801DD9B" w14:textId="37C5FDC1" w:rsidR="00DB129C" w:rsidRDefault="00DB129C" w:rsidP="00DB129C">
      <w:pPr>
        <w:pStyle w:val="Heading2"/>
      </w:pPr>
      <w:bookmarkStart w:id="76" w:name="_Toc31116044"/>
      <w:bookmarkStart w:id="77" w:name="_Toc31116901"/>
      <w:r>
        <w:t>Incident management</w:t>
      </w:r>
      <w:bookmarkEnd w:id="76"/>
      <w:bookmarkEnd w:id="77"/>
    </w:p>
    <w:p w14:paraId="37871016" w14:textId="77777777" w:rsidR="00DB129C" w:rsidRDefault="00DB129C" w:rsidP="00DB129C">
      <w:r w:rsidRPr="00DB129C">
        <w:t>A response system should address immediate safety issues, medical treatment, internal reporting and notifications required by external agencies, such as the police and work health and safety regulator.</w:t>
      </w:r>
    </w:p>
    <w:p w14:paraId="76427F50" w14:textId="38235D46" w:rsidR="004403C7" w:rsidRDefault="00DB129C" w:rsidP="004403C7">
      <w:r w:rsidRPr="00DB129C">
        <w:t xml:space="preserve">Incident management policies and procedures must be developed and implemented in consultation with HSRs and workers who are likely to </w:t>
      </w:r>
      <w:proofErr w:type="gramStart"/>
      <w:r w:rsidRPr="00DB129C">
        <w:t>be directly affected</w:t>
      </w:r>
      <w:proofErr w:type="gramEnd"/>
      <w:r w:rsidRPr="00DB129C">
        <w:t xml:space="preserve"> by work-related violence.</w:t>
      </w:r>
    </w:p>
    <w:p w14:paraId="3FBE17CD" w14:textId="77777777" w:rsidR="00711E33" w:rsidRPr="004403C7" w:rsidRDefault="00711E33" w:rsidP="004403C7"/>
    <w:p w14:paraId="4A3750F8" w14:textId="77777777" w:rsidR="00DB129C" w:rsidRPr="00DB129C" w:rsidRDefault="00DB129C" w:rsidP="00DB129C">
      <w:pPr>
        <w:autoSpaceDE w:val="0"/>
        <w:autoSpaceDN w:val="0"/>
        <w:adjustRightInd w:val="0"/>
        <w:rPr>
          <w:rFonts w:eastAsia="Frutiger-Light"/>
          <w:color w:val="000000"/>
        </w:rPr>
      </w:pPr>
      <w:r w:rsidRPr="00DB129C">
        <w:rPr>
          <w:rFonts w:eastAsia="Frutiger-Light"/>
          <w:color w:val="000000"/>
        </w:rPr>
        <w:lastRenderedPageBreak/>
        <w:t>These policies and procedures should include:</w:t>
      </w:r>
    </w:p>
    <w:p w14:paraId="472A1056" w14:textId="77777777" w:rsidR="00DB129C" w:rsidRPr="00DB129C" w:rsidRDefault="00DB129C" w:rsidP="0066580A">
      <w:pPr>
        <w:pStyle w:val="ListParagraph"/>
        <w:numPr>
          <w:ilvl w:val="0"/>
          <w:numId w:val="17"/>
        </w:numPr>
        <w:autoSpaceDE w:val="0"/>
        <w:autoSpaceDN w:val="0"/>
        <w:adjustRightInd w:val="0"/>
        <w:ind w:left="709"/>
        <w:rPr>
          <w:rFonts w:eastAsia="Frutiger-Light"/>
          <w:color w:val="000000"/>
        </w:rPr>
      </w:pPr>
      <w:r w:rsidRPr="00DB129C">
        <w:rPr>
          <w:rFonts w:eastAsia="Frutiger-Light"/>
          <w:color w:val="000000"/>
        </w:rPr>
        <w:t>emergency and evacuation plans</w:t>
      </w:r>
    </w:p>
    <w:p w14:paraId="33C18FB4" w14:textId="77777777" w:rsidR="00DB129C" w:rsidRPr="00DB129C" w:rsidRDefault="00DB129C" w:rsidP="0066580A">
      <w:pPr>
        <w:pStyle w:val="ListParagraph"/>
        <w:numPr>
          <w:ilvl w:val="0"/>
          <w:numId w:val="17"/>
        </w:numPr>
        <w:autoSpaceDE w:val="0"/>
        <w:autoSpaceDN w:val="0"/>
        <w:adjustRightInd w:val="0"/>
        <w:ind w:left="709"/>
        <w:rPr>
          <w:rFonts w:eastAsia="Frutiger-Light"/>
          <w:color w:val="000000"/>
        </w:rPr>
      </w:pPr>
      <w:r w:rsidRPr="00DB129C">
        <w:rPr>
          <w:rFonts w:eastAsia="Frutiger-Light"/>
          <w:color w:val="000000"/>
        </w:rPr>
        <w:t>reporting procedures and incident investigation</w:t>
      </w:r>
    </w:p>
    <w:p w14:paraId="23B2CBC7" w14:textId="77777777" w:rsidR="00DB129C" w:rsidRPr="00DB129C" w:rsidRDefault="00DB129C" w:rsidP="0066580A">
      <w:pPr>
        <w:pStyle w:val="ListParagraph"/>
        <w:numPr>
          <w:ilvl w:val="0"/>
          <w:numId w:val="17"/>
        </w:numPr>
        <w:autoSpaceDE w:val="0"/>
        <w:autoSpaceDN w:val="0"/>
        <w:adjustRightInd w:val="0"/>
        <w:ind w:left="709"/>
        <w:rPr>
          <w:rFonts w:eastAsia="Frutiger-Light"/>
          <w:color w:val="000000"/>
        </w:rPr>
      </w:pPr>
      <w:r w:rsidRPr="00DB129C">
        <w:rPr>
          <w:rFonts w:eastAsia="Frutiger-Light"/>
          <w:color w:val="000000"/>
        </w:rPr>
        <w:t>worker supervision and monitoring</w:t>
      </w:r>
    </w:p>
    <w:p w14:paraId="1D404D8A" w14:textId="77777777" w:rsidR="00DB129C" w:rsidRPr="00DB129C" w:rsidRDefault="00DB129C" w:rsidP="0066580A">
      <w:pPr>
        <w:pStyle w:val="ListParagraph"/>
        <w:numPr>
          <w:ilvl w:val="0"/>
          <w:numId w:val="17"/>
        </w:numPr>
        <w:autoSpaceDE w:val="0"/>
        <w:autoSpaceDN w:val="0"/>
        <w:adjustRightInd w:val="0"/>
        <w:ind w:left="709"/>
        <w:rPr>
          <w:rFonts w:eastAsia="Frutiger-Light"/>
          <w:color w:val="000000"/>
        </w:rPr>
      </w:pPr>
      <w:r w:rsidRPr="00DB129C">
        <w:rPr>
          <w:rFonts w:eastAsia="Frutiger-Light"/>
          <w:color w:val="000000"/>
        </w:rPr>
        <w:t>sanctions against aggressors – e.g. referral for clinical review</w:t>
      </w:r>
    </w:p>
    <w:p w14:paraId="46EB5C1B" w14:textId="77777777" w:rsidR="00DB129C" w:rsidRPr="00DB129C" w:rsidRDefault="00DB129C" w:rsidP="0066580A">
      <w:pPr>
        <w:pStyle w:val="ListParagraph"/>
        <w:numPr>
          <w:ilvl w:val="0"/>
          <w:numId w:val="17"/>
        </w:numPr>
        <w:autoSpaceDE w:val="0"/>
        <w:autoSpaceDN w:val="0"/>
        <w:adjustRightInd w:val="0"/>
        <w:ind w:left="709"/>
        <w:rPr>
          <w:rFonts w:eastAsia="Frutiger-Light"/>
          <w:color w:val="000000"/>
        </w:rPr>
      </w:pPr>
      <w:r w:rsidRPr="00DB129C">
        <w:rPr>
          <w:rFonts w:eastAsia="Frutiger-Light"/>
          <w:color w:val="000000"/>
        </w:rPr>
        <w:t>guidelines on communicating with other agencies – e.g. police, ambulance</w:t>
      </w:r>
    </w:p>
    <w:p w14:paraId="4E3961C2" w14:textId="77777777" w:rsidR="00DB129C" w:rsidRPr="00DB129C" w:rsidRDefault="00DB129C" w:rsidP="0066580A">
      <w:pPr>
        <w:pStyle w:val="ListParagraph"/>
        <w:numPr>
          <w:ilvl w:val="0"/>
          <w:numId w:val="17"/>
        </w:numPr>
        <w:autoSpaceDE w:val="0"/>
        <w:autoSpaceDN w:val="0"/>
        <w:adjustRightInd w:val="0"/>
        <w:ind w:left="709"/>
        <w:rPr>
          <w:rFonts w:eastAsia="Frutiger-Light"/>
          <w:color w:val="000000"/>
        </w:rPr>
      </w:pPr>
      <w:r w:rsidRPr="00DB129C">
        <w:rPr>
          <w:rFonts w:eastAsia="Frutiger-Light"/>
          <w:color w:val="000000"/>
        </w:rPr>
        <w:t>testing and maintenance of communication and duress equipment</w:t>
      </w:r>
    </w:p>
    <w:p w14:paraId="0A68232D" w14:textId="77777777" w:rsidR="00DB129C" w:rsidRPr="00DB129C" w:rsidRDefault="00DB129C" w:rsidP="0066580A">
      <w:pPr>
        <w:pStyle w:val="ListParagraph"/>
        <w:numPr>
          <w:ilvl w:val="0"/>
          <w:numId w:val="17"/>
        </w:numPr>
        <w:autoSpaceDE w:val="0"/>
        <w:autoSpaceDN w:val="0"/>
        <w:adjustRightInd w:val="0"/>
        <w:ind w:left="709"/>
        <w:rPr>
          <w:rFonts w:eastAsia="Frutiger-Light"/>
          <w:color w:val="000000"/>
        </w:rPr>
      </w:pPr>
      <w:r w:rsidRPr="00DB129C">
        <w:rPr>
          <w:rFonts w:eastAsia="Frutiger-Light"/>
          <w:color w:val="000000"/>
        </w:rPr>
        <w:t>regular emergency drills</w:t>
      </w:r>
    </w:p>
    <w:p w14:paraId="581A24B4" w14:textId="77777777" w:rsidR="00DB129C" w:rsidRPr="00DB129C" w:rsidRDefault="00DB129C" w:rsidP="0066580A">
      <w:pPr>
        <w:pStyle w:val="ListParagraph"/>
        <w:numPr>
          <w:ilvl w:val="0"/>
          <w:numId w:val="17"/>
        </w:numPr>
        <w:autoSpaceDE w:val="0"/>
        <w:autoSpaceDN w:val="0"/>
        <w:adjustRightInd w:val="0"/>
        <w:ind w:left="709"/>
        <w:rPr>
          <w:rFonts w:eastAsia="Frutiger-Light"/>
          <w:color w:val="000000"/>
        </w:rPr>
      </w:pPr>
      <w:r w:rsidRPr="00DB129C">
        <w:rPr>
          <w:rFonts w:eastAsia="Frutiger-Light"/>
          <w:color w:val="000000"/>
        </w:rPr>
        <w:t>training, to ensure workers are familiar with policies and procedures</w:t>
      </w:r>
    </w:p>
    <w:p w14:paraId="7DFEDF6F" w14:textId="77777777" w:rsidR="00DB129C" w:rsidRPr="00DB129C" w:rsidRDefault="00DB129C" w:rsidP="0066580A">
      <w:pPr>
        <w:pStyle w:val="ListParagraph"/>
        <w:numPr>
          <w:ilvl w:val="0"/>
          <w:numId w:val="17"/>
        </w:numPr>
        <w:autoSpaceDE w:val="0"/>
        <w:autoSpaceDN w:val="0"/>
        <w:adjustRightInd w:val="0"/>
        <w:ind w:left="709"/>
        <w:rPr>
          <w:rFonts w:eastAsia="Frutiger-Light"/>
          <w:color w:val="000000"/>
        </w:rPr>
      </w:pPr>
      <w:proofErr w:type="gramStart"/>
      <w:r w:rsidRPr="00DB129C">
        <w:rPr>
          <w:rFonts w:eastAsia="Frutiger-Light"/>
          <w:color w:val="000000"/>
        </w:rPr>
        <w:t>site</w:t>
      </w:r>
      <w:proofErr w:type="gramEnd"/>
      <w:r w:rsidRPr="00DB129C">
        <w:rPr>
          <w:rFonts w:eastAsia="Frutiger-Light"/>
          <w:color w:val="000000"/>
        </w:rPr>
        <w:t xml:space="preserve"> preservation requirements.</w:t>
      </w:r>
    </w:p>
    <w:p w14:paraId="47DCEFD7" w14:textId="2BC177F3" w:rsidR="00DB129C" w:rsidRDefault="00DB129C" w:rsidP="00DB129C">
      <w:pPr>
        <w:pStyle w:val="Heading2"/>
      </w:pPr>
      <w:bookmarkStart w:id="78" w:name="_Toc31116045"/>
      <w:bookmarkStart w:id="79" w:name="_Toc31116902"/>
      <w:r>
        <w:t>Incident investigation</w:t>
      </w:r>
      <w:bookmarkEnd w:id="78"/>
      <w:bookmarkEnd w:id="79"/>
    </w:p>
    <w:p w14:paraId="49B0B6F8" w14:textId="77777777" w:rsidR="00DB129C" w:rsidRPr="00DB129C" w:rsidRDefault="00DB129C" w:rsidP="00DB129C">
      <w:r w:rsidRPr="00DB129C">
        <w:t xml:space="preserve">All contributing factors </w:t>
      </w:r>
      <w:proofErr w:type="gramStart"/>
      <w:r w:rsidRPr="00DB129C">
        <w:t>should be identified</w:t>
      </w:r>
      <w:proofErr w:type="gramEnd"/>
      <w:r w:rsidRPr="00DB129C">
        <w:t xml:space="preserve"> when investigating a violent incident. The investigation will help determine how to prevent an incident recurring and how to respond to future incidents. Investigators should be impartial and have appropriate knowledge and experience in work health and safety issues.</w:t>
      </w:r>
    </w:p>
    <w:p w14:paraId="04F05F3E" w14:textId="77777777" w:rsidR="00DB129C" w:rsidRPr="00DB129C" w:rsidRDefault="00DB129C" w:rsidP="00DB129C">
      <w:pPr>
        <w:pStyle w:val="Heading2"/>
      </w:pPr>
      <w:bookmarkStart w:id="80" w:name="_bookmark20"/>
      <w:bookmarkStart w:id="81" w:name="_Toc31116046"/>
      <w:bookmarkStart w:id="82" w:name="_Toc31116903"/>
      <w:bookmarkEnd w:id="80"/>
      <w:r w:rsidRPr="00DB129C">
        <w:t>Investigation principles</w:t>
      </w:r>
      <w:bookmarkEnd w:id="81"/>
      <w:bookmarkEnd w:id="82"/>
    </w:p>
    <w:p w14:paraId="6C4E3DAC" w14:textId="77777777" w:rsidR="00DB129C" w:rsidRPr="00DB129C" w:rsidRDefault="00DB129C" w:rsidP="00DB129C">
      <w:pPr>
        <w:rPr>
          <w:b/>
        </w:rPr>
      </w:pPr>
      <w:r w:rsidRPr="00DB129C">
        <w:rPr>
          <w:b/>
        </w:rPr>
        <w:t>Investigate as soon as possible after the incident</w:t>
      </w:r>
    </w:p>
    <w:p w14:paraId="10A0DA8F" w14:textId="77777777" w:rsidR="00DB129C" w:rsidRDefault="00DB129C" w:rsidP="00DB129C">
      <w:r w:rsidRPr="00DB129C">
        <w:t>Collect evidence when it is still available, when the people involved can remember events and the order in which they happened.</w:t>
      </w:r>
    </w:p>
    <w:p w14:paraId="05ED6928" w14:textId="77777777" w:rsidR="00DB129C" w:rsidRPr="00DB129C" w:rsidRDefault="00DB129C" w:rsidP="00DB129C">
      <w:pPr>
        <w:rPr>
          <w:b/>
        </w:rPr>
      </w:pPr>
      <w:r w:rsidRPr="00DB129C">
        <w:rPr>
          <w:b/>
        </w:rPr>
        <w:t>Collect information</w:t>
      </w:r>
    </w:p>
    <w:p w14:paraId="7FE7E8C3" w14:textId="77777777" w:rsidR="00DB129C" w:rsidRDefault="00DB129C" w:rsidP="00DB129C">
      <w:r w:rsidRPr="00DB129C">
        <w:t>Find out:</w:t>
      </w:r>
    </w:p>
    <w:p w14:paraId="7ED97ABF" w14:textId="77777777" w:rsidR="00DB129C" w:rsidRPr="00DB129C" w:rsidRDefault="00DB129C" w:rsidP="0066580A">
      <w:pPr>
        <w:pStyle w:val="ListParagraph"/>
        <w:widowControl w:val="0"/>
        <w:numPr>
          <w:ilvl w:val="0"/>
          <w:numId w:val="18"/>
        </w:numPr>
        <w:tabs>
          <w:tab w:val="left" w:pos="460"/>
          <w:tab w:val="left" w:pos="461"/>
        </w:tabs>
        <w:autoSpaceDE w:val="0"/>
        <w:autoSpaceDN w:val="0"/>
        <w:spacing w:before="116" w:after="0"/>
        <w:ind w:left="709"/>
      </w:pPr>
      <w:r w:rsidRPr="00DB129C">
        <w:t>what happened</w:t>
      </w:r>
    </w:p>
    <w:p w14:paraId="7846DF9A" w14:textId="77777777" w:rsidR="00DB129C" w:rsidRPr="00DB129C" w:rsidRDefault="00DB129C" w:rsidP="0066580A">
      <w:pPr>
        <w:pStyle w:val="ListParagraph"/>
        <w:widowControl w:val="0"/>
        <w:numPr>
          <w:ilvl w:val="0"/>
          <w:numId w:val="18"/>
        </w:numPr>
        <w:tabs>
          <w:tab w:val="left" w:pos="460"/>
          <w:tab w:val="left" w:pos="461"/>
        </w:tabs>
        <w:autoSpaceDE w:val="0"/>
        <w:autoSpaceDN w:val="0"/>
        <w:spacing w:before="113" w:after="0"/>
        <w:ind w:left="709"/>
      </w:pPr>
      <w:r w:rsidRPr="00DB129C">
        <w:t>where it happened – e.g. the physical location and environment</w:t>
      </w:r>
    </w:p>
    <w:p w14:paraId="51FD1EA4" w14:textId="77777777" w:rsidR="00DB129C" w:rsidRPr="00DB129C" w:rsidRDefault="00DB129C" w:rsidP="0066580A">
      <w:pPr>
        <w:pStyle w:val="ListParagraph"/>
        <w:widowControl w:val="0"/>
        <w:numPr>
          <w:ilvl w:val="0"/>
          <w:numId w:val="18"/>
        </w:numPr>
        <w:tabs>
          <w:tab w:val="left" w:pos="460"/>
          <w:tab w:val="left" w:pos="461"/>
        </w:tabs>
        <w:autoSpaceDE w:val="0"/>
        <w:autoSpaceDN w:val="0"/>
        <w:spacing w:before="112" w:after="0"/>
        <w:ind w:left="709"/>
      </w:pPr>
      <w:proofErr w:type="gramStart"/>
      <w:r w:rsidRPr="00DB129C">
        <w:t>why</w:t>
      </w:r>
      <w:proofErr w:type="gramEnd"/>
      <w:r w:rsidRPr="00DB129C">
        <w:t xml:space="preserve"> it happened.</w:t>
      </w:r>
    </w:p>
    <w:p w14:paraId="268104A6" w14:textId="77777777" w:rsidR="00DB129C" w:rsidRPr="00DB129C" w:rsidRDefault="00DB129C" w:rsidP="007229BB">
      <w:r w:rsidRPr="00DB129C">
        <w:t>Collect information by conducting interviews and reviewing written reports, patient histories, training records, workplace plans and before-and-after photographs.</w:t>
      </w:r>
    </w:p>
    <w:p w14:paraId="3E9C1DA9" w14:textId="77777777" w:rsidR="00DB129C" w:rsidRPr="007229BB" w:rsidRDefault="00DB129C" w:rsidP="00213DDC">
      <w:pPr>
        <w:rPr>
          <w:b/>
        </w:rPr>
      </w:pPr>
      <w:r w:rsidRPr="007229BB">
        <w:rPr>
          <w:b/>
        </w:rPr>
        <w:t>Look for causes</w:t>
      </w:r>
    </w:p>
    <w:p w14:paraId="610FAAA6" w14:textId="6E2A4632" w:rsidR="00213DDC" w:rsidRPr="00213DDC" w:rsidRDefault="00DB129C" w:rsidP="00213DDC">
      <w:r w:rsidRPr="00213DDC">
        <w:t>Did the response systems work? Look at all aspects of the incident – the environment, equipment, people, responses.</w:t>
      </w:r>
    </w:p>
    <w:p w14:paraId="2E9E18FB" w14:textId="77777777" w:rsidR="00DB129C" w:rsidRPr="00213DDC" w:rsidRDefault="00DB129C" w:rsidP="00213DDC">
      <w:pPr>
        <w:rPr>
          <w:b/>
        </w:rPr>
      </w:pPr>
      <w:r w:rsidRPr="00213DDC">
        <w:rPr>
          <w:b/>
        </w:rPr>
        <w:t>Review risk control measures</w:t>
      </w:r>
    </w:p>
    <w:p w14:paraId="7565C868" w14:textId="4528D740" w:rsidR="002F1441" w:rsidRPr="004403C7" w:rsidRDefault="00DB129C" w:rsidP="002F1441">
      <w:r w:rsidRPr="00213DDC">
        <w:t xml:space="preserve">Do the risk control measures work as intended? How </w:t>
      </w:r>
      <w:proofErr w:type="gramStart"/>
      <w:r w:rsidRPr="00213DDC">
        <w:t>could they be improved</w:t>
      </w:r>
      <w:proofErr w:type="gramEnd"/>
      <w:r w:rsidRPr="00213DDC">
        <w:t>?</w:t>
      </w:r>
    </w:p>
    <w:p w14:paraId="6BF6F84F" w14:textId="7AF71ECE" w:rsidR="002F1441" w:rsidRPr="002F1441" w:rsidRDefault="002F1441" w:rsidP="002F1441">
      <w:pPr>
        <w:rPr>
          <w:b/>
        </w:rPr>
      </w:pPr>
      <w:r w:rsidRPr="002F1441">
        <w:rPr>
          <w:b/>
        </w:rPr>
        <w:t>Identify new control measures</w:t>
      </w:r>
    </w:p>
    <w:p w14:paraId="7CA0E8D4" w14:textId="3D71F99E" w:rsidR="002F1441" w:rsidRDefault="002F1441" w:rsidP="002F1441">
      <w:r w:rsidRPr="002F1441">
        <w:t>The main reason for conducting an investigation is to prevent future incidents. The investigation should lead to improved preventative measures and response processes.</w:t>
      </w:r>
    </w:p>
    <w:p w14:paraId="44111037" w14:textId="4DBBF93D" w:rsidR="002F1441" w:rsidRPr="002F1441" w:rsidRDefault="002F1441" w:rsidP="002F1441">
      <w:pPr>
        <w:rPr>
          <w:b/>
        </w:rPr>
      </w:pPr>
      <w:r w:rsidRPr="002F1441">
        <w:rPr>
          <w:b/>
        </w:rPr>
        <w:t>Outcomes</w:t>
      </w:r>
    </w:p>
    <w:p w14:paraId="3670E48C" w14:textId="762EC5A9" w:rsidR="002F1441" w:rsidRPr="00213DDC" w:rsidRDefault="002F1441" w:rsidP="00213DDC">
      <w:r w:rsidRPr="002F1441">
        <w:t xml:space="preserve">The results of an investigation </w:t>
      </w:r>
      <w:proofErr w:type="gramStart"/>
      <w:r w:rsidRPr="002F1441">
        <w:t>should be documented</w:t>
      </w:r>
      <w:proofErr w:type="gramEnd"/>
      <w:r w:rsidRPr="002F1441">
        <w:t xml:space="preserve"> and communicated to all relevant parties, such as HSRs, HSCs and affected workers. The investigation report should outline what happened, what </w:t>
      </w:r>
      <w:proofErr w:type="gramStart"/>
      <w:r w:rsidRPr="002F1441">
        <w:t>has been done</w:t>
      </w:r>
      <w:proofErr w:type="gramEnd"/>
      <w:r w:rsidRPr="002F1441">
        <w:t>, and what will be done.</w:t>
      </w:r>
    </w:p>
    <w:p w14:paraId="558B491A" w14:textId="6CE4FFD1" w:rsidR="007229BB" w:rsidRDefault="007229BB" w:rsidP="007229BB">
      <w:pPr>
        <w:pStyle w:val="Heading1"/>
      </w:pPr>
      <w:bookmarkStart w:id="83" w:name="_Toc31116047"/>
      <w:bookmarkStart w:id="84" w:name="_Toc31116904"/>
      <w:r>
        <w:lastRenderedPageBreak/>
        <w:t>Case studies (responding)</w:t>
      </w:r>
      <w:bookmarkEnd w:id="83"/>
      <w:bookmarkEnd w:id="84"/>
    </w:p>
    <w:p w14:paraId="62883F5D" w14:textId="29C8B4AB" w:rsidR="007229BB" w:rsidRDefault="007229BB" w:rsidP="007229BB">
      <w:pPr>
        <w:pStyle w:val="Heading2"/>
      </w:pPr>
      <w:bookmarkStart w:id="85" w:name="_Toc31116048"/>
      <w:bookmarkStart w:id="86" w:name="_Toc31116905"/>
      <w:r>
        <w:t>Service station attendant</w:t>
      </w:r>
      <w:bookmarkEnd w:id="85"/>
      <w:bookmarkEnd w:id="86"/>
    </w:p>
    <w:p w14:paraId="0D5AAD59" w14:textId="64FDBD3D" w:rsidR="004403C7" w:rsidRPr="004403C7" w:rsidRDefault="004403C7" w:rsidP="00906C95">
      <w:bookmarkStart w:id="87" w:name="_Toc31116049"/>
      <w:r w:rsidRPr="004403C7">
        <w:t xml:space="preserve">In a suburban service station, a night attendant works alone. The facility is old and poorly lit, and takings </w:t>
      </w:r>
      <w:proofErr w:type="gramStart"/>
      <w:r w:rsidRPr="004403C7">
        <w:t>are kept</w:t>
      </w:r>
      <w:proofErr w:type="gramEnd"/>
      <w:r w:rsidRPr="004403C7">
        <w:t xml:space="preserve"> in the cash register (there is no safe). One night, an armed robber assaults the attendant and steals all the cash from the till.</w:t>
      </w:r>
      <w:bookmarkEnd w:id="87"/>
    </w:p>
    <w:p w14:paraId="6AB8F9E2" w14:textId="77777777" w:rsidR="004403C7" w:rsidRPr="004403C7" w:rsidRDefault="004403C7" w:rsidP="004403C7">
      <w:pPr>
        <w:autoSpaceDE w:val="0"/>
        <w:autoSpaceDN w:val="0"/>
        <w:adjustRightInd w:val="0"/>
        <w:rPr>
          <w:rFonts w:eastAsia="Frutiger-Light"/>
          <w:color w:val="000000"/>
        </w:rPr>
      </w:pPr>
      <w:r w:rsidRPr="004403C7">
        <w:rPr>
          <w:rFonts w:eastAsia="Frutiger-Light"/>
          <w:color w:val="000000"/>
        </w:rPr>
        <w:t>The incident investigation identifies a number of risk factors:</w:t>
      </w:r>
    </w:p>
    <w:p w14:paraId="5557490A" w14:textId="77777777" w:rsidR="004403C7" w:rsidRPr="004403C7" w:rsidRDefault="004403C7" w:rsidP="0066580A">
      <w:pPr>
        <w:pStyle w:val="ListParagraph"/>
        <w:numPr>
          <w:ilvl w:val="0"/>
          <w:numId w:val="19"/>
        </w:numPr>
        <w:autoSpaceDE w:val="0"/>
        <w:autoSpaceDN w:val="0"/>
        <w:adjustRightInd w:val="0"/>
        <w:rPr>
          <w:rFonts w:eastAsia="Frutiger-Light"/>
          <w:color w:val="000000"/>
        </w:rPr>
      </w:pPr>
      <w:r w:rsidRPr="004403C7">
        <w:rPr>
          <w:rFonts w:eastAsia="Frutiger-Light"/>
          <w:color w:val="000000"/>
        </w:rPr>
        <w:t>working alone and at night</w:t>
      </w:r>
    </w:p>
    <w:p w14:paraId="1099DABB" w14:textId="77777777" w:rsidR="004403C7" w:rsidRPr="004403C7" w:rsidRDefault="004403C7" w:rsidP="0066580A">
      <w:pPr>
        <w:pStyle w:val="ListParagraph"/>
        <w:numPr>
          <w:ilvl w:val="0"/>
          <w:numId w:val="19"/>
        </w:numPr>
        <w:autoSpaceDE w:val="0"/>
        <w:autoSpaceDN w:val="0"/>
        <w:adjustRightInd w:val="0"/>
        <w:rPr>
          <w:rFonts w:eastAsia="Frutiger-Light"/>
          <w:color w:val="000000"/>
        </w:rPr>
      </w:pPr>
      <w:r w:rsidRPr="004403C7">
        <w:rPr>
          <w:rFonts w:eastAsia="Frutiger-Light"/>
          <w:color w:val="000000"/>
        </w:rPr>
        <w:t>poor visibility inside and outside the service station</w:t>
      </w:r>
    </w:p>
    <w:p w14:paraId="7968E018" w14:textId="77777777" w:rsidR="004403C7" w:rsidRPr="004403C7" w:rsidRDefault="004403C7" w:rsidP="0066580A">
      <w:pPr>
        <w:pStyle w:val="ListParagraph"/>
        <w:numPr>
          <w:ilvl w:val="0"/>
          <w:numId w:val="19"/>
        </w:numPr>
        <w:autoSpaceDE w:val="0"/>
        <w:autoSpaceDN w:val="0"/>
        <w:adjustRightInd w:val="0"/>
        <w:rPr>
          <w:rFonts w:eastAsia="Frutiger-Light"/>
          <w:color w:val="000000"/>
        </w:rPr>
      </w:pPr>
      <w:r w:rsidRPr="004403C7">
        <w:rPr>
          <w:rFonts w:eastAsia="Frutiger-Light"/>
          <w:color w:val="000000"/>
        </w:rPr>
        <w:t>cash handling, high cash volumes and set cash transfer times</w:t>
      </w:r>
    </w:p>
    <w:p w14:paraId="4769E058" w14:textId="430F452D" w:rsidR="004403C7" w:rsidRPr="004403C7" w:rsidRDefault="004403C7" w:rsidP="0066580A">
      <w:pPr>
        <w:pStyle w:val="ListParagraph"/>
        <w:numPr>
          <w:ilvl w:val="0"/>
          <w:numId w:val="19"/>
        </w:numPr>
        <w:autoSpaceDE w:val="0"/>
        <w:autoSpaceDN w:val="0"/>
        <w:adjustRightInd w:val="0"/>
        <w:rPr>
          <w:rFonts w:eastAsia="Frutiger-Light"/>
          <w:b/>
          <w:color w:val="000000"/>
        </w:rPr>
      </w:pPr>
      <w:proofErr w:type="gramStart"/>
      <w:r w:rsidRPr="004403C7">
        <w:rPr>
          <w:rFonts w:eastAsia="Frutiger-Light"/>
          <w:b/>
          <w:color w:val="000000"/>
        </w:rPr>
        <w:t>workers</w:t>
      </w:r>
      <w:proofErr w:type="gramEnd"/>
      <w:r w:rsidRPr="004403C7">
        <w:rPr>
          <w:rFonts w:eastAsia="Frutiger-Light"/>
          <w:b/>
          <w:color w:val="000000"/>
        </w:rPr>
        <w:t xml:space="preserve"> trapped in unsafe situations.</w:t>
      </w:r>
    </w:p>
    <w:p w14:paraId="2EAE6DE8" w14:textId="77777777" w:rsidR="004403C7" w:rsidRPr="004403C7" w:rsidRDefault="004403C7" w:rsidP="004403C7">
      <w:pPr>
        <w:autoSpaceDE w:val="0"/>
        <w:autoSpaceDN w:val="0"/>
        <w:adjustRightInd w:val="0"/>
        <w:rPr>
          <w:rFonts w:eastAsia="Frutiger-Light"/>
          <w:b/>
          <w:color w:val="000000"/>
        </w:rPr>
      </w:pPr>
      <w:r w:rsidRPr="004403C7">
        <w:rPr>
          <w:rFonts w:eastAsia="Frutiger-Light"/>
          <w:b/>
          <w:color w:val="000000"/>
        </w:rPr>
        <w:t>Short-term risk controls</w:t>
      </w:r>
    </w:p>
    <w:p w14:paraId="74BB1F97" w14:textId="77777777" w:rsidR="004403C7" w:rsidRPr="004403C7" w:rsidRDefault="004403C7" w:rsidP="004403C7">
      <w:pPr>
        <w:autoSpaceDE w:val="0"/>
        <w:autoSpaceDN w:val="0"/>
        <w:adjustRightInd w:val="0"/>
        <w:rPr>
          <w:rFonts w:eastAsia="Frutiger-Light"/>
          <w:color w:val="000000"/>
        </w:rPr>
      </w:pPr>
      <w:r w:rsidRPr="004403C7">
        <w:rPr>
          <w:rFonts w:eastAsia="Frutiger-Light"/>
          <w:color w:val="000000"/>
        </w:rPr>
        <w:t xml:space="preserve">Following the investigation, changes </w:t>
      </w:r>
      <w:proofErr w:type="gramStart"/>
      <w:r w:rsidRPr="004403C7">
        <w:rPr>
          <w:rFonts w:eastAsia="Frutiger-Light"/>
          <w:color w:val="000000"/>
        </w:rPr>
        <w:t>are made</w:t>
      </w:r>
      <w:proofErr w:type="gramEnd"/>
      <w:r w:rsidRPr="004403C7">
        <w:rPr>
          <w:rFonts w:eastAsia="Frutiger-Light"/>
          <w:color w:val="000000"/>
        </w:rPr>
        <w:t xml:space="preserve"> to the physical environment and work practices as follows:</w:t>
      </w:r>
    </w:p>
    <w:p w14:paraId="49B7DA8B" w14:textId="77777777" w:rsidR="004403C7" w:rsidRPr="004403C7" w:rsidRDefault="004403C7" w:rsidP="0066580A">
      <w:pPr>
        <w:pStyle w:val="ListParagraph"/>
        <w:numPr>
          <w:ilvl w:val="0"/>
          <w:numId w:val="20"/>
        </w:numPr>
        <w:autoSpaceDE w:val="0"/>
        <w:autoSpaceDN w:val="0"/>
        <w:adjustRightInd w:val="0"/>
        <w:rPr>
          <w:rFonts w:eastAsia="Frutiger-Light"/>
          <w:color w:val="000000"/>
        </w:rPr>
      </w:pPr>
      <w:r w:rsidRPr="004403C7">
        <w:rPr>
          <w:rFonts w:eastAsia="Frutiger-Light"/>
          <w:color w:val="000000"/>
        </w:rPr>
        <w:t>night opening hours are reduced and a night-time security patrol is introduced</w:t>
      </w:r>
    </w:p>
    <w:p w14:paraId="2D47D58C" w14:textId="77777777" w:rsidR="004403C7" w:rsidRPr="004403C7" w:rsidRDefault="004403C7" w:rsidP="0066580A">
      <w:pPr>
        <w:pStyle w:val="ListParagraph"/>
        <w:numPr>
          <w:ilvl w:val="0"/>
          <w:numId w:val="20"/>
        </w:numPr>
        <w:autoSpaceDE w:val="0"/>
        <w:autoSpaceDN w:val="0"/>
        <w:adjustRightInd w:val="0"/>
        <w:rPr>
          <w:rFonts w:eastAsia="Frutiger-Light"/>
          <w:color w:val="000000"/>
        </w:rPr>
      </w:pPr>
      <w:r w:rsidRPr="004403C7">
        <w:rPr>
          <w:rFonts w:eastAsia="Frutiger-Light"/>
          <w:color w:val="000000"/>
        </w:rPr>
        <w:t>wires are installed at the counter to separate customers from workers</w:t>
      </w:r>
    </w:p>
    <w:p w14:paraId="37D8278A" w14:textId="77777777" w:rsidR="004403C7" w:rsidRPr="004403C7" w:rsidRDefault="004403C7" w:rsidP="0066580A">
      <w:pPr>
        <w:pStyle w:val="ListParagraph"/>
        <w:numPr>
          <w:ilvl w:val="0"/>
          <w:numId w:val="20"/>
        </w:numPr>
        <w:autoSpaceDE w:val="0"/>
        <w:autoSpaceDN w:val="0"/>
        <w:adjustRightInd w:val="0"/>
        <w:rPr>
          <w:rFonts w:eastAsia="Frutiger-Light"/>
          <w:color w:val="000000"/>
        </w:rPr>
      </w:pPr>
      <w:r w:rsidRPr="004403C7">
        <w:rPr>
          <w:rFonts w:eastAsia="Frutiger-Light"/>
          <w:color w:val="000000"/>
        </w:rPr>
        <w:t>the alarm system is upgraded</w:t>
      </w:r>
    </w:p>
    <w:p w14:paraId="7A719E23" w14:textId="77777777" w:rsidR="004403C7" w:rsidRPr="004403C7" w:rsidRDefault="004403C7" w:rsidP="0066580A">
      <w:pPr>
        <w:pStyle w:val="ListParagraph"/>
        <w:numPr>
          <w:ilvl w:val="0"/>
          <w:numId w:val="20"/>
        </w:numPr>
        <w:autoSpaceDE w:val="0"/>
        <w:autoSpaceDN w:val="0"/>
        <w:adjustRightInd w:val="0"/>
        <w:rPr>
          <w:rFonts w:eastAsia="Frutiger-Light"/>
          <w:color w:val="000000"/>
        </w:rPr>
      </w:pPr>
      <w:r w:rsidRPr="004403C7">
        <w:rPr>
          <w:rFonts w:eastAsia="Frutiger-Light"/>
          <w:color w:val="000000"/>
        </w:rPr>
        <w:t>a time-locked safe is installed</w:t>
      </w:r>
    </w:p>
    <w:p w14:paraId="73CCB014" w14:textId="77777777" w:rsidR="004403C7" w:rsidRPr="004403C7" w:rsidRDefault="004403C7" w:rsidP="0066580A">
      <w:pPr>
        <w:pStyle w:val="ListParagraph"/>
        <w:numPr>
          <w:ilvl w:val="0"/>
          <w:numId w:val="20"/>
        </w:numPr>
        <w:autoSpaceDE w:val="0"/>
        <w:autoSpaceDN w:val="0"/>
        <w:adjustRightInd w:val="0"/>
        <w:rPr>
          <w:rFonts w:eastAsia="Frutiger-Light"/>
          <w:color w:val="000000"/>
        </w:rPr>
      </w:pPr>
      <w:proofErr w:type="gramStart"/>
      <w:r w:rsidRPr="004403C7">
        <w:rPr>
          <w:rFonts w:eastAsia="Frutiger-Light"/>
          <w:color w:val="000000"/>
        </w:rPr>
        <w:t>cash-handling</w:t>
      </w:r>
      <w:proofErr w:type="gramEnd"/>
      <w:r w:rsidRPr="004403C7">
        <w:rPr>
          <w:rFonts w:eastAsia="Frutiger-Light"/>
          <w:color w:val="000000"/>
        </w:rPr>
        <w:t xml:space="preserve"> procedures are implemented.</w:t>
      </w:r>
    </w:p>
    <w:p w14:paraId="57229A46" w14:textId="77777777" w:rsidR="004403C7" w:rsidRPr="004403C7" w:rsidRDefault="004403C7" w:rsidP="004403C7">
      <w:pPr>
        <w:autoSpaceDE w:val="0"/>
        <w:autoSpaceDN w:val="0"/>
        <w:adjustRightInd w:val="0"/>
        <w:rPr>
          <w:rFonts w:eastAsia="Frutiger-Light"/>
          <w:b/>
          <w:color w:val="000000"/>
        </w:rPr>
      </w:pPr>
      <w:r w:rsidRPr="004403C7">
        <w:rPr>
          <w:rFonts w:eastAsia="Frutiger-Light"/>
          <w:b/>
          <w:color w:val="000000"/>
        </w:rPr>
        <w:t>Long-term risk controls</w:t>
      </w:r>
    </w:p>
    <w:p w14:paraId="6585436C" w14:textId="77777777" w:rsidR="004403C7" w:rsidRPr="004403C7" w:rsidRDefault="004403C7" w:rsidP="004403C7">
      <w:pPr>
        <w:autoSpaceDE w:val="0"/>
        <w:autoSpaceDN w:val="0"/>
        <w:adjustRightInd w:val="0"/>
        <w:rPr>
          <w:rFonts w:eastAsia="Frutiger-Light"/>
          <w:color w:val="000000"/>
        </w:rPr>
      </w:pPr>
      <w:r w:rsidRPr="004403C7">
        <w:rPr>
          <w:rFonts w:eastAsia="Frutiger-Light"/>
          <w:color w:val="000000"/>
        </w:rPr>
        <w:t xml:space="preserve">Six months after the incident, further changes </w:t>
      </w:r>
      <w:proofErr w:type="gramStart"/>
      <w:r w:rsidRPr="004403C7">
        <w:rPr>
          <w:rFonts w:eastAsia="Frutiger-Light"/>
          <w:color w:val="000000"/>
        </w:rPr>
        <w:t>are made</w:t>
      </w:r>
      <w:proofErr w:type="gramEnd"/>
      <w:r w:rsidRPr="004403C7">
        <w:rPr>
          <w:rFonts w:eastAsia="Frutiger-Light"/>
          <w:color w:val="000000"/>
        </w:rPr>
        <w:t xml:space="preserve"> as follows:</w:t>
      </w:r>
    </w:p>
    <w:p w14:paraId="447877D3" w14:textId="77777777" w:rsidR="004403C7" w:rsidRPr="004403C7" w:rsidRDefault="004403C7" w:rsidP="0066580A">
      <w:pPr>
        <w:pStyle w:val="ListParagraph"/>
        <w:numPr>
          <w:ilvl w:val="0"/>
          <w:numId w:val="21"/>
        </w:numPr>
        <w:autoSpaceDE w:val="0"/>
        <w:autoSpaceDN w:val="0"/>
        <w:adjustRightInd w:val="0"/>
        <w:rPr>
          <w:rFonts w:eastAsia="Frutiger-Light"/>
          <w:color w:val="000000"/>
        </w:rPr>
      </w:pPr>
      <w:r w:rsidRPr="004403C7">
        <w:rPr>
          <w:rFonts w:eastAsia="Frutiger-Light"/>
          <w:color w:val="000000"/>
        </w:rPr>
        <w:t>a service window is installed for night transactions</w:t>
      </w:r>
    </w:p>
    <w:p w14:paraId="5C99C194" w14:textId="77777777" w:rsidR="004403C7" w:rsidRPr="004403C7" w:rsidRDefault="004403C7" w:rsidP="0066580A">
      <w:pPr>
        <w:pStyle w:val="ListParagraph"/>
        <w:numPr>
          <w:ilvl w:val="0"/>
          <w:numId w:val="21"/>
        </w:numPr>
        <w:autoSpaceDE w:val="0"/>
        <w:autoSpaceDN w:val="0"/>
        <w:adjustRightInd w:val="0"/>
        <w:rPr>
          <w:rFonts w:eastAsia="Frutiger-Light"/>
          <w:color w:val="000000"/>
        </w:rPr>
      </w:pPr>
      <w:r w:rsidRPr="004403C7">
        <w:rPr>
          <w:rFonts w:eastAsia="Frutiger-Light"/>
          <w:color w:val="000000"/>
        </w:rPr>
        <w:t>pay-at-the-pump facilities are used after 6pm</w:t>
      </w:r>
    </w:p>
    <w:p w14:paraId="11A42223" w14:textId="77777777" w:rsidR="004403C7" w:rsidRPr="004403C7" w:rsidRDefault="004403C7" w:rsidP="0066580A">
      <w:pPr>
        <w:pStyle w:val="ListParagraph"/>
        <w:numPr>
          <w:ilvl w:val="0"/>
          <w:numId w:val="21"/>
        </w:numPr>
        <w:autoSpaceDE w:val="0"/>
        <w:autoSpaceDN w:val="0"/>
        <w:adjustRightInd w:val="0"/>
        <w:rPr>
          <w:rFonts w:eastAsia="Frutiger-Light"/>
          <w:color w:val="000000"/>
        </w:rPr>
      </w:pPr>
      <w:r w:rsidRPr="004403C7">
        <w:rPr>
          <w:rFonts w:eastAsia="Frutiger-Light"/>
          <w:color w:val="000000"/>
        </w:rPr>
        <w:t>internal and external lighting is improved</w:t>
      </w:r>
    </w:p>
    <w:p w14:paraId="60BE443F" w14:textId="77777777" w:rsidR="004403C7" w:rsidRPr="004403C7" w:rsidRDefault="004403C7" w:rsidP="0066580A">
      <w:pPr>
        <w:pStyle w:val="ListParagraph"/>
        <w:numPr>
          <w:ilvl w:val="0"/>
          <w:numId w:val="21"/>
        </w:numPr>
        <w:autoSpaceDE w:val="0"/>
        <w:autoSpaceDN w:val="0"/>
        <w:adjustRightInd w:val="0"/>
        <w:rPr>
          <w:rFonts w:eastAsia="Frutiger-Light"/>
          <w:color w:val="000000"/>
        </w:rPr>
      </w:pPr>
      <w:r w:rsidRPr="004403C7">
        <w:rPr>
          <w:rFonts w:eastAsia="Frutiger-Light"/>
          <w:color w:val="000000"/>
        </w:rPr>
        <w:t>security cameras are installed (and customers know they are being recorded)</w:t>
      </w:r>
    </w:p>
    <w:p w14:paraId="7E4D132D" w14:textId="77777777" w:rsidR="004403C7" w:rsidRPr="004403C7" w:rsidRDefault="004403C7" w:rsidP="0066580A">
      <w:pPr>
        <w:pStyle w:val="ListParagraph"/>
        <w:numPr>
          <w:ilvl w:val="0"/>
          <w:numId w:val="21"/>
        </w:numPr>
        <w:autoSpaceDE w:val="0"/>
        <w:autoSpaceDN w:val="0"/>
        <w:adjustRightInd w:val="0"/>
        <w:rPr>
          <w:rFonts w:eastAsia="Frutiger-Light"/>
          <w:color w:val="000000"/>
        </w:rPr>
      </w:pPr>
      <w:proofErr w:type="gramStart"/>
      <w:r w:rsidRPr="004403C7">
        <w:rPr>
          <w:rFonts w:eastAsia="Frutiger-Light"/>
          <w:color w:val="000000"/>
        </w:rPr>
        <w:t>improved</w:t>
      </w:r>
      <w:proofErr w:type="gramEnd"/>
      <w:r w:rsidRPr="004403C7">
        <w:rPr>
          <w:rFonts w:eastAsia="Frutiger-Light"/>
          <w:color w:val="000000"/>
        </w:rPr>
        <w:t xml:space="preserve"> barriers are installed at the counter.</w:t>
      </w:r>
    </w:p>
    <w:p w14:paraId="2034CB24" w14:textId="77777777" w:rsidR="004403C7" w:rsidRPr="004403C7" w:rsidRDefault="004403C7" w:rsidP="004403C7">
      <w:pPr>
        <w:autoSpaceDE w:val="0"/>
        <w:autoSpaceDN w:val="0"/>
        <w:adjustRightInd w:val="0"/>
        <w:rPr>
          <w:rFonts w:eastAsia="Frutiger-Light"/>
          <w:b/>
          <w:color w:val="000000"/>
        </w:rPr>
      </w:pPr>
      <w:bookmarkStart w:id="88" w:name="_bookmark23"/>
      <w:bookmarkEnd w:id="88"/>
      <w:r w:rsidRPr="004403C7">
        <w:rPr>
          <w:rFonts w:eastAsia="Frutiger-Light"/>
          <w:b/>
          <w:color w:val="000000"/>
        </w:rPr>
        <w:t>Parking inspectors</w:t>
      </w:r>
    </w:p>
    <w:p w14:paraId="2461EC89" w14:textId="77777777" w:rsidR="004403C7" w:rsidRPr="004403C7" w:rsidRDefault="004403C7" w:rsidP="004403C7">
      <w:pPr>
        <w:autoSpaceDE w:val="0"/>
        <w:autoSpaceDN w:val="0"/>
        <w:adjustRightInd w:val="0"/>
        <w:rPr>
          <w:rFonts w:eastAsia="Frutiger-Light"/>
          <w:color w:val="000000"/>
        </w:rPr>
      </w:pPr>
      <w:r w:rsidRPr="004403C7">
        <w:rPr>
          <w:rFonts w:eastAsia="Frutiger-Light"/>
          <w:color w:val="000000"/>
        </w:rPr>
        <w:t xml:space="preserve">Local council parking inspectors often work alone and in unfamiliar working environments. They </w:t>
      </w:r>
      <w:proofErr w:type="gramStart"/>
      <w:r w:rsidRPr="004403C7">
        <w:rPr>
          <w:rFonts w:eastAsia="Frutiger-Light"/>
          <w:color w:val="000000"/>
        </w:rPr>
        <w:t>are often threatened</w:t>
      </w:r>
      <w:proofErr w:type="gramEnd"/>
      <w:r w:rsidRPr="004403C7">
        <w:rPr>
          <w:rFonts w:eastAsia="Frutiger-Light"/>
          <w:color w:val="000000"/>
        </w:rPr>
        <w:t xml:space="preserve">, sometimes assaulted, when issuing parking fines. The council, in consultation with its HSRs and HSCs, completes a risk </w:t>
      </w:r>
      <w:proofErr w:type="gramStart"/>
      <w:r w:rsidRPr="004403C7">
        <w:rPr>
          <w:rFonts w:eastAsia="Frutiger-Light"/>
          <w:color w:val="000000"/>
        </w:rPr>
        <w:t>assessment which</w:t>
      </w:r>
      <w:proofErr w:type="gramEnd"/>
      <w:r w:rsidRPr="004403C7">
        <w:rPr>
          <w:rFonts w:eastAsia="Frutiger-Light"/>
          <w:color w:val="000000"/>
        </w:rPr>
        <w:t xml:space="preserve"> identifies the following risk factors:</w:t>
      </w:r>
    </w:p>
    <w:p w14:paraId="5BBC100C" w14:textId="77777777" w:rsidR="004403C7" w:rsidRPr="004403C7" w:rsidRDefault="004403C7" w:rsidP="0066580A">
      <w:pPr>
        <w:pStyle w:val="ListParagraph"/>
        <w:numPr>
          <w:ilvl w:val="0"/>
          <w:numId w:val="22"/>
        </w:numPr>
        <w:autoSpaceDE w:val="0"/>
        <w:autoSpaceDN w:val="0"/>
        <w:adjustRightInd w:val="0"/>
        <w:rPr>
          <w:rFonts w:eastAsia="Frutiger-Light"/>
          <w:color w:val="000000"/>
        </w:rPr>
      </w:pPr>
      <w:r w:rsidRPr="004403C7">
        <w:rPr>
          <w:rFonts w:eastAsia="Frutiger-Light"/>
          <w:color w:val="000000"/>
        </w:rPr>
        <w:t>inspectors work alone and sometimes at night</w:t>
      </w:r>
    </w:p>
    <w:p w14:paraId="58C072C0" w14:textId="77777777" w:rsidR="004403C7" w:rsidRPr="004403C7" w:rsidRDefault="004403C7" w:rsidP="0066580A">
      <w:pPr>
        <w:pStyle w:val="ListParagraph"/>
        <w:numPr>
          <w:ilvl w:val="0"/>
          <w:numId w:val="22"/>
        </w:numPr>
        <w:autoSpaceDE w:val="0"/>
        <w:autoSpaceDN w:val="0"/>
        <w:adjustRightInd w:val="0"/>
        <w:rPr>
          <w:rFonts w:eastAsia="Frutiger-Light"/>
          <w:color w:val="000000"/>
        </w:rPr>
      </w:pPr>
      <w:r w:rsidRPr="004403C7">
        <w:rPr>
          <w:rFonts w:eastAsia="Frutiger-Light"/>
          <w:color w:val="000000"/>
        </w:rPr>
        <w:t>work locations are unpredictable and uncontrolled</w:t>
      </w:r>
    </w:p>
    <w:p w14:paraId="69FF1A25" w14:textId="77777777" w:rsidR="004403C7" w:rsidRPr="004403C7" w:rsidRDefault="004403C7" w:rsidP="0066580A">
      <w:pPr>
        <w:pStyle w:val="ListParagraph"/>
        <w:numPr>
          <w:ilvl w:val="0"/>
          <w:numId w:val="22"/>
        </w:numPr>
        <w:autoSpaceDE w:val="0"/>
        <w:autoSpaceDN w:val="0"/>
        <w:adjustRightInd w:val="0"/>
        <w:rPr>
          <w:rFonts w:eastAsia="Frutiger-Light"/>
          <w:color w:val="000000"/>
        </w:rPr>
      </w:pPr>
      <w:proofErr w:type="gramStart"/>
      <w:r w:rsidRPr="004403C7">
        <w:rPr>
          <w:rFonts w:eastAsia="Frutiger-Light"/>
          <w:color w:val="000000"/>
        </w:rPr>
        <w:t>threats</w:t>
      </w:r>
      <w:proofErr w:type="gramEnd"/>
      <w:r w:rsidRPr="004403C7">
        <w:rPr>
          <w:rFonts w:eastAsia="Frutiger-Light"/>
          <w:color w:val="000000"/>
        </w:rPr>
        <w:t xml:space="preserve"> are more common when inspectors enforce parking laws near pubs and clubs.</w:t>
      </w:r>
    </w:p>
    <w:p w14:paraId="7BFCA082" w14:textId="77777777" w:rsidR="004403C7" w:rsidRPr="004403C7" w:rsidRDefault="004403C7" w:rsidP="004403C7">
      <w:pPr>
        <w:autoSpaceDE w:val="0"/>
        <w:autoSpaceDN w:val="0"/>
        <w:adjustRightInd w:val="0"/>
        <w:rPr>
          <w:rFonts w:eastAsia="Frutiger-Light"/>
          <w:b/>
          <w:color w:val="000000"/>
        </w:rPr>
      </w:pPr>
      <w:r w:rsidRPr="004403C7">
        <w:rPr>
          <w:rFonts w:eastAsia="Frutiger-Light"/>
          <w:b/>
          <w:color w:val="000000"/>
        </w:rPr>
        <w:t>Short-term risk controls</w:t>
      </w:r>
    </w:p>
    <w:p w14:paraId="25A69044" w14:textId="77777777" w:rsidR="004403C7" w:rsidRPr="004403C7" w:rsidRDefault="004403C7" w:rsidP="004403C7">
      <w:pPr>
        <w:autoSpaceDE w:val="0"/>
        <w:autoSpaceDN w:val="0"/>
        <w:adjustRightInd w:val="0"/>
        <w:rPr>
          <w:rFonts w:eastAsia="Frutiger-Light"/>
          <w:color w:val="000000"/>
        </w:rPr>
      </w:pPr>
      <w:r w:rsidRPr="004403C7">
        <w:rPr>
          <w:rFonts w:eastAsia="Frutiger-Light"/>
          <w:color w:val="000000"/>
        </w:rPr>
        <w:t xml:space="preserve">After the risk assessment, changes to work practices </w:t>
      </w:r>
      <w:proofErr w:type="gramStart"/>
      <w:r w:rsidRPr="004403C7">
        <w:rPr>
          <w:rFonts w:eastAsia="Frutiger-Light"/>
          <w:color w:val="000000"/>
        </w:rPr>
        <w:t>are made</w:t>
      </w:r>
      <w:proofErr w:type="gramEnd"/>
      <w:r w:rsidRPr="004403C7">
        <w:rPr>
          <w:rFonts w:eastAsia="Frutiger-Light"/>
          <w:color w:val="000000"/>
        </w:rPr>
        <w:t xml:space="preserve"> as follows:</w:t>
      </w:r>
    </w:p>
    <w:p w14:paraId="01F9500E" w14:textId="77777777" w:rsidR="004403C7" w:rsidRPr="004403C7" w:rsidRDefault="004403C7" w:rsidP="0066580A">
      <w:pPr>
        <w:pStyle w:val="ListParagraph"/>
        <w:numPr>
          <w:ilvl w:val="0"/>
          <w:numId w:val="23"/>
        </w:numPr>
        <w:autoSpaceDE w:val="0"/>
        <w:autoSpaceDN w:val="0"/>
        <w:adjustRightInd w:val="0"/>
        <w:rPr>
          <w:rFonts w:eastAsia="Frutiger-Light"/>
          <w:color w:val="000000"/>
        </w:rPr>
      </w:pPr>
      <w:r w:rsidRPr="004403C7">
        <w:rPr>
          <w:rFonts w:eastAsia="Frutiger-Light"/>
          <w:color w:val="000000"/>
        </w:rPr>
        <w:t>night patrols are cancelled</w:t>
      </w:r>
    </w:p>
    <w:p w14:paraId="5480EA46" w14:textId="77777777" w:rsidR="004403C7" w:rsidRPr="004403C7" w:rsidRDefault="004403C7" w:rsidP="0066580A">
      <w:pPr>
        <w:pStyle w:val="ListParagraph"/>
        <w:numPr>
          <w:ilvl w:val="0"/>
          <w:numId w:val="23"/>
        </w:numPr>
        <w:autoSpaceDE w:val="0"/>
        <w:autoSpaceDN w:val="0"/>
        <w:adjustRightInd w:val="0"/>
        <w:rPr>
          <w:rFonts w:eastAsia="Frutiger-Light"/>
          <w:color w:val="000000"/>
        </w:rPr>
      </w:pPr>
      <w:r w:rsidRPr="004403C7">
        <w:rPr>
          <w:rFonts w:eastAsia="Frutiger-Light"/>
          <w:color w:val="000000"/>
        </w:rPr>
        <w:t>inspectors work in pairs during all shifts</w:t>
      </w:r>
    </w:p>
    <w:p w14:paraId="70A85A51" w14:textId="77777777" w:rsidR="004403C7" w:rsidRPr="004403C7" w:rsidRDefault="004403C7" w:rsidP="0066580A">
      <w:pPr>
        <w:pStyle w:val="ListParagraph"/>
        <w:numPr>
          <w:ilvl w:val="0"/>
          <w:numId w:val="23"/>
        </w:numPr>
        <w:autoSpaceDE w:val="0"/>
        <w:autoSpaceDN w:val="0"/>
        <w:adjustRightInd w:val="0"/>
        <w:rPr>
          <w:rFonts w:eastAsia="Frutiger-Light"/>
          <w:color w:val="000000"/>
        </w:rPr>
      </w:pPr>
      <w:r w:rsidRPr="004403C7">
        <w:rPr>
          <w:rFonts w:eastAsia="Frutiger-Light"/>
          <w:color w:val="000000"/>
        </w:rPr>
        <w:t>su</w:t>
      </w:r>
      <w:bookmarkStart w:id="89" w:name="_GoBack"/>
      <w:bookmarkEnd w:id="89"/>
      <w:r w:rsidRPr="004403C7">
        <w:rPr>
          <w:rFonts w:eastAsia="Frutiger-Light"/>
          <w:color w:val="000000"/>
        </w:rPr>
        <w:t>pervisors are contacted on a regular basis during all shifts</w:t>
      </w:r>
    </w:p>
    <w:p w14:paraId="059DD2EF" w14:textId="77777777" w:rsidR="004403C7" w:rsidRPr="004403C7" w:rsidRDefault="004403C7" w:rsidP="0066580A">
      <w:pPr>
        <w:pStyle w:val="ListParagraph"/>
        <w:numPr>
          <w:ilvl w:val="0"/>
          <w:numId w:val="23"/>
        </w:numPr>
        <w:autoSpaceDE w:val="0"/>
        <w:autoSpaceDN w:val="0"/>
        <w:adjustRightInd w:val="0"/>
        <w:rPr>
          <w:rFonts w:eastAsia="Frutiger-Light"/>
          <w:color w:val="000000"/>
        </w:rPr>
      </w:pPr>
      <w:proofErr w:type="gramStart"/>
      <w:r w:rsidRPr="004403C7">
        <w:rPr>
          <w:rFonts w:eastAsia="Frutiger-Light"/>
          <w:color w:val="000000"/>
        </w:rPr>
        <w:lastRenderedPageBreak/>
        <w:t>inspectors</w:t>
      </w:r>
      <w:proofErr w:type="gramEnd"/>
      <w:r w:rsidRPr="004403C7">
        <w:rPr>
          <w:rFonts w:eastAsia="Frutiger-Light"/>
          <w:color w:val="000000"/>
        </w:rPr>
        <w:t xml:space="preserve"> are trained in recognising signs of aggression and defusing conflict.</w:t>
      </w:r>
    </w:p>
    <w:p w14:paraId="4BB42117" w14:textId="77777777" w:rsidR="004403C7" w:rsidRPr="004403C7" w:rsidRDefault="004403C7" w:rsidP="004403C7">
      <w:pPr>
        <w:autoSpaceDE w:val="0"/>
        <w:autoSpaceDN w:val="0"/>
        <w:adjustRightInd w:val="0"/>
        <w:rPr>
          <w:rFonts w:eastAsia="Frutiger-Light"/>
          <w:b/>
          <w:color w:val="000000"/>
        </w:rPr>
      </w:pPr>
      <w:r w:rsidRPr="004403C7">
        <w:rPr>
          <w:rFonts w:eastAsia="Frutiger-Light"/>
          <w:b/>
          <w:color w:val="000000"/>
        </w:rPr>
        <w:t>Long-term risk controls</w:t>
      </w:r>
    </w:p>
    <w:p w14:paraId="58665256" w14:textId="77777777" w:rsidR="004403C7" w:rsidRPr="004403C7" w:rsidRDefault="004403C7" w:rsidP="004403C7">
      <w:pPr>
        <w:autoSpaceDE w:val="0"/>
        <w:autoSpaceDN w:val="0"/>
        <w:adjustRightInd w:val="0"/>
        <w:rPr>
          <w:rFonts w:eastAsia="Frutiger-Light"/>
          <w:color w:val="000000"/>
        </w:rPr>
      </w:pPr>
      <w:r w:rsidRPr="004403C7">
        <w:rPr>
          <w:rFonts w:eastAsia="Frutiger-Light"/>
          <w:color w:val="000000"/>
        </w:rPr>
        <w:t>The council implements technological advances, such as:</w:t>
      </w:r>
    </w:p>
    <w:p w14:paraId="6871850E" w14:textId="77777777" w:rsidR="004403C7" w:rsidRPr="004403C7" w:rsidRDefault="004403C7" w:rsidP="0066580A">
      <w:pPr>
        <w:pStyle w:val="ListParagraph"/>
        <w:numPr>
          <w:ilvl w:val="0"/>
          <w:numId w:val="24"/>
        </w:numPr>
        <w:autoSpaceDE w:val="0"/>
        <w:autoSpaceDN w:val="0"/>
        <w:adjustRightInd w:val="0"/>
        <w:rPr>
          <w:rFonts w:eastAsia="Frutiger-Light"/>
          <w:color w:val="000000"/>
        </w:rPr>
      </w:pPr>
      <w:r w:rsidRPr="004403C7">
        <w:rPr>
          <w:rFonts w:eastAsia="Frutiger-Light"/>
          <w:color w:val="000000"/>
        </w:rPr>
        <w:t>licence recognition, which allows infringement notices to be issued by post</w:t>
      </w:r>
    </w:p>
    <w:p w14:paraId="415C0C23" w14:textId="2CEB30DB" w:rsidR="004403C7" w:rsidRPr="004403C7" w:rsidRDefault="004403C7" w:rsidP="0066580A">
      <w:pPr>
        <w:pStyle w:val="ListParagraph"/>
        <w:numPr>
          <w:ilvl w:val="0"/>
          <w:numId w:val="24"/>
        </w:numPr>
        <w:autoSpaceDE w:val="0"/>
        <w:autoSpaceDN w:val="0"/>
        <w:adjustRightInd w:val="0"/>
        <w:rPr>
          <w:rFonts w:eastAsia="Frutiger-Light"/>
          <w:color w:val="000000"/>
        </w:rPr>
      </w:pPr>
      <w:proofErr w:type="gramStart"/>
      <w:r w:rsidRPr="004403C7">
        <w:rPr>
          <w:rFonts w:eastAsia="Frutiger-Light"/>
          <w:color w:val="000000"/>
        </w:rPr>
        <w:t>parking</w:t>
      </w:r>
      <w:proofErr w:type="gramEnd"/>
      <w:r w:rsidRPr="004403C7">
        <w:rPr>
          <w:rFonts w:eastAsia="Frutiger-Light"/>
          <w:color w:val="000000"/>
        </w:rPr>
        <w:t xml:space="preserve"> bays with sensors, to track parking times.</w:t>
      </w:r>
    </w:p>
    <w:p w14:paraId="61DEEED2" w14:textId="0CB4F117" w:rsidR="004403C7" w:rsidRDefault="004403C7" w:rsidP="004403C7">
      <w:pPr>
        <w:pStyle w:val="Heading1"/>
      </w:pPr>
      <w:bookmarkStart w:id="90" w:name="_Toc31116050"/>
      <w:bookmarkStart w:id="91" w:name="_Toc31116906"/>
      <w:r>
        <w:t>Violence prevention policy</w:t>
      </w:r>
      <w:bookmarkEnd w:id="90"/>
      <w:bookmarkEnd w:id="91"/>
    </w:p>
    <w:p w14:paraId="2E2EB13F" w14:textId="77777777" w:rsidR="004403C7" w:rsidRPr="004403C7" w:rsidRDefault="004403C7" w:rsidP="004403C7">
      <w:pPr>
        <w:autoSpaceDE w:val="0"/>
        <w:autoSpaceDN w:val="0"/>
        <w:adjustRightInd w:val="0"/>
        <w:rPr>
          <w:rFonts w:eastAsia="Frutiger-Light"/>
          <w:color w:val="000000"/>
        </w:rPr>
      </w:pPr>
      <w:r w:rsidRPr="004403C7">
        <w:rPr>
          <w:rFonts w:eastAsia="Frutiger-Light"/>
          <w:color w:val="000000"/>
        </w:rPr>
        <w:t xml:space="preserve">A violence prevention policy </w:t>
      </w:r>
      <w:proofErr w:type="gramStart"/>
      <w:r w:rsidRPr="004403C7">
        <w:rPr>
          <w:rFonts w:eastAsia="Frutiger-Light"/>
          <w:color w:val="000000"/>
        </w:rPr>
        <w:t>should be developed</w:t>
      </w:r>
      <w:proofErr w:type="gramEnd"/>
      <w:r w:rsidRPr="004403C7">
        <w:rPr>
          <w:rFonts w:eastAsia="Frutiger-Light"/>
          <w:color w:val="000000"/>
        </w:rPr>
        <w:t xml:space="preserve"> in consultation with HSRs, HSCs, workers and managers. It </w:t>
      </w:r>
      <w:proofErr w:type="gramStart"/>
      <w:r w:rsidRPr="004403C7">
        <w:rPr>
          <w:rFonts w:eastAsia="Frutiger-Light"/>
          <w:color w:val="000000"/>
        </w:rPr>
        <w:t>should be displayed</w:t>
      </w:r>
      <w:proofErr w:type="gramEnd"/>
      <w:r w:rsidRPr="004403C7">
        <w:rPr>
          <w:rFonts w:eastAsia="Frutiger-Light"/>
          <w:color w:val="000000"/>
        </w:rPr>
        <w:t xml:space="preserve"> in a prominent place and should include:</w:t>
      </w:r>
    </w:p>
    <w:p w14:paraId="3B63537C" w14:textId="00A809AB" w:rsidR="00931794" w:rsidRPr="00906C95" w:rsidRDefault="004403C7" w:rsidP="0066580A">
      <w:pPr>
        <w:pStyle w:val="ListParagraph"/>
        <w:numPr>
          <w:ilvl w:val="0"/>
          <w:numId w:val="29"/>
        </w:numPr>
        <w:autoSpaceDE w:val="0"/>
        <w:autoSpaceDN w:val="0"/>
        <w:adjustRightInd w:val="0"/>
        <w:rPr>
          <w:rFonts w:eastAsia="Frutiger-Light"/>
          <w:b/>
          <w:color w:val="000000"/>
        </w:rPr>
      </w:pPr>
      <w:r w:rsidRPr="00931794">
        <w:rPr>
          <w:rFonts w:eastAsia="Frutiger-Light"/>
          <w:b/>
          <w:color w:val="000000"/>
        </w:rPr>
        <w:t>A purpose statement</w:t>
      </w:r>
    </w:p>
    <w:p w14:paraId="094926A1" w14:textId="77777777" w:rsidR="004403C7" w:rsidRPr="00931794" w:rsidRDefault="004403C7" w:rsidP="0066580A">
      <w:pPr>
        <w:pStyle w:val="ListParagraph"/>
        <w:numPr>
          <w:ilvl w:val="0"/>
          <w:numId w:val="28"/>
        </w:numPr>
        <w:autoSpaceDE w:val="0"/>
        <w:autoSpaceDN w:val="0"/>
        <w:adjustRightInd w:val="0"/>
        <w:ind w:left="993"/>
        <w:rPr>
          <w:rFonts w:eastAsia="Frutiger-Light"/>
          <w:color w:val="000000"/>
        </w:rPr>
      </w:pPr>
      <w:r w:rsidRPr="00931794">
        <w:rPr>
          <w:rFonts w:eastAsia="Frutiger-Light"/>
          <w:color w:val="000000"/>
        </w:rPr>
        <w:t xml:space="preserve">This workplace policy </w:t>
      </w:r>
      <w:proofErr w:type="gramStart"/>
      <w:r w:rsidRPr="00931794">
        <w:rPr>
          <w:rFonts w:eastAsia="Frutiger-Light"/>
          <w:color w:val="000000"/>
        </w:rPr>
        <w:t>was developed</w:t>
      </w:r>
      <w:proofErr w:type="gramEnd"/>
      <w:r w:rsidRPr="00931794">
        <w:rPr>
          <w:rFonts w:eastAsia="Frutiger-Light"/>
          <w:color w:val="000000"/>
        </w:rPr>
        <w:t xml:space="preserve"> with the intent of providing a safe and healthy workplace where workers are not subjected to aggression and/or violence.</w:t>
      </w:r>
    </w:p>
    <w:p w14:paraId="7C2AD3F3" w14:textId="4985254D" w:rsidR="00931794" w:rsidRPr="00906C95" w:rsidRDefault="004403C7" w:rsidP="0066580A">
      <w:pPr>
        <w:pStyle w:val="ListParagraph"/>
        <w:numPr>
          <w:ilvl w:val="0"/>
          <w:numId w:val="28"/>
        </w:numPr>
        <w:autoSpaceDE w:val="0"/>
        <w:autoSpaceDN w:val="0"/>
        <w:adjustRightInd w:val="0"/>
        <w:ind w:left="993"/>
        <w:rPr>
          <w:rFonts w:eastAsia="Frutiger-Light"/>
          <w:b/>
          <w:color w:val="000000"/>
        </w:rPr>
      </w:pPr>
      <w:r w:rsidRPr="00931794">
        <w:rPr>
          <w:rFonts w:eastAsia="Frutiger-Light"/>
          <w:color w:val="000000"/>
        </w:rPr>
        <w:t xml:space="preserve">The PCBU is committed to supporting workers who </w:t>
      </w:r>
      <w:proofErr w:type="gramStart"/>
      <w:r w:rsidRPr="00931794">
        <w:rPr>
          <w:rFonts w:eastAsia="Frutiger-Light"/>
          <w:color w:val="000000"/>
        </w:rPr>
        <w:t>are exposed</w:t>
      </w:r>
      <w:proofErr w:type="gramEnd"/>
      <w:r w:rsidRPr="00931794">
        <w:rPr>
          <w:rFonts w:eastAsia="Frutiger-Light"/>
          <w:color w:val="000000"/>
        </w:rPr>
        <w:t xml:space="preserve"> to, or have witnessed, aggression and violence.</w:t>
      </w:r>
    </w:p>
    <w:p w14:paraId="13F4CDB2" w14:textId="77777777" w:rsidR="00906C95" w:rsidRPr="00906C95" w:rsidRDefault="00906C95" w:rsidP="00906C95">
      <w:pPr>
        <w:pStyle w:val="ListParagraph"/>
        <w:autoSpaceDE w:val="0"/>
        <w:autoSpaceDN w:val="0"/>
        <w:adjustRightInd w:val="0"/>
        <w:ind w:left="993"/>
        <w:rPr>
          <w:rFonts w:eastAsia="Frutiger-Light"/>
          <w:b/>
          <w:color w:val="000000"/>
        </w:rPr>
      </w:pPr>
    </w:p>
    <w:p w14:paraId="13D198DF" w14:textId="77777777" w:rsidR="004403C7" w:rsidRPr="00931794" w:rsidRDefault="004403C7" w:rsidP="0066580A">
      <w:pPr>
        <w:pStyle w:val="ListParagraph"/>
        <w:numPr>
          <w:ilvl w:val="0"/>
          <w:numId w:val="29"/>
        </w:numPr>
        <w:autoSpaceDE w:val="0"/>
        <w:autoSpaceDN w:val="0"/>
        <w:adjustRightInd w:val="0"/>
        <w:rPr>
          <w:rFonts w:eastAsia="Frutiger-Light"/>
          <w:b/>
          <w:color w:val="000000"/>
        </w:rPr>
      </w:pPr>
      <w:r w:rsidRPr="00931794">
        <w:rPr>
          <w:rFonts w:eastAsia="Frutiger-Light"/>
          <w:b/>
          <w:color w:val="000000"/>
        </w:rPr>
        <w:t>Objectives</w:t>
      </w:r>
    </w:p>
    <w:p w14:paraId="6AE26446" w14:textId="77777777" w:rsidR="004403C7" w:rsidRPr="004403C7" w:rsidRDefault="004403C7" w:rsidP="0066580A">
      <w:pPr>
        <w:pStyle w:val="ListParagraph"/>
        <w:widowControl w:val="0"/>
        <w:numPr>
          <w:ilvl w:val="0"/>
          <w:numId w:val="26"/>
        </w:numPr>
        <w:autoSpaceDE w:val="0"/>
        <w:autoSpaceDN w:val="0"/>
        <w:spacing w:before="114" w:after="0" w:line="336" w:lineRule="auto"/>
        <w:ind w:left="1134" w:right="660"/>
        <w:rPr>
          <w:rFonts w:eastAsia="Frutiger-Light"/>
          <w:color w:val="000000"/>
        </w:rPr>
      </w:pPr>
      <w:r w:rsidRPr="004403C7">
        <w:rPr>
          <w:rFonts w:eastAsia="Frutiger-Light"/>
          <w:color w:val="000000"/>
        </w:rPr>
        <w:t xml:space="preserve">Aggression and violence are not acceptable and </w:t>
      </w:r>
      <w:proofErr w:type="gramStart"/>
      <w:r w:rsidRPr="004403C7">
        <w:rPr>
          <w:rFonts w:eastAsia="Frutiger-Light"/>
          <w:color w:val="000000"/>
        </w:rPr>
        <w:t>will not be tolerated</w:t>
      </w:r>
      <w:proofErr w:type="gramEnd"/>
      <w:r w:rsidRPr="004403C7">
        <w:rPr>
          <w:rFonts w:eastAsia="Frutiger-Light"/>
          <w:color w:val="000000"/>
        </w:rPr>
        <w:t xml:space="preserve"> at this workplace.</w:t>
      </w:r>
    </w:p>
    <w:p w14:paraId="0A2DB34A" w14:textId="77777777" w:rsidR="004403C7" w:rsidRPr="004403C7" w:rsidRDefault="004403C7" w:rsidP="0066580A">
      <w:pPr>
        <w:pStyle w:val="ListParagraph"/>
        <w:widowControl w:val="0"/>
        <w:numPr>
          <w:ilvl w:val="0"/>
          <w:numId w:val="26"/>
        </w:numPr>
        <w:autoSpaceDE w:val="0"/>
        <w:autoSpaceDN w:val="0"/>
        <w:spacing w:before="114" w:after="0" w:line="336" w:lineRule="auto"/>
        <w:ind w:left="1134" w:right="660"/>
        <w:rPr>
          <w:rFonts w:eastAsia="Frutiger-Light"/>
          <w:color w:val="000000"/>
        </w:rPr>
      </w:pPr>
      <w:r w:rsidRPr="004403C7">
        <w:rPr>
          <w:rFonts w:eastAsia="Frutiger-Light"/>
          <w:color w:val="000000"/>
        </w:rPr>
        <w:t xml:space="preserve">Appropriate action </w:t>
      </w:r>
      <w:proofErr w:type="gramStart"/>
      <w:r w:rsidRPr="004403C7">
        <w:rPr>
          <w:rFonts w:eastAsia="Frutiger-Light"/>
          <w:color w:val="000000"/>
        </w:rPr>
        <w:t>will be taken</w:t>
      </w:r>
      <w:proofErr w:type="gramEnd"/>
      <w:r w:rsidRPr="004403C7">
        <w:rPr>
          <w:rFonts w:eastAsia="Frutiger-Light"/>
          <w:color w:val="000000"/>
        </w:rPr>
        <w:t xml:space="preserve"> if aggression or violence occurs.</w:t>
      </w:r>
    </w:p>
    <w:p w14:paraId="427F14BF" w14:textId="3D6F4C42" w:rsidR="00906C95" w:rsidRDefault="004403C7" w:rsidP="0066580A">
      <w:pPr>
        <w:pStyle w:val="ListParagraph"/>
        <w:widowControl w:val="0"/>
        <w:numPr>
          <w:ilvl w:val="0"/>
          <w:numId w:val="26"/>
        </w:numPr>
        <w:autoSpaceDE w:val="0"/>
        <w:autoSpaceDN w:val="0"/>
        <w:spacing w:before="114" w:after="0" w:line="336" w:lineRule="auto"/>
        <w:ind w:left="1134" w:right="660"/>
        <w:rPr>
          <w:rFonts w:eastAsia="Frutiger-Light"/>
          <w:color w:val="000000"/>
        </w:rPr>
      </w:pPr>
      <w:r w:rsidRPr="004403C7">
        <w:rPr>
          <w:rFonts w:eastAsia="Frutiger-Light"/>
          <w:color w:val="000000"/>
        </w:rPr>
        <w:t xml:space="preserve">Reporting incidents is very important. Incidents </w:t>
      </w:r>
      <w:proofErr w:type="gramStart"/>
      <w:r w:rsidRPr="004403C7">
        <w:rPr>
          <w:rFonts w:eastAsia="Frutiger-Light"/>
          <w:color w:val="000000"/>
        </w:rPr>
        <w:t>will be investigated</w:t>
      </w:r>
      <w:proofErr w:type="gramEnd"/>
      <w:r w:rsidRPr="004403C7">
        <w:rPr>
          <w:rFonts w:eastAsia="Frutiger-Light"/>
          <w:color w:val="000000"/>
        </w:rPr>
        <w:t xml:space="preserve"> to identify all causes and to work out how to prevent it from happening again.</w:t>
      </w:r>
    </w:p>
    <w:p w14:paraId="71CD45A8" w14:textId="77777777" w:rsidR="00906C95" w:rsidRPr="00906C95" w:rsidRDefault="00906C95" w:rsidP="00906C95">
      <w:pPr>
        <w:pStyle w:val="ListParagraph"/>
        <w:autoSpaceDE w:val="0"/>
        <w:autoSpaceDN w:val="0"/>
        <w:adjustRightInd w:val="0"/>
        <w:ind w:left="993"/>
        <w:rPr>
          <w:rFonts w:eastAsia="Frutiger-Light"/>
          <w:color w:val="000000"/>
        </w:rPr>
      </w:pPr>
    </w:p>
    <w:p w14:paraId="4410F918" w14:textId="77777777" w:rsidR="004403C7" w:rsidRPr="004403C7" w:rsidRDefault="004403C7" w:rsidP="0066580A">
      <w:pPr>
        <w:pStyle w:val="ListParagraph"/>
        <w:numPr>
          <w:ilvl w:val="0"/>
          <w:numId w:val="25"/>
        </w:numPr>
        <w:autoSpaceDE w:val="0"/>
        <w:autoSpaceDN w:val="0"/>
        <w:adjustRightInd w:val="0"/>
        <w:rPr>
          <w:rFonts w:eastAsia="Frutiger-Light"/>
          <w:b/>
          <w:color w:val="000000"/>
        </w:rPr>
      </w:pPr>
      <w:r w:rsidRPr="004403C7">
        <w:rPr>
          <w:rFonts w:eastAsia="Frutiger-Light"/>
          <w:b/>
          <w:color w:val="000000"/>
        </w:rPr>
        <w:t>Responsibilities</w:t>
      </w:r>
    </w:p>
    <w:p w14:paraId="1C6E6727" w14:textId="4ADA694D" w:rsidR="00931794" w:rsidRDefault="004403C7" w:rsidP="0066580A">
      <w:pPr>
        <w:pStyle w:val="ListParagraph"/>
        <w:widowControl w:val="0"/>
        <w:numPr>
          <w:ilvl w:val="0"/>
          <w:numId w:val="26"/>
        </w:numPr>
        <w:autoSpaceDE w:val="0"/>
        <w:autoSpaceDN w:val="0"/>
        <w:spacing w:before="114" w:after="0" w:line="336" w:lineRule="auto"/>
        <w:ind w:left="1134" w:right="660"/>
        <w:rPr>
          <w:rFonts w:eastAsia="Frutiger-Light"/>
          <w:color w:val="000000"/>
        </w:rPr>
      </w:pPr>
      <w:r w:rsidRPr="004403C7">
        <w:rPr>
          <w:rFonts w:eastAsia="Frutiger-Light"/>
          <w:color w:val="000000"/>
        </w:rPr>
        <w:t xml:space="preserve">Outline the roles and responsibilities of relevant people – e.g. senior managers, workers, emergency response coordinator, </w:t>
      </w:r>
      <w:proofErr w:type="gramStart"/>
      <w:r w:rsidRPr="004403C7">
        <w:rPr>
          <w:rFonts w:eastAsia="Frutiger-Light"/>
          <w:color w:val="000000"/>
        </w:rPr>
        <w:t>security</w:t>
      </w:r>
      <w:proofErr w:type="gramEnd"/>
      <w:r w:rsidRPr="004403C7">
        <w:rPr>
          <w:rFonts w:eastAsia="Frutiger-Light"/>
          <w:color w:val="000000"/>
        </w:rPr>
        <w:t>.</w:t>
      </w:r>
    </w:p>
    <w:p w14:paraId="3806951A" w14:textId="77777777" w:rsidR="00906C95" w:rsidRPr="00906C95" w:rsidRDefault="00906C95" w:rsidP="00906C95">
      <w:pPr>
        <w:pStyle w:val="ListParagraph"/>
        <w:autoSpaceDE w:val="0"/>
        <w:autoSpaceDN w:val="0"/>
        <w:adjustRightInd w:val="0"/>
        <w:ind w:left="993"/>
        <w:rPr>
          <w:rFonts w:eastAsia="Frutiger-Light"/>
          <w:color w:val="000000"/>
        </w:rPr>
      </w:pPr>
    </w:p>
    <w:p w14:paraId="1E7889EC" w14:textId="77777777" w:rsidR="004403C7" w:rsidRDefault="004403C7" w:rsidP="0066580A">
      <w:pPr>
        <w:pStyle w:val="ListParagraph"/>
        <w:numPr>
          <w:ilvl w:val="0"/>
          <w:numId w:val="25"/>
        </w:numPr>
        <w:autoSpaceDE w:val="0"/>
        <w:autoSpaceDN w:val="0"/>
        <w:adjustRightInd w:val="0"/>
      </w:pPr>
      <w:r w:rsidRPr="004403C7">
        <w:rPr>
          <w:rFonts w:eastAsia="Frutiger-Light"/>
          <w:b/>
          <w:color w:val="000000"/>
        </w:rPr>
        <w:t>Risk management</w:t>
      </w:r>
    </w:p>
    <w:p w14:paraId="29CC641D" w14:textId="75171ADA" w:rsidR="00931794" w:rsidRDefault="004403C7" w:rsidP="0066580A">
      <w:pPr>
        <w:pStyle w:val="ListParagraph"/>
        <w:widowControl w:val="0"/>
        <w:numPr>
          <w:ilvl w:val="0"/>
          <w:numId w:val="26"/>
        </w:numPr>
        <w:autoSpaceDE w:val="0"/>
        <w:autoSpaceDN w:val="0"/>
        <w:spacing w:before="114" w:after="0" w:line="336" w:lineRule="auto"/>
        <w:ind w:left="1134" w:right="660"/>
        <w:rPr>
          <w:rFonts w:eastAsia="Frutiger-Light"/>
          <w:color w:val="000000"/>
        </w:rPr>
      </w:pPr>
      <w:r w:rsidRPr="004403C7">
        <w:rPr>
          <w:rFonts w:eastAsia="Frutiger-Light"/>
          <w:color w:val="000000"/>
        </w:rPr>
        <w:t xml:space="preserve">This policy </w:t>
      </w:r>
      <w:proofErr w:type="gramStart"/>
      <w:r w:rsidRPr="004403C7">
        <w:rPr>
          <w:rFonts w:eastAsia="Frutiger-Light"/>
          <w:color w:val="000000"/>
        </w:rPr>
        <w:t>is supported</w:t>
      </w:r>
      <w:proofErr w:type="gramEnd"/>
      <w:r w:rsidRPr="004403C7">
        <w:rPr>
          <w:rFonts w:eastAsia="Frutiger-Light"/>
          <w:color w:val="000000"/>
        </w:rPr>
        <w:t xml:space="preserve"> by the hazard identification, risk assessment and risk control of work-related violence.</w:t>
      </w:r>
    </w:p>
    <w:p w14:paraId="126E0A25" w14:textId="77777777" w:rsidR="00906C95" w:rsidRPr="00906C95" w:rsidRDefault="00906C95" w:rsidP="00906C95">
      <w:pPr>
        <w:pStyle w:val="ListParagraph"/>
        <w:autoSpaceDE w:val="0"/>
        <w:autoSpaceDN w:val="0"/>
        <w:adjustRightInd w:val="0"/>
        <w:ind w:left="993"/>
        <w:rPr>
          <w:rFonts w:eastAsia="Frutiger-Light"/>
          <w:color w:val="000000"/>
        </w:rPr>
      </w:pPr>
    </w:p>
    <w:p w14:paraId="3EC2A853" w14:textId="77777777" w:rsidR="004403C7" w:rsidRPr="004403C7" w:rsidRDefault="004403C7" w:rsidP="0066580A">
      <w:pPr>
        <w:pStyle w:val="ListParagraph"/>
        <w:numPr>
          <w:ilvl w:val="0"/>
          <w:numId w:val="25"/>
        </w:numPr>
        <w:autoSpaceDE w:val="0"/>
        <w:autoSpaceDN w:val="0"/>
        <w:adjustRightInd w:val="0"/>
        <w:rPr>
          <w:rFonts w:eastAsia="Frutiger-Light"/>
          <w:b/>
          <w:color w:val="000000"/>
        </w:rPr>
      </w:pPr>
      <w:r w:rsidRPr="004403C7">
        <w:rPr>
          <w:rFonts w:eastAsia="Frutiger-Light"/>
          <w:b/>
          <w:color w:val="000000"/>
        </w:rPr>
        <w:t>References and related documents</w:t>
      </w:r>
    </w:p>
    <w:p w14:paraId="025B5DAF" w14:textId="5074AD32" w:rsidR="00931794" w:rsidRDefault="004403C7" w:rsidP="0066580A">
      <w:pPr>
        <w:pStyle w:val="ListParagraph"/>
        <w:widowControl w:val="0"/>
        <w:numPr>
          <w:ilvl w:val="0"/>
          <w:numId w:val="26"/>
        </w:numPr>
        <w:autoSpaceDE w:val="0"/>
        <w:autoSpaceDN w:val="0"/>
        <w:spacing w:before="114" w:after="0" w:line="336" w:lineRule="auto"/>
        <w:ind w:left="1134" w:right="660"/>
        <w:rPr>
          <w:rFonts w:eastAsia="Frutiger-Light"/>
          <w:color w:val="000000"/>
        </w:rPr>
      </w:pPr>
      <w:r w:rsidRPr="004403C7">
        <w:rPr>
          <w:rFonts w:eastAsia="Frutiger-Light"/>
          <w:color w:val="000000"/>
        </w:rPr>
        <w:t>Reference to all relevant documents and sources used in the development of this policy.</w:t>
      </w:r>
    </w:p>
    <w:p w14:paraId="27252DA2" w14:textId="77777777" w:rsidR="00906C95" w:rsidRPr="00906C95" w:rsidRDefault="00906C95" w:rsidP="00906C95">
      <w:pPr>
        <w:pStyle w:val="ListParagraph"/>
        <w:autoSpaceDE w:val="0"/>
        <w:autoSpaceDN w:val="0"/>
        <w:adjustRightInd w:val="0"/>
        <w:ind w:left="993"/>
        <w:rPr>
          <w:rFonts w:eastAsia="Frutiger-Light"/>
          <w:color w:val="000000"/>
        </w:rPr>
      </w:pPr>
    </w:p>
    <w:p w14:paraId="08361909" w14:textId="77777777" w:rsidR="004403C7" w:rsidRPr="004403C7" w:rsidRDefault="004403C7" w:rsidP="0066580A">
      <w:pPr>
        <w:pStyle w:val="ListParagraph"/>
        <w:numPr>
          <w:ilvl w:val="0"/>
          <w:numId w:val="25"/>
        </w:numPr>
        <w:autoSpaceDE w:val="0"/>
        <w:autoSpaceDN w:val="0"/>
        <w:adjustRightInd w:val="0"/>
        <w:rPr>
          <w:rFonts w:eastAsia="Frutiger-Light"/>
          <w:b/>
          <w:color w:val="000000"/>
        </w:rPr>
      </w:pPr>
      <w:r w:rsidRPr="004403C7">
        <w:rPr>
          <w:rFonts w:eastAsia="Frutiger-Light"/>
          <w:b/>
          <w:color w:val="000000"/>
        </w:rPr>
        <w:t>Enforcement</w:t>
      </w:r>
    </w:p>
    <w:p w14:paraId="561CDF76" w14:textId="0203D480" w:rsidR="00931794" w:rsidRDefault="004403C7" w:rsidP="0066580A">
      <w:pPr>
        <w:pStyle w:val="ListParagraph"/>
        <w:widowControl w:val="0"/>
        <w:numPr>
          <w:ilvl w:val="0"/>
          <w:numId w:val="26"/>
        </w:numPr>
        <w:autoSpaceDE w:val="0"/>
        <w:autoSpaceDN w:val="0"/>
        <w:spacing w:before="114" w:after="0" w:line="336" w:lineRule="auto"/>
        <w:ind w:left="1134" w:right="660"/>
        <w:rPr>
          <w:rFonts w:eastAsia="Frutiger-Light"/>
          <w:color w:val="000000"/>
        </w:rPr>
      </w:pPr>
      <w:r w:rsidRPr="004403C7">
        <w:rPr>
          <w:rFonts w:eastAsia="Frutiger-Light"/>
          <w:color w:val="000000"/>
        </w:rPr>
        <w:t xml:space="preserve">The </w:t>
      </w:r>
      <w:proofErr w:type="gramStart"/>
      <w:r w:rsidRPr="004403C7">
        <w:rPr>
          <w:rFonts w:eastAsia="Frutiger-Light"/>
          <w:color w:val="000000"/>
        </w:rPr>
        <w:t>policy is endorsed by the board, chief executive officer, and work health and safety committee</w:t>
      </w:r>
      <w:proofErr w:type="gramEnd"/>
      <w:r w:rsidRPr="004403C7">
        <w:rPr>
          <w:rFonts w:eastAsia="Frutiger-Light"/>
          <w:color w:val="000000"/>
        </w:rPr>
        <w:t>.</w:t>
      </w:r>
    </w:p>
    <w:p w14:paraId="67FBDF3B" w14:textId="77777777" w:rsidR="00906C95" w:rsidRPr="00906C95" w:rsidRDefault="00906C95" w:rsidP="00906C95">
      <w:pPr>
        <w:pStyle w:val="ListParagraph"/>
        <w:autoSpaceDE w:val="0"/>
        <w:autoSpaceDN w:val="0"/>
        <w:adjustRightInd w:val="0"/>
        <w:ind w:left="993"/>
        <w:rPr>
          <w:rFonts w:eastAsia="Frutiger-Light"/>
          <w:color w:val="000000"/>
        </w:rPr>
      </w:pPr>
    </w:p>
    <w:p w14:paraId="1116D5C0" w14:textId="77777777" w:rsidR="004403C7" w:rsidRPr="004403C7" w:rsidRDefault="004403C7" w:rsidP="0066580A">
      <w:pPr>
        <w:pStyle w:val="ListParagraph"/>
        <w:numPr>
          <w:ilvl w:val="0"/>
          <w:numId w:val="25"/>
        </w:numPr>
        <w:autoSpaceDE w:val="0"/>
        <w:autoSpaceDN w:val="0"/>
        <w:adjustRightInd w:val="0"/>
        <w:rPr>
          <w:rFonts w:eastAsia="Frutiger-Light"/>
          <w:b/>
          <w:color w:val="000000"/>
        </w:rPr>
      </w:pPr>
      <w:r w:rsidRPr="004403C7">
        <w:rPr>
          <w:rFonts w:eastAsia="Frutiger-Light"/>
          <w:b/>
          <w:color w:val="000000"/>
        </w:rPr>
        <w:t>Approval and review date</w:t>
      </w:r>
    </w:p>
    <w:p w14:paraId="3412D249" w14:textId="77777777" w:rsidR="004403C7" w:rsidRPr="004403C7" w:rsidRDefault="004403C7" w:rsidP="0066580A">
      <w:pPr>
        <w:pStyle w:val="ListParagraph"/>
        <w:widowControl w:val="0"/>
        <w:numPr>
          <w:ilvl w:val="0"/>
          <w:numId w:val="26"/>
        </w:numPr>
        <w:autoSpaceDE w:val="0"/>
        <w:autoSpaceDN w:val="0"/>
        <w:spacing w:before="114" w:after="0" w:line="336" w:lineRule="auto"/>
        <w:ind w:left="1134" w:right="660"/>
        <w:rPr>
          <w:rFonts w:eastAsia="Frutiger-Light"/>
          <w:color w:val="000000"/>
        </w:rPr>
      </w:pPr>
      <w:r w:rsidRPr="004403C7">
        <w:rPr>
          <w:rFonts w:eastAsia="Frutiger-Light"/>
          <w:color w:val="000000"/>
        </w:rPr>
        <w:t xml:space="preserve">The date this policy was approved and the </w:t>
      </w:r>
      <w:proofErr w:type="gramStart"/>
      <w:r w:rsidRPr="004403C7">
        <w:rPr>
          <w:rFonts w:eastAsia="Frutiger-Light"/>
          <w:color w:val="000000"/>
        </w:rPr>
        <w:t>date</w:t>
      </w:r>
      <w:proofErr w:type="gramEnd"/>
      <w:r w:rsidRPr="004403C7">
        <w:rPr>
          <w:rFonts w:eastAsia="Frutiger-Light"/>
          <w:color w:val="000000"/>
        </w:rPr>
        <w:t xml:space="preserve"> it will be reviewed – e.g. 12 months after approval.</w:t>
      </w:r>
    </w:p>
    <w:p w14:paraId="044BED11" w14:textId="6A4BBBC8" w:rsidR="004403C7" w:rsidRDefault="004403C7" w:rsidP="00906C95">
      <w:pPr>
        <w:pStyle w:val="Heading1"/>
        <w:spacing w:before="960"/>
      </w:pPr>
      <w:bookmarkStart w:id="92" w:name="_Toc31116051"/>
      <w:bookmarkStart w:id="93" w:name="_Toc31116907"/>
      <w:r>
        <w:lastRenderedPageBreak/>
        <w:t>Further information</w:t>
      </w:r>
      <w:bookmarkEnd w:id="92"/>
      <w:bookmarkEnd w:id="93"/>
    </w:p>
    <w:p w14:paraId="1F55F5DF" w14:textId="77777777" w:rsidR="004403C7" w:rsidRPr="004403C7" w:rsidRDefault="004403C7" w:rsidP="00906C95">
      <w:r w:rsidRPr="004403C7">
        <w:t xml:space="preserve">Work-related violence can fall within the scope of various state and federal laws. Physical assault, robbery, sexual assault and threats to harm someone </w:t>
      </w:r>
      <w:proofErr w:type="gramStart"/>
      <w:r w:rsidRPr="004403C7">
        <w:t>should be referred</w:t>
      </w:r>
      <w:proofErr w:type="gramEnd"/>
      <w:r w:rsidRPr="004403C7">
        <w:t xml:space="preserve"> to the police.</w:t>
      </w:r>
    </w:p>
    <w:p w14:paraId="2FACE4D5" w14:textId="77777777" w:rsidR="004403C7" w:rsidRDefault="004403C7" w:rsidP="004403C7">
      <w:pPr>
        <w:pStyle w:val="BodyText"/>
      </w:pPr>
      <w:r w:rsidRPr="004403C7">
        <w:rPr>
          <w:rFonts w:eastAsia="Frutiger-Light" w:cs="Times New Roman"/>
          <w:color w:val="000000"/>
          <w:sz w:val="22"/>
          <w:szCs w:val="22"/>
          <w:lang w:eastAsia="en-US" w:bidi="ar-SA"/>
        </w:rPr>
        <w:t xml:space="preserve">Obligations under the work health and safety laws </w:t>
      </w:r>
      <w:proofErr w:type="gramStart"/>
      <w:r w:rsidRPr="004403C7">
        <w:rPr>
          <w:rFonts w:eastAsia="Frutiger-Light" w:cs="Times New Roman"/>
          <w:color w:val="000000"/>
          <w:sz w:val="22"/>
          <w:szCs w:val="22"/>
          <w:lang w:eastAsia="en-US" w:bidi="ar-SA"/>
        </w:rPr>
        <w:t>are outlined</w:t>
      </w:r>
      <w:proofErr w:type="gramEnd"/>
      <w:r w:rsidRPr="004403C7">
        <w:rPr>
          <w:rFonts w:eastAsia="Frutiger-Light" w:cs="Times New Roman"/>
          <w:color w:val="000000"/>
          <w:sz w:val="22"/>
          <w:szCs w:val="22"/>
          <w:lang w:eastAsia="en-US" w:bidi="ar-SA"/>
        </w:rPr>
        <w:t xml:space="preserve"> in the following publications</w:t>
      </w:r>
      <w:r>
        <w:rPr>
          <w:color w:val="0D0D0D"/>
        </w:rPr>
        <w:t>:</w:t>
      </w:r>
    </w:p>
    <w:p w14:paraId="16D38B82" w14:textId="77777777" w:rsidR="004403C7" w:rsidRDefault="004403C7" w:rsidP="004403C7">
      <w:pPr>
        <w:pStyle w:val="BodyText"/>
        <w:rPr>
          <w:sz w:val="22"/>
        </w:rPr>
      </w:pPr>
    </w:p>
    <w:p w14:paraId="4C9BC2AF" w14:textId="1DC175DE" w:rsidR="004403C7" w:rsidRPr="004403C7" w:rsidRDefault="002A387B" w:rsidP="0066580A">
      <w:pPr>
        <w:pStyle w:val="ListParagraph"/>
        <w:widowControl w:val="0"/>
        <w:numPr>
          <w:ilvl w:val="0"/>
          <w:numId w:val="27"/>
        </w:numPr>
        <w:tabs>
          <w:tab w:val="left" w:pos="820"/>
          <w:tab w:val="left" w:pos="821"/>
        </w:tabs>
        <w:autoSpaceDE w:val="0"/>
        <w:autoSpaceDN w:val="0"/>
        <w:spacing w:before="137" w:after="0"/>
        <w:ind w:left="709"/>
        <w:contextualSpacing w:val="0"/>
        <w:rPr>
          <w:i/>
        </w:rPr>
      </w:pPr>
      <w:hyperlink r:id="rId21" w:history="1">
        <w:r w:rsidR="004403C7" w:rsidRPr="00A41C62">
          <w:rPr>
            <w:rStyle w:val="Hyperlink"/>
            <w:i/>
          </w:rPr>
          <w:t xml:space="preserve">Work Health and Safety </w:t>
        </w:r>
        <w:r w:rsidR="00931794" w:rsidRPr="00A41C62">
          <w:rPr>
            <w:rStyle w:val="Hyperlink"/>
            <w:i/>
          </w:rPr>
          <w:t xml:space="preserve">(National Uniform Legislation) </w:t>
        </w:r>
        <w:r w:rsidR="004403C7" w:rsidRPr="00A41C62">
          <w:rPr>
            <w:rStyle w:val="Hyperlink"/>
            <w:i/>
          </w:rPr>
          <w:t>Act 2011</w:t>
        </w:r>
      </w:hyperlink>
    </w:p>
    <w:p w14:paraId="0E887FDB" w14:textId="77777777" w:rsidR="004403C7" w:rsidRPr="004403C7" w:rsidRDefault="004403C7" w:rsidP="004403C7">
      <w:pPr>
        <w:pStyle w:val="BodyText"/>
        <w:spacing w:before="9"/>
        <w:ind w:left="709"/>
        <w:rPr>
          <w:i/>
        </w:rPr>
      </w:pPr>
    </w:p>
    <w:p w14:paraId="259DA497" w14:textId="0D0FE8AF" w:rsidR="004403C7" w:rsidRPr="004403C7" w:rsidRDefault="002A387B" w:rsidP="0066580A">
      <w:pPr>
        <w:pStyle w:val="ListParagraph"/>
        <w:widowControl w:val="0"/>
        <w:numPr>
          <w:ilvl w:val="0"/>
          <w:numId w:val="27"/>
        </w:numPr>
        <w:tabs>
          <w:tab w:val="left" w:pos="820"/>
          <w:tab w:val="left" w:pos="821"/>
        </w:tabs>
        <w:autoSpaceDE w:val="0"/>
        <w:autoSpaceDN w:val="0"/>
        <w:spacing w:before="0" w:after="0"/>
        <w:ind w:left="709"/>
        <w:contextualSpacing w:val="0"/>
        <w:rPr>
          <w:i/>
        </w:rPr>
      </w:pPr>
      <w:hyperlink r:id="rId22" w:history="1">
        <w:r w:rsidR="004403C7" w:rsidRPr="00A41C62">
          <w:rPr>
            <w:rStyle w:val="Hyperlink"/>
            <w:i/>
          </w:rPr>
          <w:t>Work Health and Safety</w:t>
        </w:r>
        <w:r w:rsidR="00931794" w:rsidRPr="00A41C62">
          <w:rPr>
            <w:rStyle w:val="Hyperlink"/>
            <w:i/>
          </w:rPr>
          <w:t xml:space="preserve"> (National Uniform Legislation)</w:t>
        </w:r>
        <w:r w:rsidR="004403C7" w:rsidRPr="00A41C62">
          <w:rPr>
            <w:rStyle w:val="Hyperlink"/>
            <w:i/>
          </w:rPr>
          <w:t xml:space="preserve"> Regulations</w:t>
        </w:r>
        <w:r w:rsidR="004403C7" w:rsidRPr="00A41C62">
          <w:rPr>
            <w:rStyle w:val="Hyperlink"/>
            <w:i/>
            <w:spacing w:val="-1"/>
          </w:rPr>
          <w:t xml:space="preserve"> </w:t>
        </w:r>
        <w:r w:rsidR="004403C7" w:rsidRPr="00A41C62">
          <w:rPr>
            <w:rStyle w:val="Hyperlink"/>
            <w:i/>
          </w:rPr>
          <w:t>2011</w:t>
        </w:r>
      </w:hyperlink>
    </w:p>
    <w:p w14:paraId="2BBFF8E4" w14:textId="77777777" w:rsidR="004403C7" w:rsidRPr="004403C7" w:rsidRDefault="004403C7" w:rsidP="004403C7">
      <w:pPr>
        <w:pStyle w:val="BodyText"/>
        <w:spacing w:before="9"/>
        <w:ind w:left="709"/>
        <w:rPr>
          <w:i/>
        </w:rPr>
      </w:pPr>
    </w:p>
    <w:p w14:paraId="7EBC19F7" w14:textId="2FCC87CE" w:rsidR="004403C7" w:rsidRPr="004403C7" w:rsidRDefault="002A387B" w:rsidP="0066580A">
      <w:pPr>
        <w:pStyle w:val="ListParagraph"/>
        <w:widowControl w:val="0"/>
        <w:numPr>
          <w:ilvl w:val="0"/>
          <w:numId w:val="27"/>
        </w:numPr>
        <w:tabs>
          <w:tab w:val="left" w:pos="820"/>
          <w:tab w:val="left" w:pos="821"/>
        </w:tabs>
        <w:autoSpaceDE w:val="0"/>
        <w:autoSpaceDN w:val="0"/>
        <w:spacing w:before="0" w:after="0"/>
        <w:ind w:left="709"/>
        <w:contextualSpacing w:val="0"/>
        <w:rPr>
          <w:i/>
        </w:rPr>
      </w:pPr>
      <w:hyperlink r:id="rId23" w:history="1">
        <w:r w:rsidR="00A41C62" w:rsidRPr="00A41C62">
          <w:rPr>
            <w:rStyle w:val="Hyperlink"/>
            <w:i/>
          </w:rPr>
          <w:t xml:space="preserve">Work health and safety consultation, cooperation and coordination </w:t>
        </w:r>
      </w:hyperlink>
      <w:r w:rsidR="00A41C62" w:rsidRPr="00A41C62">
        <w:rPr>
          <w:i/>
          <w:color w:val="0D0D0D"/>
        </w:rPr>
        <w:t xml:space="preserve"> code of</w:t>
      </w:r>
      <w:r w:rsidR="00A41C62" w:rsidRPr="00A41C62">
        <w:rPr>
          <w:i/>
          <w:color w:val="0D0D0D"/>
          <w:spacing w:val="-7"/>
        </w:rPr>
        <w:t xml:space="preserve"> </w:t>
      </w:r>
      <w:r w:rsidR="00A41C62" w:rsidRPr="00A41C62">
        <w:rPr>
          <w:i/>
          <w:color w:val="0D0D0D"/>
        </w:rPr>
        <w:t>practice</w:t>
      </w:r>
    </w:p>
    <w:p w14:paraId="113D2274" w14:textId="77777777" w:rsidR="004403C7" w:rsidRPr="004403C7" w:rsidRDefault="004403C7" w:rsidP="004403C7">
      <w:pPr>
        <w:pStyle w:val="BodyText"/>
        <w:spacing w:before="10"/>
        <w:ind w:left="709"/>
        <w:rPr>
          <w:i/>
        </w:rPr>
      </w:pPr>
    </w:p>
    <w:p w14:paraId="715F6A38" w14:textId="68273A96" w:rsidR="004403C7" w:rsidRPr="004403C7" w:rsidRDefault="002A387B" w:rsidP="0066580A">
      <w:pPr>
        <w:pStyle w:val="ListParagraph"/>
        <w:widowControl w:val="0"/>
        <w:numPr>
          <w:ilvl w:val="0"/>
          <w:numId w:val="27"/>
        </w:numPr>
        <w:tabs>
          <w:tab w:val="left" w:pos="820"/>
          <w:tab w:val="left" w:pos="821"/>
        </w:tabs>
        <w:autoSpaceDE w:val="0"/>
        <w:autoSpaceDN w:val="0"/>
        <w:spacing w:before="0" w:after="0"/>
        <w:ind w:left="709"/>
        <w:contextualSpacing w:val="0"/>
        <w:rPr>
          <w:i/>
        </w:rPr>
      </w:pPr>
      <w:hyperlink r:id="rId24" w:history="1">
        <w:r w:rsidR="00A41C62" w:rsidRPr="00A41C62">
          <w:rPr>
            <w:rStyle w:val="Hyperlink"/>
            <w:i/>
          </w:rPr>
          <w:t>How to manage work health and safety risks</w:t>
        </w:r>
      </w:hyperlink>
      <w:r w:rsidR="00A41C62" w:rsidRPr="00A41C62">
        <w:rPr>
          <w:i/>
          <w:color w:val="0D0D0D"/>
        </w:rPr>
        <w:t xml:space="preserve"> code of</w:t>
      </w:r>
      <w:r w:rsidR="00A41C62" w:rsidRPr="00A41C62">
        <w:rPr>
          <w:i/>
          <w:color w:val="0D0D0D"/>
          <w:spacing w:val="-2"/>
        </w:rPr>
        <w:t xml:space="preserve"> </w:t>
      </w:r>
      <w:r w:rsidR="00A41C62" w:rsidRPr="00A41C62">
        <w:rPr>
          <w:i/>
          <w:color w:val="0D0D0D"/>
        </w:rPr>
        <w:t>practice</w:t>
      </w:r>
    </w:p>
    <w:p w14:paraId="747ADB61" w14:textId="77777777" w:rsidR="004403C7" w:rsidRPr="004403C7" w:rsidRDefault="004403C7" w:rsidP="004403C7">
      <w:pPr>
        <w:pStyle w:val="BodyText"/>
        <w:ind w:left="709"/>
        <w:rPr>
          <w:i/>
          <w:sz w:val="22"/>
        </w:rPr>
      </w:pPr>
    </w:p>
    <w:p w14:paraId="283F0DF4" w14:textId="7DB1A644" w:rsidR="004403C7" w:rsidRPr="004403C7" w:rsidRDefault="002A387B" w:rsidP="0066580A">
      <w:pPr>
        <w:pStyle w:val="ListParagraph"/>
        <w:widowControl w:val="0"/>
        <w:numPr>
          <w:ilvl w:val="0"/>
          <w:numId w:val="27"/>
        </w:numPr>
        <w:tabs>
          <w:tab w:val="left" w:pos="820"/>
          <w:tab w:val="left" w:pos="821"/>
        </w:tabs>
        <w:autoSpaceDE w:val="0"/>
        <w:autoSpaceDN w:val="0"/>
        <w:spacing w:before="1" w:after="0"/>
        <w:ind w:left="709"/>
        <w:contextualSpacing w:val="0"/>
      </w:pPr>
      <w:hyperlink r:id="rId25" w:history="1">
        <w:r w:rsidR="004403C7" w:rsidRPr="00A41C62">
          <w:rPr>
            <w:rStyle w:val="Hyperlink"/>
            <w:i/>
          </w:rPr>
          <w:t xml:space="preserve">Incident notification </w:t>
        </w:r>
        <w:r w:rsidR="00931794" w:rsidRPr="00A41C62">
          <w:rPr>
            <w:rStyle w:val="Hyperlink"/>
            <w:i/>
          </w:rPr>
          <w:t>bulletin</w:t>
        </w:r>
      </w:hyperlink>
    </w:p>
    <w:p w14:paraId="20A3427F" w14:textId="32A008D2" w:rsidR="004403C7" w:rsidRPr="004403C7" w:rsidRDefault="004403C7" w:rsidP="00931794">
      <w:pPr>
        <w:pStyle w:val="BodyText"/>
        <w:spacing w:before="11"/>
      </w:pPr>
    </w:p>
    <w:p w14:paraId="159A6891" w14:textId="77777777" w:rsidR="004403C7" w:rsidRPr="004403C7" w:rsidRDefault="004403C7" w:rsidP="00A41C62">
      <w:pPr>
        <w:pStyle w:val="BodyText"/>
        <w:spacing w:before="9"/>
      </w:pPr>
    </w:p>
    <w:p w14:paraId="53753E50" w14:textId="77777777" w:rsidR="00906C95" w:rsidRDefault="00906C95" w:rsidP="00906C95">
      <w:pPr>
        <w:pStyle w:val="ListParagraph"/>
      </w:pPr>
    </w:p>
    <w:p w14:paraId="24FEE55A" w14:textId="77777777" w:rsidR="000D4F13" w:rsidRDefault="000D4F13" w:rsidP="000D4F13">
      <w:pPr>
        <w:sectPr w:rsidR="000D4F13" w:rsidSect="005572DB">
          <w:headerReference w:type="default" r:id="rId26"/>
          <w:headerReference w:type="first" r:id="rId27"/>
          <w:footerReference w:type="first" r:id="rId28"/>
          <w:pgSz w:w="11906" w:h="16838" w:code="9"/>
          <w:pgMar w:top="1440" w:right="1440" w:bottom="1134" w:left="1440" w:header="4" w:footer="374" w:gutter="0"/>
          <w:cols w:space="708"/>
          <w:titlePg/>
          <w:docGrid w:linePitch="360"/>
        </w:sectPr>
      </w:pPr>
    </w:p>
    <w:tbl>
      <w:tblPr>
        <w:tblStyle w:val="TableGrid"/>
        <w:tblW w:w="15026" w:type="dxa"/>
        <w:tblInd w:w="-572" w:type="dxa"/>
        <w:tblLook w:val="04A0" w:firstRow="1" w:lastRow="0" w:firstColumn="1" w:lastColumn="0" w:noHBand="0" w:noVBand="1"/>
      </w:tblPr>
      <w:tblGrid>
        <w:gridCol w:w="2268"/>
        <w:gridCol w:w="2164"/>
        <w:gridCol w:w="5059"/>
        <w:gridCol w:w="5535"/>
      </w:tblGrid>
      <w:tr w:rsidR="008D798E" w14:paraId="0C2C3F80" w14:textId="77777777" w:rsidTr="008D798E">
        <w:trPr>
          <w:trHeight w:val="95"/>
        </w:trPr>
        <w:tc>
          <w:tcPr>
            <w:tcW w:w="15026" w:type="dxa"/>
            <w:gridSpan w:val="4"/>
            <w:tcBorders>
              <w:top w:val="nil"/>
              <w:left w:val="nil"/>
              <w:right w:val="nil"/>
            </w:tcBorders>
            <w:shd w:val="clear" w:color="auto" w:fill="auto"/>
            <w:vAlign w:val="center"/>
          </w:tcPr>
          <w:p w14:paraId="2CEC9C13" w14:textId="76F92528" w:rsidR="008D798E" w:rsidRPr="00630DFB" w:rsidRDefault="008D798E" w:rsidP="00630DFB">
            <w:pPr>
              <w:spacing w:before="60"/>
              <w:rPr>
                <w:b/>
              </w:rPr>
            </w:pPr>
            <w:r w:rsidRPr="008D798E">
              <w:rPr>
                <w:b/>
                <w:sz w:val="28"/>
              </w:rPr>
              <w:lastRenderedPageBreak/>
              <w:t>Appendix 1 – Work-related violence risk assessment tool</w:t>
            </w:r>
          </w:p>
        </w:tc>
      </w:tr>
      <w:tr w:rsidR="00630DFB" w14:paraId="79650A74" w14:textId="77777777" w:rsidTr="00686BBC">
        <w:trPr>
          <w:trHeight w:val="95"/>
        </w:trPr>
        <w:tc>
          <w:tcPr>
            <w:tcW w:w="2268" w:type="dxa"/>
            <w:shd w:val="clear" w:color="auto" w:fill="F2F2F2" w:themeFill="background1" w:themeFillShade="F2"/>
            <w:vAlign w:val="center"/>
          </w:tcPr>
          <w:p w14:paraId="396EECAA" w14:textId="1BBE048A" w:rsidR="00630DFB" w:rsidRPr="00630DFB" w:rsidRDefault="00630DFB" w:rsidP="00630DFB">
            <w:pPr>
              <w:spacing w:before="60"/>
              <w:rPr>
                <w:b/>
              </w:rPr>
            </w:pPr>
            <w:r w:rsidRPr="00630DFB">
              <w:rPr>
                <w:b/>
              </w:rPr>
              <w:t>Hazard</w:t>
            </w:r>
          </w:p>
        </w:tc>
        <w:tc>
          <w:tcPr>
            <w:tcW w:w="2164" w:type="dxa"/>
            <w:shd w:val="clear" w:color="auto" w:fill="F2F2F2" w:themeFill="background1" w:themeFillShade="F2"/>
            <w:vAlign w:val="center"/>
          </w:tcPr>
          <w:p w14:paraId="6F79FA17" w14:textId="09C5BF55" w:rsidR="00630DFB" w:rsidRPr="00630DFB" w:rsidRDefault="00630DFB" w:rsidP="00630DFB">
            <w:pPr>
              <w:spacing w:before="60"/>
              <w:rPr>
                <w:b/>
              </w:rPr>
            </w:pPr>
            <w:r w:rsidRPr="00630DFB">
              <w:rPr>
                <w:b/>
              </w:rPr>
              <w:t>Risk factors</w:t>
            </w:r>
          </w:p>
        </w:tc>
        <w:tc>
          <w:tcPr>
            <w:tcW w:w="10594" w:type="dxa"/>
            <w:gridSpan w:val="2"/>
            <w:shd w:val="clear" w:color="auto" w:fill="F2F2F2" w:themeFill="background1" w:themeFillShade="F2"/>
            <w:vAlign w:val="center"/>
          </w:tcPr>
          <w:p w14:paraId="357C375F" w14:textId="2BE47176" w:rsidR="00630DFB" w:rsidRPr="00630DFB" w:rsidRDefault="00630DFB" w:rsidP="00630DFB">
            <w:pPr>
              <w:spacing w:before="60"/>
              <w:rPr>
                <w:b/>
              </w:rPr>
            </w:pPr>
            <w:r w:rsidRPr="00630DFB">
              <w:rPr>
                <w:b/>
              </w:rPr>
              <w:t>Measures to control risk</w:t>
            </w:r>
          </w:p>
        </w:tc>
      </w:tr>
      <w:tr w:rsidR="00630DFB" w14:paraId="28D21D03" w14:textId="77777777" w:rsidTr="00686BBC">
        <w:tc>
          <w:tcPr>
            <w:tcW w:w="2268" w:type="dxa"/>
          </w:tcPr>
          <w:p w14:paraId="344F0744" w14:textId="6B6267E8" w:rsidR="00630DFB" w:rsidRPr="00686BBC" w:rsidRDefault="00630DFB" w:rsidP="008D798E">
            <w:pPr>
              <w:pStyle w:val="TableParagraph"/>
              <w:spacing w:before="40" w:after="40"/>
              <w:ind w:left="64" w:right="83"/>
              <w:rPr>
                <w:sz w:val="19"/>
                <w:szCs w:val="19"/>
              </w:rPr>
            </w:pPr>
            <w:r w:rsidRPr="00686BBC">
              <w:rPr>
                <w:color w:val="0D0D0D"/>
                <w:sz w:val="19"/>
                <w:szCs w:val="19"/>
              </w:rPr>
              <w:t>Handling cash. drugs &amp;/or valuables</w:t>
            </w:r>
          </w:p>
        </w:tc>
        <w:tc>
          <w:tcPr>
            <w:tcW w:w="2164" w:type="dxa"/>
          </w:tcPr>
          <w:p w14:paraId="79DA8EE0" w14:textId="77777777" w:rsidR="00630DFB" w:rsidRPr="00686BBC" w:rsidRDefault="00630DFB" w:rsidP="008D798E">
            <w:pPr>
              <w:pStyle w:val="TableParagraph"/>
              <w:spacing w:before="40" w:after="40"/>
              <w:ind w:left="64" w:right="83"/>
              <w:rPr>
                <w:color w:val="0D0D0D"/>
                <w:sz w:val="19"/>
                <w:szCs w:val="19"/>
              </w:rPr>
            </w:pPr>
            <w:r w:rsidRPr="00686BBC">
              <w:rPr>
                <w:color w:val="0D0D0D"/>
                <w:sz w:val="19"/>
                <w:szCs w:val="19"/>
              </w:rPr>
              <w:t>Business is located in a high crime area; few workers on site; working alone; number of ways to exit the site; restricted observation by passers- by; lack of: visibility from outside;</w:t>
            </w:r>
          </w:p>
          <w:p w14:paraId="50A82CE6" w14:textId="77777777" w:rsidR="00630DFB" w:rsidRPr="00686BBC" w:rsidRDefault="00630DFB" w:rsidP="008D798E">
            <w:pPr>
              <w:pStyle w:val="TableParagraph"/>
              <w:spacing w:before="40" w:after="40"/>
              <w:ind w:left="64" w:right="523"/>
              <w:rPr>
                <w:color w:val="0D0D0D"/>
                <w:sz w:val="19"/>
                <w:szCs w:val="19"/>
              </w:rPr>
            </w:pPr>
            <w:r w:rsidRPr="00686BBC">
              <w:rPr>
                <w:color w:val="0D0D0D"/>
                <w:sz w:val="19"/>
                <w:szCs w:val="19"/>
              </w:rPr>
              <w:t>visibility of alarms &amp; security devices;</w:t>
            </w:r>
          </w:p>
          <w:p w14:paraId="5ECF4167" w14:textId="77777777" w:rsidR="00630DFB" w:rsidRPr="00686BBC" w:rsidRDefault="00630DFB" w:rsidP="008D798E">
            <w:pPr>
              <w:pStyle w:val="TableParagraph"/>
              <w:spacing w:before="40" w:after="40"/>
              <w:ind w:left="0"/>
              <w:rPr>
                <w:b/>
                <w:sz w:val="19"/>
                <w:szCs w:val="19"/>
              </w:rPr>
            </w:pPr>
          </w:p>
          <w:p w14:paraId="500D020E" w14:textId="77777777" w:rsidR="00630DFB" w:rsidRPr="00686BBC" w:rsidRDefault="00630DFB" w:rsidP="008D798E">
            <w:pPr>
              <w:pStyle w:val="TableParagraph"/>
              <w:spacing w:before="40" w:after="40"/>
              <w:ind w:left="0"/>
              <w:rPr>
                <w:b/>
                <w:sz w:val="19"/>
                <w:szCs w:val="19"/>
              </w:rPr>
            </w:pPr>
          </w:p>
          <w:p w14:paraId="1E14B3AC" w14:textId="77777777" w:rsidR="00630DFB" w:rsidRPr="00686BBC" w:rsidRDefault="00630DFB" w:rsidP="008D798E">
            <w:pPr>
              <w:pStyle w:val="TableParagraph"/>
              <w:spacing w:before="40" w:after="40"/>
              <w:ind w:left="64" w:right="83"/>
              <w:rPr>
                <w:b/>
                <w:color w:val="0D0D0D"/>
                <w:sz w:val="19"/>
                <w:szCs w:val="19"/>
              </w:rPr>
            </w:pPr>
            <w:r w:rsidRPr="00686BBC">
              <w:rPr>
                <w:b/>
                <w:color w:val="0D0D0D"/>
                <w:sz w:val="19"/>
                <w:szCs w:val="19"/>
              </w:rPr>
              <w:t>Those risks are increased by …</w:t>
            </w:r>
          </w:p>
          <w:p w14:paraId="1B3D8622" w14:textId="77777777" w:rsidR="00630DFB" w:rsidRPr="00686BBC" w:rsidRDefault="00630DFB" w:rsidP="008D798E">
            <w:pPr>
              <w:pStyle w:val="TableParagraph"/>
              <w:spacing w:before="40" w:after="40"/>
              <w:ind w:left="64" w:right="83"/>
              <w:rPr>
                <w:color w:val="0D0D0D"/>
                <w:sz w:val="19"/>
                <w:szCs w:val="19"/>
              </w:rPr>
            </w:pPr>
          </w:p>
          <w:p w14:paraId="56D690BF" w14:textId="224F861E" w:rsidR="00630DFB" w:rsidRPr="00686BBC" w:rsidRDefault="00630DFB" w:rsidP="008D798E">
            <w:pPr>
              <w:pStyle w:val="TableParagraph"/>
              <w:spacing w:before="40" w:after="40"/>
              <w:ind w:left="64" w:right="83"/>
              <w:rPr>
                <w:sz w:val="19"/>
                <w:szCs w:val="19"/>
              </w:rPr>
            </w:pPr>
            <w:r w:rsidRPr="00686BBC">
              <w:rPr>
                <w:color w:val="0D0D0D"/>
                <w:sz w:val="19"/>
                <w:szCs w:val="19"/>
              </w:rPr>
              <w:t>Ready access to ways to escape; armed offender/s; frequency of incidents; Lack of security measures; minimal protection for workers;</w:t>
            </w:r>
          </w:p>
        </w:tc>
        <w:tc>
          <w:tcPr>
            <w:tcW w:w="5059" w:type="dxa"/>
          </w:tcPr>
          <w:p w14:paraId="7F4B7F1B" w14:textId="77777777" w:rsidR="00630DFB" w:rsidRPr="00686BBC" w:rsidRDefault="00630DFB" w:rsidP="008D798E">
            <w:pPr>
              <w:pStyle w:val="TableParagraph"/>
              <w:numPr>
                <w:ilvl w:val="0"/>
                <w:numId w:val="30"/>
              </w:numPr>
              <w:tabs>
                <w:tab w:val="left" w:pos="364"/>
              </w:tabs>
              <w:spacing w:before="40" w:after="40" w:line="219" w:lineRule="exact"/>
              <w:ind w:hanging="181"/>
              <w:rPr>
                <w:sz w:val="19"/>
                <w:szCs w:val="19"/>
              </w:rPr>
            </w:pPr>
            <w:r w:rsidRPr="00686BBC">
              <w:rPr>
                <w:color w:val="0D0D0D"/>
                <w:sz w:val="19"/>
                <w:szCs w:val="19"/>
              </w:rPr>
              <w:t>building is secure, maintained and fit for</w:t>
            </w:r>
            <w:r w:rsidRPr="00686BBC">
              <w:rPr>
                <w:color w:val="0D0D0D"/>
                <w:spacing w:val="-15"/>
                <w:sz w:val="19"/>
                <w:szCs w:val="19"/>
              </w:rPr>
              <w:t xml:space="preserve"> </w:t>
            </w:r>
            <w:r w:rsidRPr="00686BBC">
              <w:rPr>
                <w:color w:val="0D0D0D"/>
                <w:sz w:val="19"/>
                <w:szCs w:val="19"/>
              </w:rPr>
              <w:t>purpose</w:t>
            </w:r>
          </w:p>
          <w:p w14:paraId="0E5838E8" w14:textId="77777777" w:rsidR="00630DFB" w:rsidRPr="00686BBC" w:rsidRDefault="00630DFB" w:rsidP="008D798E">
            <w:pPr>
              <w:pStyle w:val="TableParagraph"/>
              <w:numPr>
                <w:ilvl w:val="0"/>
                <w:numId w:val="30"/>
              </w:numPr>
              <w:tabs>
                <w:tab w:val="left" w:pos="364"/>
              </w:tabs>
              <w:spacing w:before="40" w:after="40" w:line="350" w:lineRule="auto"/>
              <w:ind w:right="383"/>
              <w:rPr>
                <w:sz w:val="19"/>
                <w:szCs w:val="19"/>
              </w:rPr>
            </w:pPr>
            <w:r w:rsidRPr="00686BBC">
              <w:rPr>
                <w:color w:val="0D0D0D"/>
                <w:sz w:val="19"/>
                <w:szCs w:val="19"/>
              </w:rPr>
              <w:t>where possible, workers are separated from</w:t>
            </w:r>
            <w:r w:rsidRPr="00686BBC">
              <w:rPr>
                <w:color w:val="0D0D0D"/>
                <w:spacing w:val="-20"/>
                <w:sz w:val="19"/>
                <w:szCs w:val="19"/>
              </w:rPr>
              <w:t xml:space="preserve"> </w:t>
            </w:r>
            <w:r w:rsidRPr="00686BBC">
              <w:rPr>
                <w:color w:val="0D0D0D"/>
                <w:sz w:val="19"/>
                <w:szCs w:val="19"/>
              </w:rPr>
              <w:t>the public; (e.g. with protective</w:t>
            </w:r>
            <w:r w:rsidRPr="00686BBC">
              <w:rPr>
                <w:color w:val="0D0D0D"/>
                <w:spacing w:val="-7"/>
                <w:sz w:val="19"/>
                <w:szCs w:val="19"/>
              </w:rPr>
              <w:t xml:space="preserve"> </w:t>
            </w:r>
            <w:r w:rsidRPr="00686BBC">
              <w:rPr>
                <w:color w:val="0D0D0D"/>
                <w:sz w:val="19"/>
                <w:szCs w:val="19"/>
              </w:rPr>
              <w:t>barriers/screens)</w:t>
            </w:r>
          </w:p>
          <w:p w14:paraId="698BC6C3" w14:textId="77777777" w:rsidR="00630DFB" w:rsidRPr="00686BBC" w:rsidRDefault="00630DFB" w:rsidP="008D798E">
            <w:pPr>
              <w:pStyle w:val="TableParagraph"/>
              <w:numPr>
                <w:ilvl w:val="0"/>
                <w:numId w:val="30"/>
              </w:numPr>
              <w:tabs>
                <w:tab w:val="left" w:pos="364"/>
              </w:tabs>
              <w:spacing w:before="40" w:after="40" w:line="352" w:lineRule="auto"/>
              <w:ind w:right="433"/>
              <w:rPr>
                <w:sz w:val="19"/>
                <w:szCs w:val="19"/>
              </w:rPr>
            </w:pPr>
            <w:r w:rsidRPr="00686BBC">
              <w:rPr>
                <w:color w:val="0D0D0D"/>
                <w:sz w:val="19"/>
                <w:szCs w:val="19"/>
              </w:rPr>
              <w:t>access to the premises and vulnerable areas</w:t>
            </w:r>
            <w:r w:rsidRPr="00686BBC">
              <w:rPr>
                <w:color w:val="0D0D0D"/>
                <w:spacing w:val="-20"/>
                <w:sz w:val="19"/>
                <w:szCs w:val="19"/>
              </w:rPr>
              <w:t xml:space="preserve"> </w:t>
            </w:r>
            <w:r w:rsidRPr="00686BBC">
              <w:rPr>
                <w:color w:val="0D0D0D"/>
                <w:sz w:val="19"/>
                <w:szCs w:val="19"/>
              </w:rPr>
              <w:t>is appropriately</w:t>
            </w:r>
            <w:r w:rsidRPr="00686BBC">
              <w:rPr>
                <w:color w:val="0D0D0D"/>
                <w:spacing w:val="-3"/>
                <w:sz w:val="19"/>
                <w:szCs w:val="19"/>
              </w:rPr>
              <w:t xml:space="preserve"> </w:t>
            </w:r>
            <w:r w:rsidRPr="00686BBC">
              <w:rPr>
                <w:color w:val="0D0D0D"/>
                <w:sz w:val="19"/>
                <w:szCs w:val="19"/>
              </w:rPr>
              <w:t>controlled</w:t>
            </w:r>
          </w:p>
          <w:p w14:paraId="325526AB" w14:textId="77777777" w:rsidR="00630DFB" w:rsidRPr="00686BBC" w:rsidRDefault="00630DFB" w:rsidP="008D798E">
            <w:pPr>
              <w:pStyle w:val="TableParagraph"/>
              <w:numPr>
                <w:ilvl w:val="0"/>
                <w:numId w:val="30"/>
              </w:numPr>
              <w:tabs>
                <w:tab w:val="left" w:pos="364"/>
              </w:tabs>
              <w:spacing w:before="40" w:after="40" w:line="350" w:lineRule="auto"/>
              <w:ind w:right="72"/>
              <w:rPr>
                <w:sz w:val="19"/>
                <w:szCs w:val="19"/>
              </w:rPr>
            </w:pPr>
            <w:r w:rsidRPr="00686BBC">
              <w:rPr>
                <w:color w:val="0D0D0D"/>
                <w:sz w:val="19"/>
                <w:szCs w:val="19"/>
              </w:rPr>
              <w:t>no public access to the premises when people</w:t>
            </w:r>
            <w:r w:rsidRPr="00686BBC">
              <w:rPr>
                <w:color w:val="0D0D0D"/>
                <w:spacing w:val="-23"/>
                <w:sz w:val="19"/>
                <w:szCs w:val="19"/>
              </w:rPr>
              <w:t xml:space="preserve"> </w:t>
            </w:r>
            <w:r w:rsidRPr="00686BBC">
              <w:rPr>
                <w:color w:val="0D0D0D"/>
                <w:sz w:val="19"/>
                <w:szCs w:val="19"/>
              </w:rPr>
              <w:t>work alone or at</w:t>
            </w:r>
            <w:r w:rsidRPr="00686BBC">
              <w:rPr>
                <w:color w:val="0D0D0D"/>
                <w:spacing w:val="-3"/>
                <w:sz w:val="19"/>
                <w:szCs w:val="19"/>
              </w:rPr>
              <w:t xml:space="preserve"> </w:t>
            </w:r>
            <w:r w:rsidRPr="00686BBC">
              <w:rPr>
                <w:color w:val="0D0D0D"/>
                <w:sz w:val="19"/>
                <w:szCs w:val="19"/>
              </w:rPr>
              <w:t>night</w:t>
            </w:r>
          </w:p>
          <w:p w14:paraId="07B94351" w14:textId="77777777" w:rsidR="00630DFB" w:rsidRPr="00686BBC" w:rsidRDefault="00630DFB" w:rsidP="008D798E">
            <w:pPr>
              <w:pStyle w:val="TableParagraph"/>
              <w:numPr>
                <w:ilvl w:val="0"/>
                <w:numId w:val="30"/>
              </w:numPr>
              <w:tabs>
                <w:tab w:val="left" w:pos="364"/>
              </w:tabs>
              <w:spacing w:before="40" w:after="40" w:line="350" w:lineRule="auto"/>
              <w:ind w:right="92"/>
              <w:rPr>
                <w:sz w:val="19"/>
                <w:szCs w:val="19"/>
              </w:rPr>
            </w:pPr>
            <w:r w:rsidRPr="00686BBC">
              <w:rPr>
                <w:color w:val="0D0D0D"/>
                <w:sz w:val="19"/>
                <w:szCs w:val="19"/>
              </w:rPr>
              <w:t>workers can see who is coming into the premises</w:t>
            </w:r>
            <w:r w:rsidRPr="00686BBC">
              <w:rPr>
                <w:color w:val="0D0D0D"/>
                <w:spacing w:val="-16"/>
                <w:sz w:val="19"/>
                <w:szCs w:val="19"/>
              </w:rPr>
              <w:t xml:space="preserve"> </w:t>
            </w:r>
            <w:r w:rsidRPr="00686BBC">
              <w:rPr>
                <w:color w:val="0D0D0D"/>
                <w:sz w:val="19"/>
                <w:szCs w:val="19"/>
              </w:rPr>
              <w:t>&amp; can restrict access when</w:t>
            </w:r>
            <w:r w:rsidRPr="00686BBC">
              <w:rPr>
                <w:color w:val="0D0D0D"/>
                <w:spacing w:val="-3"/>
                <w:sz w:val="19"/>
                <w:szCs w:val="19"/>
              </w:rPr>
              <w:t xml:space="preserve"> </w:t>
            </w:r>
            <w:r w:rsidRPr="00686BBC">
              <w:rPr>
                <w:color w:val="0D0D0D"/>
                <w:sz w:val="19"/>
                <w:szCs w:val="19"/>
              </w:rPr>
              <w:t>concerned</w:t>
            </w:r>
          </w:p>
          <w:p w14:paraId="6958420E" w14:textId="77777777" w:rsidR="00630DFB" w:rsidRPr="00686BBC" w:rsidRDefault="00630DFB" w:rsidP="008D798E">
            <w:pPr>
              <w:pStyle w:val="TableParagraph"/>
              <w:numPr>
                <w:ilvl w:val="0"/>
                <w:numId w:val="30"/>
              </w:numPr>
              <w:tabs>
                <w:tab w:val="left" w:pos="364"/>
              </w:tabs>
              <w:spacing w:before="40" w:after="40" w:line="350" w:lineRule="auto"/>
              <w:ind w:right="177"/>
              <w:rPr>
                <w:sz w:val="19"/>
                <w:szCs w:val="19"/>
              </w:rPr>
            </w:pPr>
            <w:r w:rsidRPr="00686BBC">
              <w:rPr>
                <w:color w:val="0D0D0D"/>
                <w:sz w:val="19"/>
                <w:szCs w:val="19"/>
              </w:rPr>
              <w:t>security measures are used (e.g.: CCTV/anti-jump screens; drop/timer</w:t>
            </w:r>
            <w:r w:rsidRPr="00686BBC">
              <w:rPr>
                <w:color w:val="0D0D0D"/>
                <w:spacing w:val="-3"/>
                <w:sz w:val="19"/>
                <w:szCs w:val="19"/>
              </w:rPr>
              <w:t xml:space="preserve"> </w:t>
            </w:r>
            <w:r w:rsidRPr="00686BBC">
              <w:rPr>
                <w:color w:val="0D0D0D"/>
                <w:sz w:val="19"/>
                <w:szCs w:val="19"/>
              </w:rPr>
              <w:t>safes)</w:t>
            </w:r>
          </w:p>
          <w:p w14:paraId="79EB05CC" w14:textId="77777777" w:rsidR="00630DFB" w:rsidRPr="00686BBC" w:rsidRDefault="00630DFB" w:rsidP="008D798E">
            <w:pPr>
              <w:pStyle w:val="TableParagraph"/>
              <w:numPr>
                <w:ilvl w:val="0"/>
                <w:numId w:val="30"/>
              </w:numPr>
              <w:tabs>
                <w:tab w:val="left" w:pos="364"/>
              </w:tabs>
              <w:spacing w:before="40" w:after="40" w:line="352" w:lineRule="auto"/>
              <w:ind w:right="610"/>
              <w:rPr>
                <w:sz w:val="19"/>
                <w:szCs w:val="19"/>
              </w:rPr>
            </w:pPr>
            <w:r w:rsidRPr="00686BBC">
              <w:rPr>
                <w:color w:val="0D0D0D"/>
                <w:sz w:val="19"/>
                <w:szCs w:val="19"/>
              </w:rPr>
              <w:t>communication &amp; alarm systems are in place (regularly maintained &amp;</w:t>
            </w:r>
            <w:r w:rsidRPr="00686BBC">
              <w:rPr>
                <w:color w:val="0D0D0D"/>
                <w:spacing w:val="-4"/>
                <w:sz w:val="19"/>
                <w:szCs w:val="19"/>
              </w:rPr>
              <w:t xml:space="preserve"> </w:t>
            </w:r>
            <w:r w:rsidRPr="00686BBC">
              <w:rPr>
                <w:color w:val="0D0D0D"/>
                <w:sz w:val="19"/>
                <w:szCs w:val="19"/>
              </w:rPr>
              <w:t>tested)</w:t>
            </w:r>
          </w:p>
          <w:p w14:paraId="484A66D5" w14:textId="77777777" w:rsidR="00630DFB" w:rsidRPr="00686BBC" w:rsidRDefault="00630DFB" w:rsidP="008D798E">
            <w:pPr>
              <w:pStyle w:val="TableParagraph"/>
              <w:numPr>
                <w:ilvl w:val="0"/>
                <w:numId w:val="30"/>
              </w:numPr>
              <w:tabs>
                <w:tab w:val="left" w:pos="364"/>
              </w:tabs>
              <w:spacing w:before="40" w:after="40"/>
              <w:ind w:hanging="181"/>
              <w:rPr>
                <w:sz w:val="19"/>
                <w:szCs w:val="19"/>
              </w:rPr>
            </w:pPr>
            <w:r w:rsidRPr="00686BBC">
              <w:rPr>
                <w:color w:val="0D0D0D"/>
                <w:sz w:val="19"/>
                <w:szCs w:val="19"/>
              </w:rPr>
              <w:t>cash, valuables and drugs are stored</w:t>
            </w:r>
            <w:r w:rsidRPr="00686BBC">
              <w:rPr>
                <w:color w:val="0D0D0D"/>
                <w:spacing w:val="-7"/>
                <w:sz w:val="19"/>
                <w:szCs w:val="19"/>
              </w:rPr>
              <w:t xml:space="preserve"> </w:t>
            </w:r>
            <w:r w:rsidRPr="00686BBC">
              <w:rPr>
                <w:color w:val="0D0D0D"/>
                <w:sz w:val="19"/>
                <w:szCs w:val="19"/>
              </w:rPr>
              <w:t>securely</w:t>
            </w:r>
          </w:p>
          <w:p w14:paraId="6957DFCE" w14:textId="77777777" w:rsidR="00630DFB" w:rsidRPr="00686BBC" w:rsidRDefault="00630DFB" w:rsidP="008D798E">
            <w:pPr>
              <w:pStyle w:val="TableParagraph"/>
              <w:numPr>
                <w:ilvl w:val="0"/>
                <w:numId w:val="30"/>
              </w:numPr>
              <w:tabs>
                <w:tab w:val="left" w:pos="364"/>
              </w:tabs>
              <w:spacing w:before="40" w:after="40" w:line="350" w:lineRule="auto"/>
              <w:ind w:right="71" w:hanging="178"/>
              <w:rPr>
                <w:sz w:val="19"/>
                <w:szCs w:val="19"/>
              </w:rPr>
            </w:pPr>
            <w:r w:rsidRPr="00686BBC">
              <w:rPr>
                <w:color w:val="0D0D0D"/>
                <w:sz w:val="19"/>
                <w:szCs w:val="19"/>
              </w:rPr>
              <w:t>where possible, limit amount of cash, valuables</w:t>
            </w:r>
            <w:r w:rsidRPr="00686BBC">
              <w:rPr>
                <w:color w:val="0D0D0D"/>
                <w:spacing w:val="-22"/>
                <w:sz w:val="19"/>
                <w:szCs w:val="19"/>
              </w:rPr>
              <w:t xml:space="preserve"> </w:t>
            </w:r>
            <w:r w:rsidRPr="00686BBC">
              <w:rPr>
                <w:color w:val="0D0D0D"/>
                <w:sz w:val="19"/>
                <w:szCs w:val="19"/>
              </w:rPr>
              <w:t>and drugs held on the</w:t>
            </w:r>
            <w:r w:rsidRPr="00686BBC">
              <w:rPr>
                <w:color w:val="0D0D0D"/>
                <w:spacing w:val="-7"/>
                <w:sz w:val="19"/>
                <w:szCs w:val="19"/>
              </w:rPr>
              <w:t xml:space="preserve"> </w:t>
            </w:r>
            <w:r w:rsidRPr="00686BBC">
              <w:rPr>
                <w:color w:val="0D0D0D"/>
                <w:sz w:val="19"/>
                <w:szCs w:val="19"/>
              </w:rPr>
              <w:t>premises</w:t>
            </w:r>
          </w:p>
          <w:p w14:paraId="6B31C749" w14:textId="77777777" w:rsidR="00630DFB" w:rsidRPr="00686BBC" w:rsidRDefault="00630DFB" w:rsidP="008D798E">
            <w:pPr>
              <w:pStyle w:val="TableParagraph"/>
              <w:numPr>
                <w:ilvl w:val="0"/>
                <w:numId w:val="30"/>
              </w:numPr>
              <w:tabs>
                <w:tab w:val="left" w:pos="364"/>
              </w:tabs>
              <w:spacing w:before="40" w:after="40" w:line="355" w:lineRule="auto"/>
              <w:ind w:right="370"/>
              <w:rPr>
                <w:sz w:val="19"/>
                <w:szCs w:val="19"/>
              </w:rPr>
            </w:pPr>
            <w:proofErr w:type="gramStart"/>
            <w:r w:rsidRPr="00686BBC">
              <w:rPr>
                <w:color w:val="0D0D0D"/>
                <w:sz w:val="19"/>
                <w:szCs w:val="19"/>
              </w:rPr>
              <w:t>workplace</w:t>
            </w:r>
            <w:proofErr w:type="gramEnd"/>
            <w:r w:rsidRPr="00686BBC">
              <w:rPr>
                <w:color w:val="0D0D0D"/>
                <w:sz w:val="19"/>
                <w:szCs w:val="19"/>
              </w:rPr>
              <w:t xml:space="preserve"> only uses safe glass, e.g.: laminated, toughened, </w:t>
            </w:r>
            <w:proofErr w:type="spellStart"/>
            <w:r w:rsidRPr="00686BBC">
              <w:rPr>
                <w:color w:val="0D0D0D"/>
                <w:sz w:val="19"/>
                <w:szCs w:val="19"/>
              </w:rPr>
              <w:t>perspex</w:t>
            </w:r>
            <w:proofErr w:type="spellEnd"/>
            <w:r w:rsidRPr="00686BBC">
              <w:rPr>
                <w:color w:val="0D0D0D"/>
                <w:sz w:val="19"/>
                <w:szCs w:val="19"/>
              </w:rPr>
              <w:t xml:space="preserve"> (including picture frames, mirrors etc.)</w:t>
            </w:r>
          </w:p>
          <w:p w14:paraId="6FB73979" w14:textId="77777777" w:rsidR="00630DFB" w:rsidRPr="00686BBC" w:rsidRDefault="00630DFB" w:rsidP="008D798E">
            <w:pPr>
              <w:pStyle w:val="TableParagraph"/>
              <w:numPr>
                <w:ilvl w:val="0"/>
                <w:numId w:val="30"/>
              </w:numPr>
              <w:tabs>
                <w:tab w:val="left" w:pos="364"/>
              </w:tabs>
              <w:spacing w:before="40" w:after="40" w:line="350" w:lineRule="auto"/>
              <w:ind w:right="121" w:hanging="178"/>
              <w:rPr>
                <w:sz w:val="19"/>
                <w:szCs w:val="19"/>
              </w:rPr>
            </w:pPr>
            <w:r w:rsidRPr="00686BBC">
              <w:rPr>
                <w:color w:val="0D0D0D"/>
                <w:sz w:val="19"/>
                <w:szCs w:val="19"/>
              </w:rPr>
              <w:t>no access to dangerous implements and/or</w:t>
            </w:r>
            <w:r w:rsidRPr="00686BBC">
              <w:rPr>
                <w:color w:val="0D0D0D"/>
                <w:spacing w:val="-17"/>
                <w:sz w:val="19"/>
                <w:szCs w:val="19"/>
              </w:rPr>
              <w:t xml:space="preserve"> </w:t>
            </w:r>
            <w:r w:rsidRPr="00686BBC">
              <w:rPr>
                <w:color w:val="0D0D0D"/>
                <w:sz w:val="19"/>
                <w:szCs w:val="19"/>
              </w:rPr>
              <w:t>objects that could be thrown or used to injure</w:t>
            </w:r>
            <w:r w:rsidRPr="00686BBC">
              <w:rPr>
                <w:color w:val="0D0D0D"/>
                <w:spacing w:val="-13"/>
                <w:sz w:val="19"/>
                <w:szCs w:val="19"/>
              </w:rPr>
              <w:t xml:space="preserve"> </w:t>
            </w:r>
            <w:r w:rsidRPr="00686BBC">
              <w:rPr>
                <w:color w:val="0D0D0D"/>
                <w:sz w:val="19"/>
                <w:szCs w:val="19"/>
              </w:rPr>
              <w:t>workers</w:t>
            </w:r>
          </w:p>
          <w:p w14:paraId="7E437494" w14:textId="6324BDD5" w:rsidR="00630DFB" w:rsidRPr="00686BBC" w:rsidRDefault="00630DFB" w:rsidP="008D798E">
            <w:pPr>
              <w:pStyle w:val="ListParagraph"/>
              <w:numPr>
                <w:ilvl w:val="0"/>
                <w:numId w:val="30"/>
              </w:numPr>
              <w:spacing w:before="40" w:after="40"/>
              <w:rPr>
                <w:sz w:val="19"/>
                <w:szCs w:val="19"/>
              </w:rPr>
            </w:pPr>
            <w:r w:rsidRPr="00686BBC">
              <w:rPr>
                <w:color w:val="0D0D0D"/>
                <w:sz w:val="19"/>
                <w:szCs w:val="19"/>
              </w:rPr>
              <w:t>internal &amp; external lighting assists</w:t>
            </w:r>
            <w:r w:rsidRPr="00686BBC">
              <w:rPr>
                <w:color w:val="0D0D0D"/>
                <w:spacing w:val="-5"/>
                <w:sz w:val="19"/>
                <w:szCs w:val="19"/>
              </w:rPr>
              <w:t xml:space="preserve"> </w:t>
            </w:r>
            <w:r w:rsidRPr="00686BBC">
              <w:rPr>
                <w:color w:val="0D0D0D"/>
                <w:sz w:val="19"/>
                <w:szCs w:val="19"/>
              </w:rPr>
              <w:t>visibility</w:t>
            </w:r>
          </w:p>
        </w:tc>
        <w:tc>
          <w:tcPr>
            <w:tcW w:w="5535" w:type="dxa"/>
          </w:tcPr>
          <w:p w14:paraId="5C31C660" w14:textId="77777777" w:rsidR="00630DFB" w:rsidRPr="00686BBC" w:rsidRDefault="00630DFB" w:rsidP="008D798E">
            <w:pPr>
              <w:pStyle w:val="TableParagraph"/>
              <w:numPr>
                <w:ilvl w:val="0"/>
                <w:numId w:val="31"/>
              </w:numPr>
              <w:tabs>
                <w:tab w:val="left" w:pos="364"/>
              </w:tabs>
              <w:spacing w:before="40" w:after="40" w:line="219" w:lineRule="exact"/>
              <w:ind w:hanging="181"/>
              <w:rPr>
                <w:sz w:val="19"/>
                <w:szCs w:val="19"/>
              </w:rPr>
            </w:pPr>
            <w:r w:rsidRPr="00686BBC">
              <w:rPr>
                <w:color w:val="0D0D0D"/>
                <w:sz w:val="19"/>
                <w:szCs w:val="19"/>
              </w:rPr>
              <w:t>clear signage allows the public/clients to easily find their</w:t>
            </w:r>
            <w:r w:rsidRPr="00686BBC">
              <w:rPr>
                <w:color w:val="0D0D0D"/>
                <w:spacing w:val="-23"/>
                <w:sz w:val="19"/>
                <w:szCs w:val="19"/>
              </w:rPr>
              <w:t xml:space="preserve"> </w:t>
            </w:r>
            <w:r w:rsidRPr="00686BBC">
              <w:rPr>
                <w:color w:val="0D0D0D"/>
                <w:sz w:val="19"/>
                <w:szCs w:val="19"/>
              </w:rPr>
              <w:t>way</w:t>
            </w:r>
          </w:p>
          <w:p w14:paraId="7C943188" w14:textId="77777777" w:rsidR="00630DFB" w:rsidRPr="00686BBC" w:rsidRDefault="00630DFB" w:rsidP="008D798E">
            <w:pPr>
              <w:pStyle w:val="TableParagraph"/>
              <w:numPr>
                <w:ilvl w:val="0"/>
                <w:numId w:val="31"/>
              </w:numPr>
              <w:tabs>
                <w:tab w:val="left" w:pos="364"/>
              </w:tabs>
              <w:spacing w:before="40" w:after="40" w:line="348" w:lineRule="auto"/>
              <w:ind w:right="201"/>
              <w:rPr>
                <w:sz w:val="19"/>
                <w:szCs w:val="19"/>
              </w:rPr>
            </w:pPr>
            <w:r w:rsidRPr="00686BBC">
              <w:rPr>
                <w:color w:val="0D0D0D"/>
                <w:sz w:val="19"/>
                <w:szCs w:val="19"/>
              </w:rPr>
              <w:t>identification system is in place (workers &amp; authorised visitors are clearly</w:t>
            </w:r>
            <w:r w:rsidRPr="00686BBC">
              <w:rPr>
                <w:color w:val="0D0D0D"/>
                <w:spacing w:val="-3"/>
                <w:sz w:val="19"/>
                <w:szCs w:val="19"/>
              </w:rPr>
              <w:t xml:space="preserve"> </w:t>
            </w:r>
            <w:r w:rsidRPr="00686BBC">
              <w:rPr>
                <w:color w:val="0D0D0D"/>
                <w:sz w:val="19"/>
                <w:szCs w:val="19"/>
              </w:rPr>
              <w:t>identified)</w:t>
            </w:r>
          </w:p>
          <w:p w14:paraId="5C3D1FD9" w14:textId="77777777" w:rsidR="00630DFB" w:rsidRPr="00686BBC" w:rsidRDefault="00630DFB" w:rsidP="008D798E">
            <w:pPr>
              <w:pStyle w:val="TableParagraph"/>
              <w:numPr>
                <w:ilvl w:val="0"/>
                <w:numId w:val="31"/>
              </w:numPr>
              <w:tabs>
                <w:tab w:val="left" w:pos="364"/>
              </w:tabs>
              <w:spacing w:before="40" w:after="40"/>
              <w:ind w:hanging="178"/>
              <w:rPr>
                <w:sz w:val="19"/>
                <w:szCs w:val="19"/>
              </w:rPr>
            </w:pPr>
            <w:r w:rsidRPr="00686BBC">
              <w:rPr>
                <w:color w:val="0D0D0D"/>
                <w:sz w:val="19"/>
                <w:szCs w:val="19"/>
              </w:rPr>
              <w:t>service areas have good</w:t>
            </w:r>
            <w:r w:rsidRPr="00686BBC">
              <w:rPr>
                <w:color w:val="0D0D0D"/>
                <w:spacing w:val="-3"/>
                <w:sz w:val="19"/>
                <w:szCs w:val="19"/>
              </w:rPr>
              <w:t xml:space="preserve"> </w:t>
            </w:r>
            <w:r w:rsidRPr="00686BBC">
              <w:rPr>
                <w:color w:val="0D0D0D"/>
                <w:sz w:val="19"/>
                <w:szCs w:val="19"/>
              </w:rPr>
              <w:t>visibility</w:t>
            </w:r>
          </w:p>
          <w:p w14:paraId="2FFBA1F9" w14:textId="77777777" w:rsidR="00630DFB" w:rsidRPr="00686BBC" w:rsidRDefault="00630DFB" w:rsidP="008D798E">
            <w:pPr>
              <w:pStyle w:val="TableParagraph"/>
              <w:numPr>
                <w:ilvl w:val="0"/>
                <w:numId w:val="31"/>
              </w:numPr>
              <w:tabs>
                <w:tab w:val="left" w:pos="364"/>
              </w:tabs>
              <w:spacing w:before="40" w:after="40"/>
              <w:ind w:hanging="178"/>
              <w:rPr>
                <w:sz w:val="19"/>
                <w:szCs w:val="19"/>
              </w:rPr>
            </w:pPr>
            <w:r w:rsidRPr="00686BBC">
              <w:rPr>
                <w:color w:val="0D0D0D"/>
                <w:sz w:val="19"/>
                <w:szCs w:val="19"/>
              </w:rPr>
              <w:t>safe room/place is provided (for workers &amp; others to retreat</w:t>
            </w:r>
            <w:r w:rsidRPr="00686BBC">
              <w:rPr>
                <w:color w:val="0D0D0D"/>
                <w:spacing w:val="-19"/>
                <w:sz w:val="19"/>
                <w:szCs w:val="19"/>
              </w:rPr>
              <w:t xml:space="preserve"> </w:t>
            </w:r>
            <w:r w:rsidRPr="00686BBC">
              <w:rPr>
                <w:color w:val="0D0D0D"/>
                <w:sz w:val="19"/>
                <w:szCs w:val="19"/>
              </w:rPr>
              <w:t>to)</w:t>
            </w:r>
          </w:p>
          <w:p w14:paraId="638194A3" w14:textId="77777777" w:rsidR="00630DFB" w:rsidRPr="00686BBC" w:rsidRDefault="00630DFB" w:rsidP="008D798E">
            <w:pPr>
              <w:pStyle w:val="TableParagraph"/>
              <w:numPr>
                <w:ilvl w:val="0"/>
                <w:numId w:val="31"/>
              </w:numPr>
              <w:tabs>
                <w:tab w:val="left" w:pos="364"/>
              </w:tabs>
              <w:spacing w:before="40" w:after="40" w:line="352" w:lineRule="auto"/>
              <w:ind w:right="283" w:hanging="178"/>
              <w:rPr>
                <w:sz w:val="19"/>
                <w:szCs w:val="19"/>
              </w:rPr>
            </w:pPr>
            <w:r w:rsidRPr="00686BBC">
              <w:rPr>
                <w:color w:val="0D0D0D"/>
                <w:sz w:val="19"/>
                <w:szCs w:val="19"/>
              </w:rPr>
              <w:t>furniture and partitions are arranged to prevent people</w:t>
            </w:r>
            <w:r w:rsidRPr="00686BBC">
              <w:rPr>
                <w:color w:val="0D0D0D"/>
                <w:spacing w:val="-27"/>
                <w:sz w:val="19"/>
                <w:szCs w:val="19"/>
              </w:rPr>
              <w:t xml:space="preserve"> </w:t>
            </w:r>
            <w:r w:rsidRPr="00686BBC">
              <w:rPr>
                <w:color w:val="0D0D0D"/>
                <w:sz w:val="19"/>
                <w:szCs w:val="19"/>
              </w:rPr>
              <w:t>being trapped &amp; allow good visibility of service</w:t>
            </w:r>
            <w:r w:rsidRPr="00686BBC">
              <w:rPr>
                <w:color w:val="0D0D0D"/>
                <w:spacing w:val="-8"/>
                <w:sz w:val="19"/>
                <w:szCs w:val="19"/>
              </w:rPr>
              <w:t xml:space="preserve"> </w:t>
            </w:r>
            <w:r w:rsidRPr="00686BBC">
              <w:rPr>
                <w:color w:val="0D0D0D"/>
                <w:sz w:val="19"/>
                <w:szCs w:val="19"/>
              </w:rPr>
              <w:t>areas</w:t>
            </w:r>
          </w:p>
          <w:p w14:paraId="7D30207B" w14:textId="77777777" w:rsidR="00630DFB" w:rsidRPr="00686BBC" w:rsidRDefault="00630DFB" w:rsidP="008D798E">
            <w:pPr>
              <w:pStyle w:val="TableParagraph"/>
              <w:numPr>
                <w:ilvl w:val="0"/>
                <w:numId w:val="31"/>
              </w:numPr>
              <w:tabs>
                <w:tab w:val="left" w:pos="364"/>
              </w:tabs>
              <w:spacing w:before="40" w:after="40" w:line="355" w:lineRule="auto"/>
              <w:ind w:right="24" w:hanging="178"/>
              <w:rPr>
                <w:sz w:val="19"/>
                <w:szCs w:val="19"/>
              </w:rPr>
            </w:pPr>
            <w:r w:rsidRPr="00686BBC">
              <w:rPr>
                <w:color w:val="0D0D0D"/>
                <w:sz w:val="19"/>
                <w:szCs w:val="19"/>
              </w:rPr>
              <w:t>cash handling procedures (electronic funds transactions only; locked drop safes, carrying small amounts of cash, varying</w:t>
            </w:r>
            <w:r w:rsidRPr="00686BBC">
              <w:rPr>
                <w:color w:val="0D0D0D"/>
                <w:spacing w:val="-27"/>
                <w:sz w:val="19"/>
                <w:szCs w:val="19"/>
              </w:rPr>
              <w:t xml:space="preserve"> </w:t>
            </w:r>
            <w:r w:rsidRPr="00686BBC">
              <w:rPr>
                <w:color w:val="0D0D0D"/>
                <w:sz w:val="19"/>
                <w:szCs w:val="19"/>
              </w:rPr>
              <w:t>time that banking is done; signs state limited cash</w:t>
            </w:r>
            <w:r w:rsidRPr="00686BBC">
              <w:rPr>
                <w:color w:val="0D0D0D"/>
                <w:spacing w:val="-10"/>
                <w:sz w:val="19"/>
                <w:szCs w:val="19"/>
              </w:rPr>
              <w:t xml:space="preserve"> </w:t>
            </w:r>
            <w:r w:rsidRPr="00686BBC">
              <w:rPr>
                <w:color w:val="0D0D0D"/>
                <w:sz w:val="19"/>
                <w:szCs w:val="19"/>
              </w:rPr>
              <w:t>held)</w:t>
            </w:r>
          </w:p>
          <w:p w14:paraId="3A5B04C5" w14:textId="77777777" w:rsidR="00630DFB" w:rsidRPr="00686BBC" w:rsidRDefault="00630DFB" w:rsidP="008D798E">
            <w:pPr>
              <w:pStyle w:val="TableParagraph"/>
              <w:numPr>
                <w:ilvl w:val="0"/>
                <w:numId w:val="31"/>
              </w:numPr>
              <w:tabs>
                <w:tab w:val="left" w:pos="364"/>
              </w:tabs>
              <w:spacing w:before="40" w:after="40" w:line="352" w:lineRule="auto"/>
              <w:ind w:right="499" w:hanging="178"/>
              <w:rPr>
                <w:sz w:val="19"/>
                <w:szCs w:val="19"/>
              </w:rPr>
            </w:pPr>
            <w:r w:rsidRPr="00686BBC">
              <w:rPr>
                <w:color w:val="0D0D0D"/>
                <w:sz w:val="19"/>
                <w:szCs w:val="19"/>
              </w:rPr>
              <w:t>workplace policy states appropriate action will be taken to protect workers and others from</w:t>
            </w:r>
            <w:r w:rsidRPr="00686BBC">
              <w:rPr>
                <w:color w:val="0D0D0D"/>
                <w:spacing w:val="-3"/>
                <w:sz w:val="19"/>
                <w:szCs w:val="19"/>
              </w:rPr>
              <w:t xml:space="preserve"> </w:t>
            </w:r>
            <w:r w:rsidRPr="00686BBC">
              <w:rPr>
                <w:color w:val="0D0D0D"/>
                <w:sz w:val="19"/>
                <w:szCs w:val="19"/>
              </w:rPr>
              <w:t>violence</w:t>
            </w:r>
          </w:p>
          <w:p w14:paraId="50D2DD98" w14:textId="77777777" w:rsidR="00630DFB" w:rsidRPr="00686BBC" w:rsidRDefault="00630DFB" w:rsidP="008D798E">
            <w:pPr>
              <w:pStyle w:val="TableParagraph"/>
              <w:numPr>
                <w:ilvl w:val="0"/>
                <w:numId w:val="31"/>
              </w:numPr>
              <w:tabs>
                <w:tab w:val="left" w:pos="364"/>
              </w:tabs>
              <w:spacing w:before="40" w:after="40" w:line="352" w:lineRule="auto"/>
              <w:ind w:right="165" w:hanging="178"/>
              <w:rPr>
                <w:sz w:val="19"/>
                <w:szCs w:val="19"/>
              </w:rPr>
            </w:pPr>
            <w:r w:rsidRPr="00686BBC">
              <w:rPr>
                <w:color w:val="0D0D0D"/>
                <w:sz w:val="19"/>
                <w:szCs w:val="19"/>
              </w:rPr>
              <w:t>workers are inducted on violence prevention measures</w:t>
            </w:r>
            <w:r w:rsidRPr="00686BBC">
              <w:rPr>
                <w:color w:val="0D0D0D"/>
                <w:spacing w:val="-27"/>
                <w:sz w:val="19"/>
                <w:szCs w:val="19"/>
              </w:rPr>
              <w:t xml:space="preserve"> </w:t>
            </w:r>
            <w:r w:rsidRPr="00686BBC">
              <w:rPr>
                <w:color w:val="0D0D0D"/>
                <w:sz w:val="19"/>
                <w:szCs w:val="19"/>
              </w:rPr>
              <w:t>before starting</w:t>
            </w:r>
            <w:r w:rsidRPr="00686BBC">
              <w:rPr>
                <w:color w:val="0D0D0D"/>
                <w:spacing w:val="-1"/>
                <w:sz w:val="19"/>
                <w:szCs w:val="19"/>
              </w:rPr>
              <w:t xml:space="preserve"> </w:t>
            </w:r>
            <w:r w:rsidRPr="00686BBC">
              <w:rPr>
                <w:color w:val="0D0D0D"/>
                <w:sz w:val="19"/>
                <w:szCs w:val="19"/>
              </w:rPr>
              <w:t>work</w:t>
            </w:r>
          </w:p>
          <w:p w14:paraId="448BFCDD" w14:textId="77777777" w:rsidR="00630DFB" w:rsidRPr="00686BBC" w:rsidRDefault="00630DFB" w:rsidP="008D798E">
            <w:pPr>
              <w:pStyle w:val="TableParagraph"/>
              <w:numPr>
                <w:ilvl w:val="0"/>
                <w:numId w:val="31"/>
              </w:numPr>
              <w:tabs>
                <w:tab w:val="left" w:pos="364"/>
              </w:tabs>
              <w:spacing w:before="40" w:after="40" w:line="350" w:lineRule="auto"/>
              <w:ind w:right="45"/>
              <w:rPr>
                <w:sz w:val="19"/>
                <w:szCs w:val="19"/>
              </w:rPr>
            </w:pPr>
            <w:r w:rsidRPr="00686BBC">
              <w:rPr>
                <w:color w:val="0D0D0D"/>
                <w:sz w:val="19"/>
                <w:szCs w:val="19"/>
              </w:rPr>
              <w:t>workers are trained in workplace policy &amp; procedures</w:t>
            </w:r>
            <w:r w:rsidRPr="00686BBC">
              <w:rPr>
                <w:color w:val="0D0D0D"/>
                <w:spacing w:val="-27"/>
                <w:sz w:val="19"/>
                <w:szCs w:val="19"/>
              </w:rPr>
              <w:t xml:space="preserve"> </w:t>
            </w:r>
            <w:r w:rsidRPr="00686BBC">
              <w:rPr>
                <w:color w:val="0D0D0D"/>
                <w:sz w:val="19"/>
                <w:szCs w:val="19"/>
              </w:rPr>
              <w:t>(including emergency</w:t>
            </w:r>
            <w:r w:rsidRPr="00686BBC">
              <w:rPr>
                <w:color w:val="0D0D0D"/>
                <w:spacing w:val="-3"/>
                <w:sz w:val="19"/>
                <w:szCs w:val="19"/>
              </w:rPr>
              <w:t xml:space="preserve"> </w:t>
            </w:r>
            <w:r w:rsidRPr="00686BBC">
              <w:rPr>
                <w:color w:val="0D0D0D"/>
                <w:sz w:val="19"/>
                <w:szCs w:val="19"/>
              </w:rPr>
              <w:t>response)</w:t>
            </w:r>
          </w:p>
          <w:p w14:paraId="497092A9" w14:textId="77777777" w:rsidR="00630DFB" w:rsidRPr="00686BBC" w:rsidRDefault="00630DFB" w:rsidP="008D798E">
            <w:pPr>
              <w:pStyle w:val="TableParagraph"/>
              <w:numPr>
                <w:ilvl w:val="0"/>
                <w:numId w:val="31"/>
              </w:numPr>
              <w:tabs>
                <w:tab w:val="left" w:pos="364"/>
              </w:tabs>
              <w:spacing w:before="40" w:after="40" w:line="357" w:lineRule="auto"/>
              <w:ind w:right="220" w:hanging="178"/>
              <w:rPr>
                <w:sz w:val="19"/>
                <w:szCs w:val="19"/>
              </w:rPr>
            </w:pPr>
            <w:r w:rsidRPr="00686BBC">
              <w:rPr>
                <w:color w:val="0D0D0D"/>
                <w:sz w:val="19"/>
                <w:szCs w:val="19"/>
              </w:rPr>
              <w:t>workers are trained in de-escalating aggression (signs of aggression; verbal and non-verbal communication strategies; encouraging reasoning; listening carefully; acknowledging concerns)</w:t>
            </w:r>
          </w:p>
          <w:p w14:paraId="7EB73834" w14:textId="77777777" w:rsidR="00630DFB" w:rsidRPr="00686BBC" w:rsidRDefault="00630DFB" w:rsidP="008D798E">
            <w:pPr>
              <w:pStyle w:val="TableParagraph"/>
              <w:numPr>
                <w:ilvl w:val="0"/>
                <w:numId w:val="31"/>
              </w:numPr>
              <w:tabs>
                <w:tab w:val="left" w:pos="364"/>
              </w:tabs>
              <w:spacing w:before="40" w:after="40" w:line="220" w:lineRule="exact"/>
              <w:ind w:hanging="181"/>
              <w:rPr>
                <w:sz w:val="19"/>
                <w:szCs w:val="19"/>
              </w:rPr>
            </w:pPr>
            <w:r w:rsidRPr="00686BBC">
              <w:rPr>
                <w:color w:val="0D0D0D"/>
                <w:sz w:val="19"/>
                <w:szCs w:val="19"/>
              </w:rPr>
              <w:t>workers receive communication skills</w:t>
            </w:r>
            <w:r w:rsidRPr="00686BBC">
              <w:rPr>
                <w:color w:val="0D0D0D"/>
                <w:spacing w:val="-1"/>
                <w:sz w:val="19"/>
                <w:szCs w:val="19"/>
              </w:rPr>
              <w:t xml:space="preserve"> </w:t>
            </w:r>
            <w:r w:rsidRPr="00686BBC">
              <w:rPr>
                <w:color w:val="0D0D0D"/>
                <w:sz w:val="19"/>
                <w:szCs w:val="19"/>
              </w:rPr>
              <w:t>training</w:t>
            </w:r>
          </w:p>
          <w:p w14:paraId="007BCF73" w14:textId="55F428C9" w:rsidR="00630DFB" w:rsidRPr="00686BBC" w:rsidRDefault="00630DFB" w:rsidP="008D798E">
            <w:pPr>
              <w:pStyle w:val="ListParagraph"/>
              <w:numPr>
                <w:ilvl w:val="0"/>
                <w:numId w:val="31"/>
              </w:numPr>
              <w:spacing w:before="40" w:after="40"/>
              <w:rPr>
                <w:sz w:val="19"/>
                <w:szCs w:val="19"/>
              </w:rPr>
            </w:pPr>
            <w:r w:rsidRPr="00686BBC">
              <w:rPr>
                <w:color w:val="0D0D0D"/>
                <w:sz w:val="19"/>
                <w:szCs w:val="19"/>
              </w:rPr>
              <w:t>workers receive regular support &amp;</w:t>
            </w:r>
            <w:r w:rsidRPr="00686BBC">
              <w:rPr>
                <w:color w:val="0D0D0D"/>
                <w:spacing w:val="-5"/>
                <w:sz w:val="19"/>
                <w:szCs w:val="19"/>
              </w:rPr>
              <w:t xml:space="preserve"> </w:t>
            </w:r>
            <w:r w:rsidRPr="00686BBC">
              <w:rPr>
                <w:color w:val="0D0D0D"/>
                <w:sz w:val="19"/>
                <w:szCs w:val="19"/>
              </w:rPr>
              <w:t>supervision</w:t>
            </w:r>
          </w:p>
        </w:tc>
      </w:tr>
      <w:tr w:rsidR="00630DFB" w14:paraId="4F880727" w14:textId="77777777" w:rsidTr="00686BBC">
        <w:tc>
          <w:tcPr>
            <w:tcW w:w="2268" w:type="dxa"/>
          </w:tcPr>
          <w:p w14:paraId="023F189C" w14:textId="77777777" w:rsidR="00630DFB" w:rsidRPr="00686BBC" w:rsidRDefault="00630DFB" w:rsidP="008D798E">
            <w:pPr>
              <w:pStyle w:val="TableParagraph"/>
              <w:spacing w:before="40" w:after="40"/>
              <w:ind w:left="64" w:right="83"/>
              <w:rPr>
                <w:color w:val="0D0D0D"/>
                <w:sz w:val="19"/>
                <w:szCs w:val="19"/>
              </w:rPr>
            </w:pPr>
            <w:r w:rsidRPr="00686BBC">
              <w:rPr>
                <w:color w:val="0D0D0D"/>
                <w:sz w:val="19"/>
                <w:szCs w:val="19"/>
              </w:rPr>
              <w:lastRenderedPageBreak/>
              <w:t>Working alone/working in isolated or remote areas/ working off site and working in the community</w:t>
            </w:r>
          </w:p>
          <w:p w14:paraId="499FBD50" w14:textId="77777777" w:rsidR="00630DFB" w:rsidRPr="00686BBC" w:rsidRDefault="00630DFB" w:rsidP="008D798E">
            <w:pPr>
              <w:pStyle w:val="TableParagraph"/>
              <w:spacing w:before="40" w:after="40"/>
              <w:ind w:left="64" w:right="83"/>
              <w:rPr>
                <w:color w:val="0D0D0D"/>
                <w:sz w:val="19"/>
                <w:szCs w:val="19"/>
              </w:rPr>
            </w:pPr>
          </w:p>
          <w:p w14:paraId="1FAFB257" w14:textId="102E7917" w:rsidR="00630DFB" w:rsidRPr="00686BBC" w:rsidRDefault="00630DFB" w:rsidP="008D798E">
            <w:pPr>
              <w:spacing w:before="40" w:after="40"/>
              <w:ind w:left="64" w:right="83"/>
              <w:rPr>
                <w:rFonts w:eastAsia="Arial" w:cs="Arial"/>
                <w:color w:val="0D0D0D"/>
                <w:sz w:val="19"/>
                <w:szCs w:val="19"/>
                <w:lang w:eastAsia="en-AU" w:bidi="en-AU"/>
              </w:rPr>
            </w:pPr>
            <w:r w:rsidRPr="00686BBC">
              <w:rPr>
                <w:rFonts w:eastAsia="Arial" w:cs="Arial"/>
                <w:color w:val="0D0D0D"/>
                <w:sz w:val="19"/>
                <w:szCs w:val="19"/>
                <w:lang w:eastAsia="en-AU" w:bidi="en-AU"/>
              </w:rPr>
              <w:t>Note – remote or isolated work, in relation to a worker, means work that is isolated from the assistance of other persons because of location, time or the nature of the work.</w:t>
            </w:r>
          </w:p>
        </w:tc>
        <w:tc>
          <w:tcPr>
            <w:tcW w:w="2164" w:type="dxa"/>
          </w:tcPr>
          <w:p w14:paraId="61E8155C" w14:textId="77777777" w:rsidR="00630DFB" w:rsidRPr="00686BBC" w:rsidRDefault="00630DFB" w:rsidP="008D798E">
            <w:pPr>
              <w:pStyle w:val="TableParagraph"/>
              <w:spacing w:before="40" w:after="40"/>
              <w:ind w:left="64" w:right="83"/>
              <w:rPr>
                <w:color w:val="0D0D0D"/>
                <w:sz w:val="19"/>
                <w:szCs w:val="19"/>
              </w:rPr>
            </w:pPr>
            <w:r w:rsidRPr="00686BBC">
              <w:rPr>
                <w:color w:val="0D0D0D"/>
                <w:sz w:val="19"/>
                <w:szCs w:val="19"/>
              </w:rPr>
              <w:t>Lack of information; working in a high crime area lack of: visibility from outside, security measures</w:t>
            </w:r>
          </w:p>
          <w:p w14:paraId="1F88587E" w14:textId="77777777" w:rsidR="00630DFB" w:rsidRPr="00686BBC" w:rsidRDefault="00630DFB" w:rsidP="008D798E">
            <w:pPr>
              <w:pStyle w:val="TableParagraph"/>
              <w:spacing w:before="40" w:after="40"/>
              <w:ind w:left="64" w:right="83"/>
              <w:rPr>
                <w:color w:val="0D0D0D"/>
                <w:sz w:val="19"/>
                <w:szCs w:val="19"/>
              </w:rPr>
            </w:pPr>
          </w:p>
          <w:p w14:paraId="4CB7AD18" w14:textId="77777777" w:rsidR="00630DFB" w:rsidRPr="00686BBC" w:rsidRDefault="00630DFB" w:rsidP="008D798E">
            <w:pPr>
              <w:pStyle w:val="TableParagraph"/>
              <w:spacing w:before="40" w:after="40"/>
              <w:ind w:left="64" w:right="83"/>
              <w:rPr>
                <w:b/>
                <w:color w:val="0D0D0D"/>
                <w:sz w:val="19"/>
                <w:szCs w:val="19"/>
              </w:rPr>
            </w:pPr>
            <w:r w:rsidRPr="00686BBC">
              <w:rPr>
                <w:b/>
                <w:color w:val="0D0D0D"/>
                <w:sz w:val="19"/>
                <w:szCs w:val="19"/>
              </w:rPr>
              <w:t>Those risks are increased by …</w:t>
            </w:r>
          </w:p>
          <w:p w14:paraId="3D784AF5" w14:textId="77777777" w:rsidR="00630DFB" w:rsidRPr="00686BBC" w:rsidRDefault="00630DFB" w:rsidP="008D798E">
            <w:pPr>
              <w:pStyle w:val="TableParagraph"/>
              <w:spacing w:before="40" w:after="40"/>
              <w:ind w:left="64" w:right="83"/>
              <w:rPr>
                <w:color w:val="0D0D0D"/>
                <w:sz w:val="19"/>
                <w:szCs w:val="19"/>
              </w:rPr>
            </w:pPr>
          </w:p>
          <w:p w14:paraId="32598611" w14:textId="4AE07FA8" w:rsidR="00630DFB" w:rsidRPr="00686BBC" w:rsidRDefault="00630DFB" w:rsidP="008D798E">
            <w:pPr>
              <w:spacing w:before="40" w:after="40"/>
              <w:ind w:left="64" w:right="83"/>
              <w:rPr>
                <w:rFonts w:eastAsia="Arial" w:cs="Arial"/>
                <w:color w:val="0D0D0D"/>
                <w:sz w:val="19"/>
                <w:szCs w:val="19"/>
                <w:lang w:eastAsia="en-AU" w:bidi="en-AU"/>
              </w:rPr>
            </w:pPr>
            <w:proofErr w:type="gramStart"/>
            <w:r w:rsidRPr="00686BBC">
              <w:rPr>
                <w:rFonts w:eastAsia="Arial" w:cs="Arial"/>
                <w:color w:val="0D0D0D"/>
                <w:sz w:val="19"/>
                <w:szCs w:val="19"/>
                <w:lang w:eastAsia="en-AU" w:bidi="en-AU"/>
              </w:rPr>
              <w:t>armed</w:t>
            </w:r>
            <w:proofErr w:type="gramEnd"/>
            <w:r w:rsidRPr="00686BBC">
              <w:rPr>
                <w:rFonts w:eastAsia="Arial" w:cs="Arial"/>
                <w:color w:val="0D0D0D"/>
                <w:sz w:val="19"/>
                <w:szCs w:val="19"/>
                <w:lang w:eastAsia="en-AU" w:bidi="en-AU"/>
              </w:rPr>
              <w:t xml:space="preserve"> offender/s; frequency of incidents.</w:t>
            </w:r>
          </w:p>
        </w:tc>
        <w:tc>
          <w:tcPr>
            <w:tcW w:w="5059" w:type="dxa"/>
          </w:tcPr>
          <w:p w14:paraId="218E2407" w14:textId="77777777" w:rsidR="00630DFB" w:rsidRPr="00686BBC" w:rsidRDefault="00630DFB" w:rsidP="008D798E">
            <w:pPr>
              <w:pStyle w:val="TableParagraph"/>
              <w:numPr>
                <w:ilvl w:val="0"/>
                <w:numId w:val="43"/>
              </w:numPr>
              <w:tabs>
                <w:tab w:val="left" w:pos="364"/>
              </w:tabs>
              <w:spacing w:before="40" w:after="40" w:line="217" w:lineRule="exact"/>
              <w:ind w:right="85" w:hanging="181"/>
              <w:rPr>
                <w:color w:val="0D0D0D"/>
                <w:sz w:val="19"/>
                <w:szCs w:val="19"/>
              </w:rPr>
            </w:pPr>
            <w:r w:rsidRPr="00686BBC">
              <w:rPr>
                <w:color w:val="0D0D0D"/>
                <w:sz w:val="19"/>
                <w:szCs w:val="19"/>
              </w:rPr>
              <w:t>building is secure, maintained and fit for purpose</w:t>
            </w:r>
          </w:p>
          <w:p w14:paraId="6508EBC5" w14:textId="77777777" w:rsidR="00630DFB" w:rsidRPr="00686BBC" w:rsidRDefault="00630DFB" w:rsidP="008D798E">
            <w:pPr>
              <w:pStyle w:val="TableParagraph"/>
              <w:numPr>
                <w:ilvl w:val="0"/>
                <w:numId w:val="43"/>
              </w:numPr>
              <w:tabs>
                <w:tab w:val="left" w:pos="364"/>
              </w:tabs>
              <w:spacing w:before="40" w:after="40" w:line="352" w:lineRule="auto"/>
              <w:ind w:right="85" w:hanging="181"/>
              <w:rPr>
                <w:color w:val="0D0D0D"/>
                <w:sz w:val="19"/>
                <w:szCs w:val="19"/>
              </w:rPr>
            </w:pPr>
            <w:r w:rsidRPr="00686BBC">
              <w:rPr>
                <w:color w:val="0D0D0D"/>
                <w:sz w:val="19"/>
                <w:szCs w:val="19"/>
              </w:rPr>
              <w:t>where possible, workers are separated from the public; (e.g. with protective barriers/screens)</w:t>
            </w:r>
          </w:p>
          <w:p w14:paraId="2249CC7E" w14:textId="77777777" w:rsidR="00630DFB" w:rsidRPr="00686BBC" w:rsidRDefault="00630DFB" w:rsidP="008D798E">
            <w:pPr>
              <w:pStyle w:val="TableParagraph"/>
              <w:numPr>
                <w:ilvl w:val="0"/>
                <w:numId w:val="43"/>
              </w:numPr>
              <w:tabs>
                <w:tab w:val="left" w:pos="364"/>
              </w:tabs>
              <w:spacing w:before="40" w:after="40" w:line="350" w:lineRule="auto"/>
              <w:ind w:right="85" w:hanging="181"/>
              <w:rPr>
                <w:color w:val="0D0D0D"/>
                <w:sz w:val="19"/>
                <w:szCs w:val="19"/>
              </w:rPr>
            </w:pPr>
            <w:r w:rsidRPr="00686BBC">
              <w:rPr>
                <w:color w:val="0D0D0D"/>
                <w:sz w:val="19"/>
                <w:szCs w:val="19"/>
              </w:rPr>
              <w:t>no public access to the premises when people work alone or at night</w:t>
            </w:r>
          </w:p>
          <w:p w14:paraId="0436D525" w14:textId="77777777" w:rsidR="00630DFB" w:rsidRPr="00686BBC" w:rsidRDefault="00630DFB" w:rsidP="008D798E">
            <w:pPr>
              <w:pStyle w:val="TableParagraph"/>
              <w:numPr>
                <w:ilvl w:val="0"/>
                <w:numId w:val="43"/>
              </w:numPr>
              <w:tabs>
                <w:tab w:val="left" w:pos="364"/>
              </w:tabs>
              <w:spacing w:before="40" w:after="40"/>
              <w:ind w:right="85" w:hanging="181"/>
              <w:rPr>
                <w:color w:val="0D0D0D"/>
                <w:sz w:val="19"/>
                <w:szCs w:val="19"/>
              </w:rPr>
            </w:pPr>
            <w:r w:rsidRPr="00686BBC">
              <w:rPr>
                <w:color w:val="0D0D0D"/>
                <w:sz w:val="19"/>
                <w:szCs w:val="19"/>
              </w:rPr>
              <w:t>internal &amp; external lighting assists visibility</w:t>
            </w:r>
          </w:p>
          <w:p w14:paraId="469B97FA" w14:textId="77777777" w:rsidR="00630DFB" w:rsidRPr="00686BBC" w:rsidRDefault="00630DFB" w:rsidP="008D798E">
            <w:pPr>
              <w:pStyle w:val="TableParagraph"/>
              <w:numPr>
                <w:ilvl w:val="0"/>
                <w:numId w:val="43"/>
              </w:numPr>
              <w:tabs>
                <w:tab w:val="left" w:pos="364"/>
              </w:tabs>
              <w:spacing w:before="40" w:after="40" w:line="352" w:lineRule="auto"/>
              <w:ind w:right="85" w:hanging="181"/>
              <w:rPr>
                <w:color w:val="0D0D0D"/>
                <w:sz w:val="19"/>
                <w:szCs w:val="19"/>
              </w:rPr>
            </w:pPr>
            <w:r w:rsidRPr="00686BBC">
              <w:rPr>
                <w:color w:val="0D0D0D"/>
                <w:sz w:val="19"/>
                <w:szCs w:val="19"/>
              </w:rPr>
              <w:t>communication &amp; alarm systems are in place (regularly maintained &amp; tested)</w:t>
            </w:r>
          </w:p>
          <w:p w14:paraId="5A2219C0" w14:textId="77777777" w:rsidR="00630DFB" w:rsidRPr="00686BBC" w:rsidRDefault="00630DFB" w:rsidP="008D798E">
            <w:pPr>
              <w:pStyle w:val="TableParagraph"/>
              <w:numPr>
                <w:ilvl w:val="0"/>
                <w:numId w:val="43"/>
              </w:numPr>
              <w:tabs>
                <w:tab w:val="left" w:pos="364"/>
              </w:tabs>
              <w:spacing w:before="40" w:after="40" w:line="350" w:lineRule="auto"/>
              <w:ind w:right="85" w:hanging="181"/>
              <w:rPr>
                <w:color w:val="0D0D0D"/>
                <w:sz w:val="19"/>
                <w:szCs w:val="19"/>
              </w:rPr>
            </w:pPr>
            <w:r w:rsidRPr="00686BBC">
              <w:rPr>
                <w:color w:val="0D0D0D"/>
                <w:sz w:val="19"/>
                <w:szCs w:val="19"/>
              </w:rPr>
              <w:t>operational procedures and back up are in place for when workers are alone</w:t>
            </w:r>
          </w:p>
          <w:p w14:paraId="6942C2F9" w14:textId="77777777" w:rsidR="00630DFB" w:rsidRPr="00686BBC" w:rsidRDefault="00630DFB" w:rsidP="008D798E">
            <w:pPr>
              <w:pStyle w:val="TableParagraph"/>
              <w:numPr>
                <w:ilvl w:val="0"/>
                <w:numId w:val="43"/>
              </w:numPr>
              <w:spacing w:before="40" w:after="40"/>
              <w:ind w:right="85" w:hanging="181"/>
              <w:rPr>
                <w:color w:val="0D0D0D"/>
                <w:sz w:val="19"/>
                <w:szCs w:val="19"/>
              </w:rPr>
            </w:pPr>
            <w:r w:rsidRPr="00686BBC">
              <w:rPr>
                <w:color w:val="0D0D0D"/>
                <w:sz w:val="19"/>
                <w:szCs w:val="19"/>
              </w:rPr>
              <w:t>or isolated</w:t>
            </w:r>
          </w:p>
          <w:p w14:paraId="413EBDB2" w14:textId="77777777" w:rsidR="00630DFB" w:rsidRPr="00686BBC" w:rsidRDefault="00630DFB" w:rsidP="008D798E">
            <w:pPr>
              <w:pStyle w:val="TableParagraph"/>
              <w:numPr>
                <w:ilvl w:val="0"/>
                <w:numId w:val="43"/>
              </w:numPr>
              <w:tabs>
                <w:tab w:val="left" w:pos="364"/>
              </w:tabs>
              <w:spacing w:before="40" w:after="40" w:line="355" w:lineRule="auto"/>
              <w:ind w:right="85" w:hanging="181"/>
              <w:rPr>
                <w:color w:val="0D0D0D"/>
                <w:sz w:val="19"/>
                <w:szCs w:val="19"/>
              </w:rPr>
            </w:pPr>
            <w:r w:rsidRPr="00686BBC">
              <w:rPr>
                <w:color w:val="0D0D0D"/>
                <w:sz w:val="19"/>
                <w:szCs w:val="19"/>
              </w:rPr>
              <w:t>workers are monitored when working in the community or away from the workplace (e.g.: supervisor checks in regularly throughout the shift)</w:t>
            </w:r>
          </w:p>
          <w:p w14:paraId="1F003D71" w14:textId="77777777" w:rsidR="00630DFB" w:rsidRPr="00686BBC" w:rsidRDefault="00630DFB" w:rsidP="008D798E">
            <w:pPr>
              <w:pStyle w:val="TableParagraph"/>
              <w:numPr>
                <w:ilvl w:val="0"/>
                <w:numId w:val="43"/>
              </w:numPr>
              <w:tabs>
                <w:tab w:val="left" w:pos="364"/>
              </w:tabs>
              <w:spacing w:before="40" w:after="40"/>
              <w:ind w:right="85" w:hanging="181"/>
              <w:rPr>
                <w:color w:val="0D0D0D"/>
                <w:sz w:val="19"/>
                <w:szCs w:val="19"/>
              </w:rPr>
            </w:pPr>
            <w:r w:rsidRPr="00686BBC">
              <w:rPr>
                <w:color w:val="0D0D0D"/>
                <w:sz w:val="19"/>
                <w:szCs w:val="19"/>
              </w:rPr>
              <w:t>workers are rotated into alternate duties to reduce</w:t>
            </w:r>
          </w:p>
          <w:p w14:paraId="0C648C90" w14:textId="6741E17A" w:rsidR="00630DFB" w:rsidRPr="00686BBC" w:rsidRDefault="00630DFB" w:rsidP="008D798E">
            <w:pPr>
              <w:pStyle w:val="ListParagraph"/>
              <w:numPr>
                <w:ilvl w:val="0"/>
                <w:numId w:val="43"/>
              </w:numPr>
              <w:spacing w:before="40" w:after="40"/>
              <w:ind w:right="85" w:hanging="181"/>
              <w:rPr>
                <w:rFonts w:eastAsia="Arial" w:cs="Arial"/>
                <w:color w:val="0D0D0D"/>
                <w:sz w:val="19"/>
                <w:szCs w:val="19"/>
                <w:lang w:eastAsia="en-AU" w:bidi="en-AU"/>
              </w:rPr>
            </w:pPr>
            <w:r w:rsidRPr="00686BBC">
              <w:rPr>
                <w:rFonts w:eastAsia="Arial" w:cs="Arial"/>
                <w:color w:val="0D0D0D"/>
                <w:sz w:val="19"/>
                <w:szCs w:val="19"/>
                <w:lang w:eastAsia="en-AU" w:bidi="en-AU"/>
              </w:rPr>
              <w:t>exposure</w:t>
            </w:r>
          </w:p>
        </w:tc>
        <w:tc>
          <w:tcPr>
            <w:tcW w:w="5535" w:type="dxa"/>
          </w:tcPr>
          <w:p w14:paraId="657405D2" w14:textId="77777777" w:rsidR="00630DFB" w:rsidRPr="00686BBC" w:rsidRDefault="00630DFB" w:rsidP="008D798E">
            <w:pPr>
              <w:pStyle w:val="TableParagraph"/>
              <w:numPr>
                <w:ilvl w:val="0"/>
                <w:numId w:val="43"/>
              </w:numPr>
              <w:tabs>
                <w:tab w:val="left" w:pos="364"/>
              </w:tabs>
              <w:spacing w:before="40" w:after="40" w:line="350" w:lineRule="auto"/>
              <w:ind w:right="85" w:hanging="181"/>
              <w:rPr>
                <w:color w:val="0D0D0D"/>
                <w:sz w:val="19"/>
                <w:szCs w:val="19"/>
              </w:rPr>
            </w:pPr>
            <w:r w:rsidRPr="00686BBC">
              <w:rPr>
                <w:color w:val="0D0D0D"/>
                <w:sz w:val="19"/>
                <w:szCs w:val="19"/>
              </w:rPr>
              <w:t>workers are inducted on violence prevention measures before starting work</w:t>
            </w:r>
          </w:p>
          <w:p w14:paraId="2F1036D6" w14:textId="77777777" w:rsidR="00630DFB" w:rsidRPr="00686BBC" w:rsidRDefault="00630DFB" w:rsidP="008D798E">
            <w:pPr>
              <w:pStyle w:val="TableParagraph"/>
              <w:numPr>
                <w:ilvl w:val="0"/>
                <w:numId w:val="43"/>
              </w:numPr>
              <w:tabs>
                <w:tab w:val="left" w:pos="364"/>
              </w:tabs>
              <w:spacing w:before="40" w:after="40" w:line="350" w:lineRule="auto"/>
              <w:ind w:right="85" w:hanging="181"/>
              <w:rPr>
                <w:color w:val="0D0D0D"/>
                <w:sz w:val="19"/>
                <w:szCs w:val="19"/>
              </w:rPr>
            </w:pPr>
            <w:r w:rsidRPr="00686BBC">
              <w:rPr>
                <w:color w:val="0D0D0D"/>
                <w:sz w:val="19"/>
                <w:szCs w:val="19"/>
              </w:rPr>
              <w:t>workers are trained in workplace policy &amp; procedures (including emergency response)</w:t>
            </w:r>
          </w:p>
          <w:p w14:paraId="1C1478A6" w14:textId="77777777" w:rsidR="00630DFB" w:rsidRPr="00686BBC" w:rsidRDefault="00630DFB" w:rsidP="008D798E">
            <w:pPr>
              <w:pStyle w:val="TableParagraph"/>
              <w:numPr>
                <w:ilvl w:val="0"/>
                <w:numId w:val="43"/>
              </w:numPr>
              <w:tabs>
                <w:tab w:val="left" w:pos="364"/>
              </w:tabs>
              <w:spacing w:before="40" w:after="40" w:line="352" w:lineRule="auto"/>
              <w:ind w:right="85" w:hanging="181"/>
              <w:rPr>
                <w:color w:val="0D0D0D"/>
                <w:sz w:val="19"/>
                <w:szCs w:val="19"/>
              </w:rPr>
            </w:pPr>
            <w:r w:rsidRPr="00686BBC">
              <w:rPr>
                <w:color w:val="0D0D0D"/>
                <w:sz w:val="19"/>
                <w:szCs w:val="19"/>
              </w:rPr>
              <w:t>understanding client condition/ disability/triggers/care &amp; behaviour management plans</w:t>
            </w:r>
          </w:p>
          <w:p w14:paraId="58654807" w14:textId="77777777" w:rsidR="00630DFB" w:rsidRPr="00686BBC" w:rsidRDefault="00630DFB" w:rsidP="008D798E">
            <w:pPr>
              <w:pStyle w:val="TableParagraph"/>
              <w:numPr>
                <w:ilvl w:val="0"/>
                <w:numId w:val="43"/>
              </w:numPr>
              <w:tabs>
                <w:tab w:val="left" w:pos="364"/>
              </w:tabs>
              <w:spacing w:before="40" w:after="40" w:line="357" w:lineRule="auto"/>
              <w:ind w:right="85" w:hanging="181"/>
              <w:rPr>
                <w:color w:val="0D0D0D"/>
                <w:sz w:val="19"/>
                <w:szCs w:val="19"/>
              </w:rPr>
            </w:pPr>
            <w:r w:rsidRPr="00686BBC">
              <w:rPr>
                <w:color w:val="0D0D0D"/>
                <w:sz w:val="19"/>
                <w:szCs w:val="19"/>
              </w:rPr>
              <w:t>workers are trained in de-escalating aggressive behaviour (signs of aggression; verbal and non-verbal communication strategies; encouraging reasoning; listening carefully; acknowledging concerns)</w:t>
            </w:r>
          </w:p>
          <w:p w14:paraId="40891893" w14:textId="77777777" w:rsidR="00630DFB" w:rsidRPr="00686BBC" w:rsidRDefault="00630DFB" w:rsidP="008D798E">
            <w:pPr>
              <w:pStyle w:val="TableParagraph"/>
              <w:numPr>
                <w:ilvl w:val="0"/>
                <w:numId w:val="43"/>
              </w:numPr>
              <w:tabs>
                <w:tab w:val="left" w:pos="364"/>
              </w:tabs>
              <w:spacing w:before="40" w:after="40" w:line="350" w:lineRule="auto"/>
              <w:ind w:right="85" w:hanging="181"/>
              <w:rPr>
                <w:color w:val="0D0D0D"/>
                <w:sz w:val="19"/>
                <w:szCs w:val="19"/>
              </w:rPr>
            </w:pPr>
            <w:r w:rsidRPr="00686BBC">
              <w:rPr>
                <w:color w:val="0D0D0D"/>
                <w:sz w:val="19"/>
                <w:szCs w:val="19"/>
              </w:rPr>
              <w:t>workers are trained in situational risk assessment (for visiting homes or working off site)</w:t>
            </w:r>
          </w:p>
          <w:p w14:paraId="668085AF" w14:textId="77777777" w:rsidR="00630DFB" w:rsidRPr="00686BBC" w:rsidRDefault="00630DFB" w:rsidP="008D798E">
            <w:pPr>
              <w:pStyle w:val="TableParagraph"/>
              <w:numPr>
                <w:ilvl w:val="0"/>
                <w:numId w:val="43"/>
              </w:numPr>
              <w:tabs>
                <w:tab w:val="left" w:pos="364"/>
              </w:tabs>
              <w:spacing w:before="40" w:after="40"/>
              <w:ind w:right="85" w:hanging="181"/>
              <w:rPr>
                <w:color w:val="0D0D0D"/>
                <w:sz w:val="19"/>
                <w:szCs w:val="19"/>
              </w:rPr>
            </w:pPr>
            <w:r w:rsidRPr="00686BBC">
              <w:rPr>
                <w:color w:val="0D0D0D"/>
                <w:sz w:val="19"/>
                <w:szCs w:val="19"/>
              </w:rPr>
              <w:t>workers receive communication skills training</w:t>
            </w:r>
          </w:p>
          <w:p w14:paraId="2F78FCD3" w14:textId="6B9572F2" w:rsidR="00630DFB" w:rsidRPr="00686BBC" w:rsidRDefault="00630DFB" w:rsidP="008D798E">
            <w:pPr>
              <w:pStyle w:val="ListParagraph"/>
              <w:numPr>
                <w:ilvl w:val="0"/>
                <w:numId w:val="43"/>
              </w:numPr>
              <w:spacing w:before="40" w:after="40"/>
              <w:ind w:right="85" w:hanging="181"/>
              <w:rPr>
                <w:rFonts w:eastAsia="Arial" w:cs="Arial"/>
                <w:color w:val="0D0D0D"/>
                <w:sz w:val="19"/>
                <w:szCs w:val="19"/>
                <w:lang w:eastAsia="en-AU" w:bidi="en-AU"/>
              </w:rPr>
            </w:pPr>
            <w:r w:rsidRPr="00686BBC">
              <w:rPr>
                <w:rFonts w:eastAsia="Arial" w:cs="Arial"/>
                <w:color w:val="0D0D0D"/>
                <w:sz w:val="19"/>
                <w:szCs w:val="19"/>
                <w:lang w:eastAsia="en-AU" w:bidi="en-AU"/>
              </w:rPr>
              <w:t>workers receive regular support &amp; supervision</w:t>
            </w:r>
          </w:p>
        </w:tc>
      </w:tr>
      <w:tr w:rsidR="00630DFB" w14:paraId="1B195439" w14:textId="77777777" w:rsidTr="00686BBC">
        <w:tc>
          <w:tcPr>
            <w:tcW w:w="2268" w:type="dxa"/>
          </w:tcPr>
          <w:p w14:paraId="308732DB" w14:textId="124BD0B1" w:rsidR="00630DFB" w:rsidRPr="00686BBC" w:rsidRDefault="00630DFB" w:rsidP="008D798E">
            <w:pPr>
              <w:pStyle w:val="TableParagraph"/>
              <w:spacing w:before="40" w:after="40"/>
              <w:ind w:left="64" w:right="83"/>
              <w:rPr>
                <w:color w:val="0D0D0D"/>
                <w:sz w:val="19"/>
                <w:szCs w:val="19"/>
              </w:rPr>
            </w:pPr>
            <w:r w:rsidRPr="00686BBC">
              <w:rPr>
                <w:color w:val="0D0D0D"/>
                <w:sz w:val="19"/>
                <w:szCs w:val="19"/>
              </w:rPr>
              <w:t>Working in unpredictable environments</w:t>
            </w:r>
          </w:p>
        </w:tc>
        <w:tc>
          <w:tcPr>
            <w:tcW w:w="2164" w:type="dxa"/>
          </w:tcPr>
          <w:p w14:paraId="0191E02F" w14:textId="77777777" w:rsidR="00630DFB" w:rsidRPr="00686BBC" w:rsidRDefault="00630DFB" w:rsidP="008D798E">
            <w:pPr>
              <w:pStyle w:val="TableParagraph"/>
              <w:spacing w:before="40" w:after="40"/>
              <w:ind w:left="64" w:right="83"/>
              <w:rPr>
                <w:color w:val="0D0D0D"/>
                <w:sz w:val="19"/>
                <w:szCs w:val="19"/>
              </w:rPr>
            </w:pPr>
            <w:r w:rsidRPr="00686BBC">
              <w:rPr>
                <w:color w:val="0D0D0D"/>
                <w:sz w:val="19"/>
                <w:szCs w:val="19"/>
              </w:rPr>
              <w:t>Lack of information; working in a high crime area</w:t>
            </w:r>
          </w:p>
          <w:p w14:paraId="5452224C" w14:textId="77777777" w:rsidR="00630DFB" w:rsidRPr="00686BBC" w:rsidRDefault="00630DFB" w:rsidP="008D798E">
            <w:pPr>
              <w:pStyle w:val="TableParagraph"/>
              <w:spacing w:before="40" w:after="40"/>
              <w:ind w:left="64" w:right="83"/>
              <w:rPr>
                <w:color w:val="0D0D0D"/>
                <w:sz w:val="19"/>
                <w:szCs w:val="19"/>
              </w:rPr>
            </w:pPr>
          </w:p>
          <w:p w14:paraId="6DFA926D" w14:textId="77777777" w:rsidR="00630DFB" w:rsidRPr="00686BBC" w:rsidRDefault="00630DFB" w:rsidP="008D798E">
            <w:pPr>
              <w:pStyle w:val="TableParagraph"/>
              <w:spacing w:before="40" w:after="40"/>
              <w:ind w:left="64" w:right="83"/>
              <w:rPr>
                <w:color w:val="0D0D0D"/>
                <w:sz w:val="19"/>
                <w:szCs w:val="19"/>
              </w:rPr>
            </w:pPr>
            <w:r w:rsidRPr="00686BBC">
              <w:rPr>
                <w:color w:val="0D0D0D"/>
                <w:sz w:val="19"/>
                <w:szCs w:val="19"/>
              </w:rPr>
              <w:t>Those risks are increased by … Lack of security measures; Lack of supervision; lack of monitoring systems; armed offender/s;</w:t>
            </w:r>
          </w:p>
          <w:p w14:paraId="4DB6C8E2" w14:textId="40D05C94" w:rsidR="00630DFB" w:rsidRPr="00686BBC" w:rsidRDefault="00630DFB" w:rsidP="008D798E">
            <w:pPr>
              <w:pStyle w:val="TableParagraph"/>
              <w:spacing w:before="40" w:after="40"/>
              <w:ind w:left="64" w:right="83"/>
              <w:rPr>
                <w:color w:val="0D0D0D"/>
                <w:sz w:val="19"/>
                <w:szCs w:val="19"/>
              </w:rPr>
            </w:pPr>
            <w:r w:rsidRPr="00686BBC">
              <w:rPr>
                <w:color w:val="0D0D0D"/>
                <w:sz w:val="19"/>
                <w:szCs w:val="19"/>
              </w:rPr>
              <w:t>frequency of incidents</w:t>
            </w:r>
          </w:p>
        </w:tc>
        <w:tc>
          <w:tcPr>
            <w:tcW w:w="5059" w:type="dxa"/>
          </w:tcPr>
          <w:p w14:paraId="147C72B5" w14:textId="77777777" w:rsidR="00630DFB" w:rsidRPr="00686BBC" w:rsidRDefault="00630DFB" w:rsidP="008D798E">
            <w:pPr>
              <w:pStyle w:val="TableParagraph"/>
              <w:numPr>
                <w:ilvl w:val="0"/>
                <w:numId w:val="42"/>
              </w:numPr>
              <w:spacing w:before="40" w:after="40"/>
              <w:ind w:right="85" w:hanging="181"/>
              <w:rPr>
                <w:color w:val="0D0D0D"/>
                <w:sz w:val="19"/>
                <w:szCs w:val="19"/>
              </w:rPr>
            </w:pPr>
            <w:r w:rsidRPr="00686BBC">
              <w:rPr>
                <w:color w:val="0D0D0D"/>
                <w:sz w:val="19"/>
                <w:szCs w:val="19"/>
              </w:rPr>
              <w:t>procedures and back up are in place for workers working alone or in isolation</w:t>
            </w:r>
          </w:p>
          <w:p w14:paraId="05495489" w14:textId="77777777" w:rsidR="00630DFB" w:rsidRPr="00686BBC" w:rsidRDefault="00630DFB" w:rsidP="008D798E">
            <w:pPr>
              <w:pStyle w:val="TableParagraph"/>
              <w:numPr>
                <w:ilvl w:val="0"/>
                <w:numId w:val="42"/>
              </w:numPr>
              <w:spacing w:before="40" w:after="40"/>
              <w:ind w:right="85" w:hanging="181"/>
              <w:rPr>
                <w:color w:val="0D0D0D"/>
                <w:sz w:val="19"/>
                <w:szCs w:val="19"/>
              </w:rPr>
            </w:pPr>
            <w:r w:rsidRPr="00686BBC">
              <w:rPr>
                <w:color w:val="0D0D0D"/>
                <w:sz w:val="19"/>
                <w:szCs w:val="19"/>
              </w:rPr>
              <w:t>communication &amp; alarm systems are in place (regularly maintained &amp; tested)</w:t>
            </w:r>
          </w:p>
          <w:p w14:paraId="693CC9E2" w14:textId="77777777" w:rsidR="00630DFB" w:rsidRPr="00686BBC" w:rsidRDefault="00630DFB" w:rsidP="008D798E">
            <w:pPr>
              <w:pStyle w:val="TableParagraph"/>
              <w:numPr>
                <w:ilvl w:val="0"/>
                <w:numId w:val="42"/>
              </w:numPr>
              <w:spacing w:before="40" w:after="40"/>
              <w:ind w:right="85" w:hanging="181"/>
              <w:rPr>
                <w:color w:val="0D0D0D"/>
                <w:sz w:val="19"/>
                <w:szCs w:val="19"/>
              </w:rPr>
            </w:pPr>
            <w:r w:rsidRPr="00686BBC">
              <w:rPr>
                <w:color w:val="0D0D0D"/>
                <w:sz w:val="19"/>
                <w:szCs w:val="19"/>
              </w:rPr>
              <w:t>regular handover and information exchange occurs (with workers, other agencies, carers and service providers)</w:t>
            </w:r>
          </w:p>
          <w:p w14:paraId="5C19D331" w14:textId="77777777" w:rsidR="00630DFB" w:rsidRPr="00686BBC" w:rsidRDefault="00630DFB" w:rsidP="008D798E">
            <w:pPr>
              <w:pStyle w:val="TableParagraph"/>
              <w:numPr>
                <w:ilvl w:val="0"/>
                <w:numId w:val="42"/>
              </w:numPr>
              <w:spacing w:before="40" w:after="40"/>
              <w:ind w:right="85" w:hanging="181"/>
              <w:rPr>
                <w:color w:val="0D0D0D"/>
                <w:sz w:val="19"/>
                <w:szCs w:val="19"/>
              </w:rPr>
            </w:pPr>
            <w:r w:rsidRPr="00686BBC">
              <w:rPr>
                <w:color w:val="0D0D0D"/>
                <w:sz w:val="19"/>
                <w:szCs w:val="19"/>
              </w:rPr>
              <w:t>workplace policy states appropriate action will be taken to protect workers and others from violence</w:t>
            </w:r>
          </w:p>
          <w:p w14:paraId="65C7F4D0" w14:textId="77777777" w:rsidR="00630DFB" w:rsidRPr="00686BBC" w:rsidRDefault="00630DFB" w:rsidP="008D798E">
            <w:pPr>
              <w:pStyle w:val="TableParagraph"/>
              <w:numPr>
                <w:ilvl w:val="0"/>
                <w:numId w:val="42"/>
              </w:numPr>
              <w:spacing w:before="40" w:after="40"/>
              <w:ind w:right="85" w:hanging="181"/>
              <w:rPr>
                <w:color w:val="0D0D0D"/>
                <w:sz w:val="19"/>
                <w:szCs w:val="19"/>
              </w:rPr>
            </w:pPr>
            <w:r w:rsidRPr="00686BBC">
              <w:rPr>
                <w:color w:val="0D0D0D"/>
                <w:sz w:val="19"/>
                <w:szCs w:val="19"/>
              </w:rPr>
              <w:t>workers are monitored when working in</w:t>
            </w:r>
          </w:p>
          <w:p w14:paraId="258F2B87" w14:textId="4307ACA0" w:rsidR="00630DFB" w:rsidRPr="00686BBC" w:rsidRDefault="00630DFB" w:rsidP="008D798E">
            <w:pPr>
              <w:pStyle w:val="TableParagraph"/>
              <w:numPr>
                <w:ilvl w:val="0"/>
                <w:numId w:val="42"/>
              </w:numPr>
              <w:spacing w:before="40" w:after="40"/>
              <w:ind w:right="85" w:hanging="181"/>
              <w:rPr>
                <w:color w:val="0D0D0D"/>
                <w:sz w:val="19"/>
                <w:szCs w:val="19"/>
              </w:rPr>
            </w:pPr>
            <w:r w:rsidRPr="00686BBC">
              <w:rPr>
                <w:color w:val="0D0D0D"/>
                <w:sz w:val="19"/>
                <w:szCs w:val="19"/>
              </w:rPr>
              <w:t>unpredictable environments (e.g.: supervisor checks in regularly during the shift)</w:t>
            </w:r>
          </w:p>
        </w:tc>
        <w:tc>
          <w:tcPr>
            <w:tcW w:w="5535" w:type="dxa"/>
          </w:tcPr>
          <w:p w14:paraId="18764088" w14:textId="77777777" w:rsidR="00630DFB" w:rsidRPr="00686BBC" w:rsidRDefault="00630DFB" w:rsidP="008D798E">
            <w:pPr>
              <w:pStyle w:val="TableParagraph"/>
              <w:numPr>
                <w:ilvl w:val="0"/>
                <w:numId w:val="41"/>
              </w:numPr>
              <w:spacing w:before="40" w:after="40"/>
              <w:ind w:right="85" w:hanging="181"/>
              <w:rPr>
                <w:color w:val="0D0D0D"/>
                <w:sz w:val="19"/>
                <w:szCs w:val="19"/>
              </w:rPr>
            </w:pPr>
            <w:r w:rsidRPr="00686BBC">
              <w:rPr>
                <w:color w:val="0D0D0D"/>
                <w:sz w:val="19"/>
                <w:szCs w:val="19"/>
              </w:rPr>
              <w:t>workers receive regular support &amp; supervision</w:t>
            </w:r>
          </w:p>
          <w:p w14:paraId="0B96630C" w14:textId="77777777" w:rsidR="00630DFB" w:rsidRPr="00686BBC" w:rsidRDefault="00630DFB" w:rsidP="008D798E">
            <w:pPr>
              <w:pStyle w:val="TableParagraph"/>
              <w:numPr>
                <w:ilvl w:val="0"/>
                <w:numId w:val="41"/>
              </w:numPr>
              <w:spacing w:before="40" w:after="40"/>
              <w:ind w:right="85" w:hanging="181"/>
              <w:rPr>
                <w:color w:val="0D0D0D"/>
                <w:sz w:val="19"/>
                <w:szCs w:val="19"/>
              </w:rPr>
            </w:pPr>
            <w:r w:rsidRPr="00686BBC">
              <w:rPr>
                <w:color w:val="0D0D0D"/>
                <w:sz w:val="19"/>
                <w:szCs w:val="19"/>
              </w:rPr>
              <w:t>workers are inducted on violence prevention measures before starting work</w:t>
            </w:r>
          </w:p>
          <w:p w14:paraId="23627B55" w14:textId="77777777" w:rsidR="00630DFB" w:rsidRPr="00686BBC" w:rsidRDefault="00630DFB" w:rsidP="008D798E">
            <w:pPr>
              <w:pStyle w:val="TableParagraph"/>
              <w:numPr>
                <w:ilvl w:val="0"/>
                <w:numId w:val="41"/>
              </w:numPr>
              <w:spacing w:before="40" w:after="40"/>
              <w:ind w:right="85" w:hanging="181"/>
              <w:rPr>
                <w:color w:val="0D0D0D"/>
                <w:sz w:val="19"/>
                <w:szCs w:val="19"/>
              </w:rPr>
            </w:pPr>
            <w:r w:rsidRPr="00686BBC">
              <w:rPr>
                <w:color w:val="0D0D0D"/>
                <w:sz w:val="19"/>
                <w:szCs w:val="19"/>
              </w:rPr>
              <w:t>workers are trained in workplace policy &amp; procedures (including emergency response)</w:t>
            </w:r>
          </w:p>
          <w:p w14:paraId="142239A8" w14:textId="77777777" w:rsidR="00630DFB" w:rsidRPr="00686BBC" w:rsidRDefault="00630DFB" w:rsidP="008D798E">
            <w:pPr>
              <w:pStyle w:val="TableParagraph"/>
              <w:numPr>
                <w:ilvl w:val="0"/>
                <w:numId w:val="41"/>
              </w:numPr>
              <w:spacing w:before="40" w:after="40"/>
              <w:ind w:right="85" w:hanging="181"/>
              <w:rPr>
                <w:color w:val="0D0D0D"/>
                <w:sz w:val="19"/>
                <w:szCs w:val="19"/>
              </w:rPr>
            </w:pPr>
            <w:r w:rsidRPr="00686BBC">
              <w:rPr>
                <w:color w:val="0D0D0D"/>
                <w:sz w:val="19"/>
                <w:szCs w:val="19"/>
              </w:rPr>
              <w:t>workers are trained in situational risk assessment (for visiting homes or working off site)</w:t>
            </w:r>
          </w:p>
          <w:p w14:paraId="000AAA57" w14:textId="77777777" w:rsidR="00630DFB" w:rsidRPr="00686BBC" w:rsidRDefault="00630DFB" w:rsidP="008D798E">
            <w:pPr>
              <w:pStyle w:val="TableParagraph"/>
              <w:numPr>
                <w:ilvl w:val="0"/>
                <w:numId w:val="41"/>
              </w:numPr>
              <w:spacing w:before="40" w:after="40"/>
              <w:ind w:right="85" w:hanging="181"/>
              <w:rPr>
                <w:color w:val="0D0D0D"/>
                <w:sz w:val="19"/>
                <w:szCs w:val="19"/>
              </w:rPr>
            </w:pPr>
            <w:r w:rsidRPr="00686BBC">
              <w:rPr>
                <w:color w:val="0D0D0D"/>
                <w:sz w:val="19"/>
                <w:szCs w:val="19"/>
              </w:rPr>
              <w:t>workers are trained in de-escalating aggression (signs of aggression; verbal and non-verbal communication strategies; encouraging reasoning; listening carefully; acknowledging concerns)</w:t>
            </w:r>
          </w:p>
          <w:p w14:paraId="78457152" w14:textId="343589F2" w:rsidR="00630DFB" w:rsidRPr="00686BBC" w:rsidRDefault="00630DFB" w:rsidP="008D798E">
            <w:pPr>
              <w:pStyle w:val="TableParagraph"/>
              <w:numPr>
                <w:ilvl w:val="0"/>
                <w:numId w:val="41"/>
              </w:numPr>
              <w:spacing w:before="40" w:after="40"/>
              <w:ind w:right="85" w:hanging="181"/>
              <w:rPr>
                <w:color w:val="0D0D0D"/>
                <w:sz w:val="19"/>
                <w:szCs w:val="19"/>
              </w:rPr>
            </w:pPr>
            <w:r w:rsidRPr="00686BBC">
              <w:rPr>
                <w:color w:val="0D0D0D"/>
                <w:sz w:val="19"/>
                <w:szCs w:val="19"/>
              </w:rPr>
              <w:t>workers receive communication skills training</w:t>
            </w:r>
          </w:p>
        </w:tc>
      </w:tr>
      <w:tr w:rsidR="00630DFB" w14:paraId="321E05D2" w14:textId="77777777" w:rsidTr="00686BBC">
        <w:tc>
          <w:tcPr>
            <w:tcW w:w="2268" w:type="dxa"/>
          </w:tcPr>
          <w:p w14:paraId="35C0C4E2" w14:textId="4DD913BB" w:rsidR="00630DFB" w:rsidRPr="00686BBC" w:rsidRDefault="00630DFB" w:rsidP="008D798E">
            <w:pPr>
              <w:pStyle w:val="TableParagraph"/>
              <w:spacing w:before="40" w:after="40"/>
              <w:ind w:left="64" w:right="83"/>
              <w:rPr>
                <w:color w:val="0D0D0D"/>
                <w:sz w:val="19"/>
                <w:szCs w:val="19"/>
              </w:rPr>
            </w:pPr>
            <w:r w:rsidRPr="00686BBC">
              <w:rPr>
                <w:color w:val="0D0D0D"/>
                <w:sz w:val="19"/>
                <w:szCs w:val="19"/>
              </w:rPr>
              <w:t xml:space="preserve">Working at night or </w:t>
            </w:r>
            <w:r w:rsidRPr="00686BBC">
              <w:rPr>
                <w:color w:val="0D0D0D"/>
                <w:sz w:val="19"/>
                <w:szCs w:val="19"/>
              </w:rPr>
              <w:lastRenderedPageBreak/>
              <w:t>outside business hours</w:t>
            </w:r>
          </w:p>
        </w:tc>
        <w:tc>
          <w:tcPr>
            <w:tcW w:w="2164" w:type="dxa"/>
          </w:tcPr>
          <w:p w14:paraId="1BD6D90F" w14:textId="77777777" w:rsidR="00630DFB" w:rsidRPr="00686BBC" w:rsidRDefault="00630DFB" w:rsidP="008D798E">
            <w:pPr>
              <w:pStyle w:val="TableParagraph"/>
              <w:spacing w:before="40" w:after="40"/>
              <w:ind w:left="64" w:right="83"/>
              <w:rPr>
                <w:color w:val="0D0D0D"/>
                <w:sz w:val="19"/>
                <w:szCs w:val="19"/>
              </w:rPr>
            </w:pPr>
            <w:r w:rsidRPr="00686BBC">
              <w:rPr>
                <w:color w:val="0D0D0D"/>
                <w:sz w:val="19"/>
                <w:szCs w:val="19"/>
              </w:rPr>
              <w:lastRenderedPageBreak/>
              <w:t xml:space="preserve">lack of: security </w:t>
            </w:r>
            <w:r w:rsidRPr="00686BBC">
              <w:rPr>
                <w:color w:val="0D0D0D"/>
                <w:sz w:val="19"/>
                <w:szCs w:val="19"/>
              </w:rPr>
              <w:lastRenderedPageBreak/>
              <w:t>measures &amp; alarms;</w:t>
            </w:r>
          </w:p>
          <w:p w14:paraId="1C51CC0C" w14:textId="77777777" w:rsidR="00630DFB" w:rsidRPr="00686BBC" w:rsidRDefault="00630DFB" w:rsidP="008D798E">
            <w:pPr>
              <w:pStyle w:val="TableParagraph"/>
              <w:spacing w:before="40" w:after="40"/>
              <w:ind w:left="64" w:right="83"/>
              <w:rPr>
                <w:color w:val="0D0D0D"/>
                <w:sz w:val="19"/>
                <w:szCs w:val="19"/>
              </w:rPr>
            </w:pPr>
            <w:r w:rsidRPr="00686BBC">
              <w:rPr>
                <w:color w:val="0D0D0D"/>
                <w:sz w:val="19"/>
                <w:szCs w:val="19"/>
              </w:rPr>
              <w:t>visibility from outside;</w:t>
            </w:r>
          </w:p>
          <w:p w14:paraId="090DB9A9" w14:textId="77777777" w:rsidR="00630DFB" w:rsidRPr="00686BBC" w:rsidRDefault="00630DFB" w:rsidP="008D798E">
            <w:pPr>
              <w:pStyle w:val="TableParagraph"/>
              <w:spacing w:before="40" w:after="40"/>
              <w:ind w:left="64" w:right="83"/>
              <w:rPr>
                <w:color w:val="0D0D0D"/>
                <w:sz w:val="19"/>
                <w:szCs w:val="19"/>
              </w:rPr>
            </w:pPr>
          </w:p>
          <w:p w14:paraId="1BA6D53A" w14:textId="77777777" w:rsidR="00686BBC" w:rsidRPr="00686BBC" w:rsidRDefault="00630DFB" w:rsidP="008D798E">
            <w:pPr>
              <w:pStyle w:val="TableParagraph"/>
              <w:spacing w:before="40" w:after="40"/>
              <w:ind w:left="64" w:right="83"/>
              <w:rPr>
                <w:b/>
                <w:color w:val="0D0D0D"/>
                <w:sz w:val="19"/>
                <w:szCs w:val="19"/>
              </w:rPr>
            </w:pPr>
            <w:r w:rsidRPr="00686BBC">
              <w:rPr>
                <w:b/>
                <w:color w:val="0D0D0D"/>
                <w:sz w:val="19"/>
                <w:szCs w:val="19"/>
              </w:rPr>
              <w:t xml:space="preserve">Those risks are increased by … </w:t>
            </w:r>
          </w:p>
          <w:p w14:paraId="6E983EF1" w14:textId="235C0133" w:rsidR="00630DFB" w:rsidRPr="00686BBC" w:rsidRDefault="00630DFB" w:rsidP="008D798E">
            <w:pPr>
              <w:pStyle w:val="TableParagraph"/>
              <w:spacing w:before="40" w:after="40"/>
              <w:ind w:left="64" w:right="83"/>
              <w:rPr>
                <w:color w:val="0D0D0D"/>
                <w:sz w:val="19"/>
                <w:szCs w:val="19"/>
              </w:rPr>
            </w:pPr>
            <w:r w:rsidRPr="00686BBC">
              <w:rPr>
                <w:color w:val="0D0D0D"/>
                <w:sz w:val="19"/>
                <w:szCs w:val="19"/>
              </w:rPr>
              <w:t>Lack of security</w:t>
            </w:r>
          </w:p>
          <w:p w14:paraId="3F4DD217" w14:textId="61B38661" w:rsidR="00630DFB" w:rsidRPr="00686BBC" w:rsidRDefault="00630DFB" w:rsidP="008D798E">
            <w:pPr>
              <w:pStyle w:val="TableParagraph"/>
              <w:spacing w:before="40" w:after="40"/>
              <w:ind w:left="64" w:right="83"/>
              <w:rPr>
                <w:color w:val="0D0D0D"/>
                <w:sz w:val="19"/>
                <w:szCs w:val="19"/>
              </w:rPr>
            </w:pPr>
            <w:r w:rsidRPr="00686BBC">
              <w:rPr>
                <w:color w:val="0D0D0D"/>
                <w:sz w:val="19"/>
                <w:szCs w:val="19"/>
              </w:rPr>
              <w:t>measures; Ready access to ways to escape; Lack of supervision; lack of monitoring systems; armed offender/s; frequency of incidents</w:t>
            </w:r>
          </w:p>
        </w:tc>
        <w:tc>
          <w:tcPr>
            <w:tcW w:w="5059" w:type="dxa"/>
          </w:tcPr>
          <w:p w14:paraId="3F37278E" w14:textId="77777777" w:rsidR="00630DFB" w:rsidRPr="00686BBC" w:rsidRDefault="00630DFB" w:rsidP="008D798E">
            <w:pPr>
              <w:pStyle w:val="TableParagraph"/>
              <w:numPr>
                <w:ilvl w:val="0"/>
                <w:numId w:val="40"/>
              </w:numPr>
              <w:spacing w:before="40" w:after="40"/>
              <w:ind w:right="83"/>
              <w:rPr>
                <w:color w:val="0D0D0D"/>
                <w:sz w:val="19"/>
                <w:szCs w:val="19"/>
              </w:rPr>
            </w:pPr>
            <w:r w:rsidRPr="00686BBC">
              <w:rPr>
                <w:color w:val="0D0D0D"/>
                <w:sz w:val="19"/>
                <w:szCs w:val="19"/>
              </w:rPr>
              <w:lastRenderedPageBreak/>
              <w:t>building is secure, maintained and fit for purpose</w:t>
            </w:r>
          </w:p>
          <w:p w14:paraId="41F55724" w14:textId="77777777" w:rsidR="00630DFB" w:rsidRPr="00686BBC" w:rsidRDefault="00630DFB" w:rsidP="008D798E">
            <w:pPr>
              <w:pStyle w:val="TableParagraph"/>
              <w:numPr>
                <w:ilvl w:val="0"/>
                <w:numId w:val="40"/>
              </w:numPr>
              <w:spacing w:before="40" w:after="40"/>
              <w:ind w:right="83"/>
              <w:rPr>
                <w:color w:val="0D0D0D"/>
                <w:sz w:val="19"/>
                <w:szCs w:val="19"/>
              </w:rPr>
            </w:pPr>
            <w:r w:rsidRPr="00686BBC">
              <w:rPr>
                <w:color w:val="0D0D0D"/>
                <w:sz w:val="19"/>
                <w:szCs w:val="19"/>
              </w:rPr>
              <w:lastRenderedPageBreak/>
              <w:t>where possible, workers are separated from the public; (e.g. with protective barriers/screens)</w:t>
            </w:r>
          </w:p>
          <w:p w14:paraId="7C1CD0C6" w14:textId="77777777" w:rsidR="00630DFB" w:rsidRPr="00686BBC" w:rsidRDefault="00630DFB" w:rsidP="008D798E">
            <w:pPr>
              <w:pStyle w:val="TableParagraph"/>
              <w:numPr>
                <w:ilvl w:val="0"/>
                <w:numId w:val="40"/>
              </w:numPr>
              <w:spacing w:before="40" w:after="40"/>
              <w:ind w:right="83"/>
              <w:rPr>
                <w:color w:val="0D0D0D"/>
                <w:sz w:val="19"/>
                <w:szCs w:val="19"/>
              </w:rPr>
            </w:pPr>
            <w:r w:rsidRPr="00686BBC">
              <w:rPr>
                <w:color w:val="0D0D0D"/>
                <w:sz w:val="19"/>
                <w:szCs w:val="19"/>
              </w:rPr>
              <w:t>there is no public access to the premises when people work at night</w:t>
            </w:r>
          </w:p>
          <w:p w14:paraId="78822DD1" w14:textId="77777777" w:rsidR="00630DFB" w:rsidRPr="00686BBC" w:rsidRDefault="00630DFB" w:rsidP="008D798E">
            <w:pPr>
              <w:pStyle w:val="TableParagraph"/>
              <w:numPr>
                <w:ilvl w:val="0"/>
                <w:numId w:val="40"/>
              </w:numPr>
              <w:spacing w:before="40" w:after="40"/>
              <w:ind w:right="83"/>
              <w:rPr>
                <w:color w:val="0D0D0D"/>
                <w:sz w:val="19"/>
                <w:szCs w:val="19"/>
              </w:rPr>
            </w:pPr>
            <w:r w:rsidRPr="00686BBC">
              <w:rPr>
                <w:color w:val="0D0D0D"/>
                <w:sz w:val="19"/>
                <w:szCs w:val="19"/>
              </w:rPr>
              <w:t>internal &amp; external lighting assists visibility</w:t>
            </w:r>
          </w:p>
          <w:p w14:paraId="3524AEBA" w14:textId="77777777" w:rsidR="00630DFB" w:rsidRPr="00686BBC" w:rsidRDefault="00630DFB" w:rsidP="008D798E">
            <w:pPr>
              <w:pStyle w:val="TableParagraph"/>
              <w:numPr>
                <w:ilvl w:val="0"/>
                <w:numId w:val="40"/>
              </w:numPr>
              <w:spacing w:before="40" w:after="40"/>
              <w:ind w:right="83"/>
              <w:rPr>
                <w:color w:val="0D0D0D"/>
                <w:sz w:val="19"/>
                <w:szCs w:val="19"/>
              </w:rPr>
            </w:pPr>
            <w:r w:rsidRPr="00686BBC">
              <w:rPr>
                <w:color w:val="0D0D0D"/>
                <w:sz w:val="19"/>
                <w:szCs w:val="19"/>
              </w:rPr>
              <w:t>service areas have good visibility</w:t>
            </w:r>
          </w:p>
          <w:p w14:paraId="5B4FDC87" w14:textId="77777777" w:rsidR="00630DFB" w:rsidRPr="00686BBC" w:rsidRDefault="00630DFB" w:rsidP="008D798E">
            <w:pPr>
              <w:pStyle w:val="TableParagraph"/>
              <w:numPr>
                <w:ilvl w:val="0"/>
                <w:numId w:val="40"/>
              </w:numPr>
              <w:spacing w:before="40" w:after="40"/>
              <w:ind w:right="83"/>
              <w:rPr>
                <w:color w:val="0D0D0D"/>
                <w:sz w:val="19"/>
                <w:szCs w:val="19"/>
              </w:rPr>
            </w:pPr>
            <w:r w:rsidRPr="00686BBC">
              <w:rPr>
                <w:color w:val="0D0D0D"/>
                <w:sz w:val="19"/>
                <w:szCs w:val="19"/>
              </w:rPr>
              <w:t>there is a safe room/place to retreat for worker &amp; others safety</w:t>
            </w:r>
          </w:p>
          <w:p w14:paraId="21CC0169" w14:textId="77777777" w:rsidR="00630DFB" w:rsidRPr="00686BBC" w:rsidRDefault="00630DFB" w:rsidP="008D798E">
            <w:pPr>
              <w:pStyle w:val="TableParagraph"/>
              <w:numPr>
                <w:ilvl w:val="0"/>
                <w:numId w:val="40"/>
              </w:numPr>
              <w:spacing w:before="40" w:after="40"/>
              <w:ind w:right="83"/>
              <w:rPr>
                <w:color w:val="0D0D0D"/>
                <w:sz w:val="19"/>
                <w:szCs w:val="19"/>
              </w:rPr>
            </w:pPr>
            <w:r w:rsidRPr="00686BBC">
              <w:rPr>
                <w:color w:val="0D0D0D"/>
                <w:sz w:val="19"/>
                <w:szCs w:val="19"/>
              </w:rPr>
              <w:t>communication &amp; alarm systems are in place (regularly maintained &amp; tested)</w:t>
            </w:r>
          </w:p>
          <w:p w14:paraId="2A5ECEDF" w14:textId="77777777" w:rsidR="00630DFB" w:rsidRPr="00686BBC" w:rsidRDefault="00630DFB" w:rsidP="008D798E">
            <w:pPr>
              <w:pStyle w:val="TableParagraph"/>
              <w:numPr>
                <w:ilvl w:val="0"/>
                <w:numId w:val="40"/>
              </w:numPr>
              <w:spacing w:before="40" w:after="40"/>
              <w:ind w:right="83"/>
              <w:rPr>
                <w:color w:val="0D0D0D"/>
                <w:sz w:val="19"/>
                <w:szCs w:val="19"/>
              </w:rPr>
            </w:pPr>
            <w:r w:rsidRPr="00686BBC">
              <w:rPr>
                <w:color w:val="0D0D0D"/>
                <w:sz w:val="19"/>
                <w:szCs w:val="19"/>
              </w:rPr>
              <w:t>furniture and partitions are arranged to prevent people being trapped &amp; allow clear visibility of service areas</w:t>
            </w:r>
          </w:p>
          <w:p w14:paraId="1232FD8F" w14:textId="77777777" w:rsidR="00630DFB" w:rsidRPr="00686BBC" w:rsidRDefault="00630DFB" w:rsidP="008D798E">
            <w:pPr>
              <w:pStyle w:val="TableParagraph"/>
              <w:numPr>
                <w:ilvl w:val="0"/>
                <w:numId w:val="40"/>
              </w:numPr>
              <w:spacing w:before="40" w:after="40"/>
              <w:ind w:right="83"/>
              <w:rPr>
                <w:color w:val="0D0D0D"/>
                <w:sz w:val="19"/>
                <w:szCs w:val="19"/>
              </w:rPr>
            </w:pPr>
            <w:r w:rsidRPr="00686BBC">
              <w:rPr>
                <w:color w:val="0D0D0D"/>
                <w:sz w:val="19"/>
                <w:szCs w:val="19"/>
              </w:rPr>
              <w:t>cash handling procedures (electronic funds transactions only; locked drop safes, carrying small amounts of cash, varying time that banking is done;</w:t>
            </w:r>
          </w:p>
          <w:p w14:paraId="59EB4F44" w14:textId="4936016F" w:rsidR="00630DFB" w:rsidRPr="00686BBC" w:rsidRDefault="00630DFB" w:rsidP="008D798E">
            <w:pPr>
              <w:pStyle w:val="TableParagraph"/>
              <w:numPr>
                <w:ilvl w:val="0"/>
                <w:numId w:val="40"/>
              </w:numPr>
              <w:spacing w:before="40" w:after="40"/>
              <w:ind w:right="83"/>
              <w:rPr>
                <w:color w:val="0D0D0D"/>
                <w:sz w:val="19"/>
                <w:szCs w:val="19"/>
              </w:rPr>
            </w:pPr>
            <w:r w:rsidRPr="00686BBC">
              <w:rPr>
                <w:color w:val="0D0D0D"/>
                <w:sz w:val="19"/>
                <w:szCs w:val="19"/>
              </w:rPr>
              <w:t>signs state limited cash held)</w:t>
            </w:r>
          </w:p>
        </w:tc>
        <w:tc>
          <w:tcPr>
            <w:tcW w:w="5535" w:type="dxa"/>
          </w:tcPr>
          <w:p w14:paraId="37E1D8CA" w14:textId="77777777" w:rsidR="00630DFB" w:rsidRPr="00686BBC" w:rsidRDefault="00630DFB" w:rsidP="008D798E">
            <w:pPr>
              <w:pStyle w:val="TableParagraph"/>
              <w:numPr>
                <w:ilvl w:val="0"/>
                <w:numId w:val="39"/>
              </w:numPr>
              <w:spacing w:before="40" w:after="40"/>
              <w:ind w:right="83"/>
              <w:rPr>
                <w:color w:val="0D0D0D"/>
                <w:sz w:val="19"/>
                <w:szCs w:val="19"/>
              </w:rPr>
            </w:pPr>
            <w:r w:rsidRPr="00686BBC">
              <w:rPr>
                <w:color w:val="0D0D0D"/>
                <w:sz w:val="19"/>
                <w:szCs w:val="19"/>
              </w:rPr>
              <w:lastRenderedPageBreak/>
              <w:t xml:space="preserve">workplace policy outline that appropriate action will be </w:t>
            </w:r>
            <w:r w:rsidRPr="00686BBC">
              <w:rPr>
                <w:color w:val="0D0D0D"/>
                <w:sz w:val="19"/>
                <w:szCs w:val="19"/>
              </w:rPr>
              <w:lastRenderedPageBreak/>
              <w:t>taken to protect workers and others from violence</w:t>
            </w:r>
          </w:p>
          <w:p w14:paraId="6E469293" w14:textId="77777777" w:rsidR="00630DFB" w:rsidRPr="00686BBC" w:rsidRDefault="00630DFB" w:rsidP="008D798E">
            <w:pPr>
              <w:pStyle w:val="TableParagraph"/>
              <w:numPr>
                <w:ilvl w:val="0"/>
                <w:numId w:val="39"/>
              </w:numPr>
              <w:spacing w:before="40" w:after="40"/>
              <w:ind w:right="83"/>
              <w:rPr>
                <w:color w:val="0D0D0D"/>
                <w:sz w:val="19"/>
                <w:szCs w:val="19"/>
              </w:rPr>
            </w:pPr>
            <w:r w:rsidRPr="00686BBC">
              <w:rPr>
                <w:color w:val="0D0D0D"/>
                <w:sz w:val="19"/>
                <w:szCs w:val="19"/>
              </w:rPr>
              <w:t>responsible serving of alcohol policy &amp; practices are used</w:t>
            </w:r>
          </w:p>
          <w:p w14:paraId="2471FF66" w14:textId="77777777" w:rsidR="00630DFB" w:rsidRPr="00686BBC" w:rsidRDefault="00630DFB" w:rsidP="008D798E">
            <w:pPr>
              <w:pStyle w:val="TableParagraph"/>
              <w:numPr>
                <w:ilvl w:val="0"/>
                <w:numId w:val="39"/>
              </w:numPr>
              <w:spacing w:before="40" w:after="40"/>
              <w:ind w:right="83"/>
              <w:rPr>
                <w:color w:val="0D0D0D"/>
                <w:sz w:val="19"/>
                <w:szCs w:val="19"/>
              </w:rPr>
            </w:pPr>
            <w:r w:rsidRPr="00686BBC">
              <w:rPr>
                <w:color w:val="0D0D0D"/>
                <w:sz w:val="19"/>
                <w:szCs w:val="19"/>
              </w:rPr>
              <w:t>operational procedures for opening and closing the business</w:t>
            </w:r>
          </w:p>
          <w:p w14:paraId="445FB868" w14:textId="77777777" w:rsidR="00630DFB" w:rsidRPr="00686BBC" w:rsidRDefault="00630DFB" w:rsidP="008D798E">
            <w:pPr>
              <w:pStyle w:val="TableParagraph"/>
              <w:numPr>
                <w:ilvl w:val="0"/>
                <w:numId w:val="39"/>
              </w:numPr>
              <w:spacing w:before="40" w:after="40"/>
              <w:ind w:right="83"/>
              <w:rPr>
                <w:color w:val="0D0D0D"/>
                <w:sz w:val="19"/>
                <w:szCs w:val="19"/>
              </w:rPr>
            </w:pPr>
            <w:r w:rsidRPr="00686BBC">
              <w:rPr>
                <w:color w:val="0D0D0D"/>
                <w:sz w:val="19"/>
                <w:szCs w:val="19"/>
              </w:rPr>
              <w:t>skill level, training and experience of workers is appropriate for duties allocated to them</w:t>
            </w:r>
          </w:p>
          <w:p w14:paraId="27324B25" w14:textId="77777777" w:rsidR="00630DFB" w:rsidRPr="00686BBC" w:rsidRDefault="00630DFB" w:rsidP="008D798E">
            <w:pPr>
              <w:pStyle w:val="TableParagraph"/>
              <w:numPr>
                <w:ilvl w:val="0"/>
                <w:numId w:val="39"/>
              </w:numPr>
              <w:spacing w:before="40" w:after="40"/>
              <w:ind w:right="83"/>
              <w:rPr>
                <w:color w:val="0D0D0D"/>
                <w:sz w:val="19"/>
                <w:szCs w:val="19"/>
              </w:rPr>
            </w:pPr>
            <w:r w:rsidRPr="00686BBC">
              <w:rPr>
                <w:color w:val="0D0D0D"/>
                <w:sz w:val="19"/>
                <w:szCs w:val="19"/>
              </w:rPr>
              <w:t>back up is in place for workers working alone or in isolation</w:t>
            </w:r>
          </w:p>
          <w:p w14:paraId="4F798A5B" w14:textId="77777777" w:rsidR="00630DFB" w:rsidRPr="00686BBC" w:rsidRDefault="00630DFB" w:rsidP="008D798E">
            <w:pPr>
              <w:pStyle w:val="TableParagraph"/>
              <w:numPr>
                <w:ilvl w:val="0"/>
                <w:numId w:val="39"/>
              </w:numPr>
              <w:spacing w:before="40" w:after="40"/>
              <w:ind w:right="83"/>
              <w:rPr>
                <w:color w:val="0D0D0D"/>
                <w:sz w:val="19"/>
                <w:szCs w:val="19"/>
              </w:rPr>
            </w:pPr>
            <w:r w:rsidRPr="00686BBC">
              <w:rPr>
                <w:color w:val="0D0D0D"/>
                <w:sz w:val="19"/>
                <w:szCs w:val="19"/>
              </w:rPr>
              <w:t>workers are inducted on violence prevention measures before starting work</w:t>
            </w:r>
          </w:p>
          <w:p w14:paraId="04BD9C94" w14:textId="77777777" w:rsidR="00630DFB" w:rsidRPr="00686BBC" w:rsidRDefault="00630DFB" w:rsidP="008D798E">
            <w:pPr>
              <w:pStyle w:val="TableParagraph"/>
              <w:numPr>
                <w:ilvl w:val="0"/>
                <w:numId w:val="39"/>
              </w:numPr>
              <w:spacing w:before="40" w:after="40"/>
              <w:ind w:right="83"/>
              <w:rPr>
                <w:color w:val="0D0D0D"/>
                <w:sz w:val="19"/>
                <w:szCs w:val="19"/>
              </w:rPr>
            </w:pPr>
            <w:r w:rsidRPr="00686BBC">
              <w:rPr>
                <w:color w:val="0D0D0D"/>
                <w:sz w:val="19"/>
                <w:szCs w:val="19"/>
              </w:rPr>
              <w:t>workers trained on workplace policy &amp; procedures (including emergency response)</w:t>
            </w:r>
          </w:p>
          <w:p w14:paraId="792C933C" w14:textId="77777777" w:rsidR="00630DFB" w:rsidRPr="00686BBC" w:rsidRDefault="00630DFB" w:rsidP="008D798E">
            <w:pPr>
              <w:pStyle w:val="TableParagraph"/>
              <w:numPr>
                <w:ilvl w:val="0"/>
                <w:numId w:val="39"/>
              </w:numPr>
              <w:spacing w:before="40" w:after="40"/>
              <w:ind w:right="83"/>
              <w:rPr>
                <w:color w:val="0D0D0D"/>
                <w:sz w:val="19"/>
                <w:szCs w:val="19"/>
              </w:rPr>
            </w:pPr>
            <w:r w:rsidRPr="00686BBC">
              <w:rPr>
                <w:color w:val="0D0D0D"/>
                <w:sz w:val="19"/>
                <w:szCs w:val="19"/>
              </w:rPr>
              <w:t>workers are trained in de-escalating aggressive behaviour (signs of aggression; verbal and non-verbal communication strategies; encouraging reasoning; listening carefully; acknowledging concerns)</w:t>
            </w:r>
          </w:p>
          <w:p w14:paraId="3E194ADA" w14:textId="77777777" w:rsidR="00630DFB" w:rsidRPr="00686BBC" w:rsidRDefault="00630DFB" w:rsidP="008D798E">
            <w:pPr>
              <w:pStyle w:val="TableParagraph"/>
              <w:numPr>
                <w:ilvl w:val="0"/>
                <w:numId w:val="39"/>
              </w:numPr>
              <w:spacing w:before="40" w:after="40"/>
              <w:ind w:right="83"/>
              <w:rPr>
                <w:color w:val="0D0D0D"/>
                <w:sz w:val="19"/>
                <w:szCs w:val="19"/>
              </w:rPr>
            </w:pPr>
            <w:r w:rsidRPr="00686BBC">
              <w:rPr>
                <w:color w:val="0D0D0D"/>
                <w:sz w:val="19"/>
                <w:szCs w:val="19"/>
              </w:rPr>
              <w:t>workers receive communication skills training</w:t>
            </w:r>
          </w:p>
          <w:p w14:paraId="27819AD8" w14:textId="6B594FF4" w:rsidR="00630DFB" w:rsidRPr="00686BBC" w:rsidRDefault="00630DFB" w:rsidP="008D798E">
            <w:pPr>
              <w:pStyle w:val="TableParagraph"/>
              <w:numPr>
                <w:ilvl w:val="0"/>
                <w:numId w:val="39"/>
              </w:numPr>
              <w:spacing w:before="40" w:after="40"/>
              <w:ind w:right="83"/>
              <w:rPr>
                <w:color w:val="0D0D0D"/>
                <w:sz w:val="19"/>
                <w:szCs w:val="19"/>
              </w:rPr>
            </w:pPr>
            <w:r w:rsidRPr="00686BBC">
              <w:rPr>
                <w:color w:val="0D0D0D"/>
                <w:sz w:val="19"/>
                <w:szCs w:val="19"/>
              </w:rPr>
              <w:t>workers receive regular support &amp; supervision</w:t>
            </w:r>
          </w:p>
        </w:tc>
      </w:tr>
      <w:tr w:rsidR="00630DFB" w14:paraId="043428F6" w14:textId="77777777" w:rsidTr="00686BBC">
        <w:tc>
          <w:tcPr>
            <w:tcW w:w="2268" w:type="dxa"/>
          </w:tcPr>
          <w:p w14:paraId="786D1B92" w14:textId="343DCFC8" w:rsidR="00630DFB" w:rsidRPr="00686BBC" w:rsidRDefault="00630DFB" w:rsidP="008D798E">
            <w:pPr>
              <w:pStyle w:val="TableParagraph"/>
              <w:spacing w:before="40" w:after="40"/>
              <w:ind w:left="64" w:right="83"/>
              <w:rPr>
                <w:color w:val="0D0D0D"/>
                <w:sz w:val="19"/>
                <w:szCs w:val="19"/>
              </w:rPr>
            </w:pPr>
            <w:r w:rsidRPr="00686BBC">
              <w:rPr>
                <w:color w:val="0D0D0D"/>
                <w:sz w:val="19"/>
                <w:szCs w:val="19"/>
              </w:rPr>
              <w:lastRenderedPageBreak/>
              <w:t>Providing care or services to people who may be: distressed; afraid; ill; angry; or incarcerated, or have unreasonable expectations of what an organisation and/or worker can provide them</w:t>
            </w:r>
          </w:p>
        </w:tc>
        <w:tc>
          <w:tcPr>
            <w:tcW w:w="2164" w:type="dxa"/>
          </w:tcPr>
          <w:p w14:paraId="0CC7AED2" w14:textId="5D031D9A" w:rsidR="00630DFB" w:rsidRPr="00686BBC" w:rsidRDefault="00630DFB" w:rsidP="008D798E">
            <w:pPr>
              <w:pStyle w:val="TableParagraph"/>
              <w:spacing w:before="40" w:after="40"/>
              <w:ind w:left="64" w:right="83"/>
              <w:rPr>
                <w:color w:val="0D0D0D"/>
                <w:sz w:val="19"/>
                <w:szCs w:val="19"/>
              </w:rPr>
            </w:pPr>
            <w:r w:rsidRPr="00686BBC">
              <w:rPr>
                <w:color w:val="0D0D0D"/>
                <w:sz w:val="19"/>
                <w:szCs w:val="19"/>
              </w:rPr>
              <w:t>intoxicated or affected by drugs; prolonged and untreated pain, unwelcome and coercive treatment; frequency of incidents</w:t>
            </w:r>
          </w:p>
        </w:tc>
        <w:tc>
          <w:tcPr>
            <w:tcW w:w="5059" w:type="dxa"/>
          </w:tcPr>
          <w:p w14:paraId="45429608" w14:textId="77777777" w:rsidR="00630DFB" w:rsidRPr="00686BBC" w:rsidRDefault="00630DFB" w:rsidP="008D798E">
            <w:pPr>
              <w:pStyle w:val="TableParagraph"/>
              <w:numPr>
                <w:ilvl w:val="0"/>
                <w:numId w:val="37"/>
              </w:numPr>
              <w:spacing w:before="40" w:after="40"/>
              <w:ind w:right="83"/>
              <w:rPr>
                <w:color w:val="0D0D0D"/>
                <w:sz w:val="19"/>
                <w:szCs w:val="19"/>
              </w:rPr>
            </w:pPr>
            <w:r w:rsidRPr="00686BBC">
              <w:rPr>
                <w:color w:val="0D0D0D"/>
                <w:sz w:val="19"/>
                <w:szCs w:val="19"/>
              </w:rPr>
              <w:t>building is secure, maintained and fit for purpose</w:t>
            </w:r>
          </w:p>
          <w:p w14:paraId="26829C95" w14:textId="77777777" w:rsidR="00630DFB" w:rsidRPr="00686BBC" w:rsidRDefault="00630DFB" w:rsidP="008D798E">
            <w:pPr>
              <w:pStyle w:val="TableParagraph"/>
              <w:numPr>
                <w:ilvl w:val="0"/>
                <w:numId w:val="37"/>
              </w:numPr>
              <w:spacing w:before="40" w:after="40"/>
              <w:ind w:right="83"/>
              <w:rPr>
                <w:color w:val="0D0D0D"/>
                <w:sz w:val="19"/>
                <w:szCs w:val="19"/>
              </w:rPr>
            </w:pPr>
            <w:proofErr w:type="gramStart"/>
            <w:r w:rsidRPr="00686BBC">
              <w:rPr>
                <w:color w:val="0D0D0D"/>
                <w:sz w:val="19"/>
                <w:szCs w:val="19"/>
              </w:rPr>
              <w:t>facility</w:t>
            </w:r>
            <w:proofErr w:type="gramEnd"/>
            <w:r w:rsidRPr="00686BBC">
              <w:rPr>
                <w:color w:val="0D0D0D"/>
                <w:sz w:val="19"/>
                <w:szCs w:val="19"/>
              </w:rPr>
              <w:t xml:space="preserve"> has safe glass only, e.g.: laminated, toughened, </w:t>
            </w:r>
            <w:proofErr w:type="spellStart"/>
            <w:r w:rsidRPr="00686BBC">
              <w:rPr>
                <w:color w:val="0D0D0D"/>
                <w:sz w:val="19"/>
                <w:szCs w:val="19"/>
              </w:rPr>
              <w:t>perspex</w:t>
            </w:r>
            <w:proofErr w:type="spellEnd"/>
            <w:r w:rsidRPr="00686BBC">
              <w:rPr>
                <w:color w:val="0D0D0D"/>
                <w:sz w:val="19"/>
                <w:szCs w:val="19"/>
              </w:rPr>
              <w:t xml:space="preserve"> (including picture frames, mirrors etc.)</w:t>
            </w:r>
          </w:p>
          <w:p w14:paraId="7BBDB447" w14:textId="77777777" w:rsidR="00630DFB" w:rsidRPr="00686BBC" w:rsidRDefault="00630DFB" w:rsidP="008D798E">
            <w:pPr>
              <w:pStyle w:val="TableParagraph"/>
              <w:numPr>
                <w:ilvl w:val="0"/>
                <w:numId w:val="37"/>
              </w:numPr>
              <w:spacing w:before="40" w:after="40"/>
              <w:ind w:right="83"/>
              <w:rPr>
                <w:color w:val="0D0D0D"/>
                <w:sz w:val="19"/>
                <w:szCs w:val="19"/>
              </w:rPr>
            </w:pPr>
            <w:r w:rsidRPr="00686BBC">
              <w:rPr>
                <w:color w:val="0D0D0D"/>
                <w:sz w:val="19"/>
                <w:szCs w:val="19"/>
              </w:rPr>
              <w:t>signage directs and assists clients and visitors find their way</w:t>
            </w:r>
          </w:p>
          <w:p w14:paraId="37B9F1D1" w14:textId="77777777" w:rsidR="00630DFB" w:rsidRPr="00686BBC" w:rsidRDefault="00630DFB" w:rsidP="008D798E">
            <w:pPr>
              <w:pStyle w:val="TableParagraph"/>
              <w:numPr>
                <w:ilvl w:val="0"/>
                <w:numId w:val="37"/>
              </w:numPr>
              <w:spacing w:before="40" w:after="40"/>
              <w:ind w:right="83"/>
              <w:rPr>
                <w:color w:val="0D0D0D"/>
                <w:sz w:val="19"/>
                <w:szCs w:val="19"/>
              </w:rPr>
            </w:pPr>
            <w:proofErr w:type="gramStart"/>
            <w:r w:rsidRPr="00686BBC">
              <w:rPr>
                <w:color w:val="0D0D0D"/>
                <w:sz w:val="19"/>
                <w:szCs w:val="19"/>
              </w:rPr>
              <w:t>waiting</w:t>
            </w:r>
            <w:proofErr w:type="gramEnd"/>
            <w:r w:rsidRPr="00686BBC">
              <w:rPr>
                <w:color w:val="0D0D0D"/>
                <w:sz w:val="19"/>
                <w:szCs w:val="19"/>
              </w:rPr>
              <w:t xml:space="preserve"> rooms and reception areas are clean and well maintained.</w:t>
            </w:r>
          </w:p>
          <w:p w14:paraId="737EB9A9" w14:textId="77777777" w:rsidR="00630DFB" w:rsidRPr="00686BBC" w:rsidRDefault="00630DFB" w:rsidP="008D798E">
            <w:pPr>
              <w:pStyle w:val="TableParagraph"/>
              <w:numPr>
                <w:ilvl w:val="0"/>
                <w:numId w:val="37"/>
              </w:numPr>
              <w:spacing w:before="40" w:after="40"/>
              <w:ind w:right="83"/>
              <w:rPr>
                <w:color w:val="0D0D0D"/>
                <w:sz w:val="19"/>
                <w:szCs w:val="19"/>
              </w:rPr>
            </w:pPr>
            <w:r w:rsidRPr="00686BBC">
              <w:rPr>
                <w:color w:val="0D0D0D"/>
                <w:sz w:val="19"/>
                <w:szCs w:val="19"/>
              </w:rPr>
              <w:t>internal &amp; external lighting assists visibility</w:t>
            </w:r>
          </w:p>
          <w:p w14:paraId="5FA58752" w14:textId="77777777" w:rsidR="00630DFB" w:rsidRPr="00686BBC" w:rsidRDefault="00630DFB" w:rsidP="008D798E">
            <w:pPr>
              <w:pStyle w:val="TableParagraph"/>
              <w:numPr>
                <w:ilvl w:val="0"/>
                <w:numId w:val="37"/>
              </w:numPr>
              <w:spacing w:before="40" w:after="40"/>
              <w:ind w:right="83"/>
              <w:rPr>
                <w:color w:val="0D0D0D"/>
                <w:sz w:val="19"/>
                <w:szCs w:val="19"/>
              </w:rPr>
            </w:pPr>
            <w:r w:rsidRPr="00686BBC">
              <w:rPr>
                <w:color w:val="0D0D0D"/>
                <w:sz w:val="19"/>
                <w:szCs w:val="19"/>
              </w:rPr>
              <w:t>service areas have good visibility for workers</w:t>
            </w:r>
          </w:p>
          <w:p w14:paraId="6ACD2A12" w14:textId="77777777" w:rsidR="00630DFB" w:rsidRPr="00686BBC" w:rsidRDefault="00630DFB" w:rsidP="008D798E">
            <w:pPr>
              <w:pStyle w:val="TableParagraph"/>
              <w:numPr>
                <w:ilvl w:val="0"/>
                <w:numId w:val="37"/>
              </w:numPr>
              <w:spacing w:before="40" w:after="40"/>
              <w:ind w:right="83"/>
              <w:rPr>
                <w:color w:val="0D0D0D"/>
                <w:sz w:val="19"/>
                <w:szCs w:val="19"/>
              </w:rPr>
            </w:pPr>
            <w:r w:rsidRPr="00686BBC">
              <w:rPr>
                <w:color w:val="0D0D0D"/>
                <w:sz w:val="19"/>
                <w:szCs w:val="19"/>
              </w:rPr>
              <w:t>facility has a safe room/place to retreat for worker &amp; others safety</w:t>
            </w:r>
          </w:p>
          <w:p w14:paraId="5BD3E441" w14:textId="77777777" w:rsidR="00630DFB" w:rsidRPr="00686BBC" w:rsidRDefault="00630DFB" w:rsidP="008D798E">
            <w:pPr>
              <w:pStyle w:val="TableParagraph"/>
              <w:numPr>
                <w:ilvl w:val="0"/>
                <w:numId w:val="37"/>
              </w:numPr>
              <w:spacing w:before="40" w:after="40"/>
              <w:ind w:right="83"/>
              <w:rPr>
                <w:color w:val="0D0D0D"/>
                <w:sz w:val="19"/>
                <w:szCs w:val="19"/>
              </w:rPr>
            </w:pPr>
            <w:r w:rsidRPr="00686BBC">
              <w:rPr>
                <w:color w:val="0D0D0D"/>
                <w:sz w:val="19"/>
                <w:szCs w:val="19"/>
              </w:rPr>
              <w:t>process in place for client compatibility &amp; suitability assessment</w:t>
            </w:r>
          </w:p>
          <w:p w14:paraId="6AE88B38" w14:textId="77777777" w:rsidR="00630DFB" w:rsidRPr="00686BBC" w:rsidRDefault="00630DFB" w:rsidP="008D798E">
            <w:pPr>
              <w:pStyle w:val="TableParagraph"/>
              <w:numPr>
                <w:ilvl w:val="0"/>
                <w:numId w:val="37"/>
              </w:numPr>
              <w:spacing w:before="40" w:after="40"/>
              <w:ind w:right="83"/>
              <w:rPr>
                <w:color w:val="0D0D0D"/>
                <w:sz w:val="19"/>
                <w:szCs w:val="19"/>
              </w:rPr>
            </w:pPr>
            <w:r w:rsidRPr="00686BBC">
              <w:rPr>
                <w:color w:val="0D0D0D"/>
                <w:sz w:val="19"/>
                <w:szCs w:val="19"/>
              </w:rPr>
              <w:t>client intake assessments include screening for aggression</w:t>
            </w:r>
          </w:p>
          <w:p w14:paraId="7631DBFA" w14:textId="77777777" w:rsidR="00630DFB" w:rsidRPr="00686BBC" w:rsidRDefault="00630DFB" w:rsidP="008D798E">
            <w:pPr>
              <w:pStyle w:val="TableParagraph"/>
              <w:numPr>
                <w:ilvl w:val="0"/>
                <w:numId w:val="37"/>
              </w:numPr>
              <w:spacing w:before="40" w:after="40"/>
              <w:ind w:right="83"/>
              <w:rPr>
                <w:color w:val="0D0D0D"/>
                <w:sz w:val="19"/>
                <w:szCs w:val="19"/>
              </w:rPr>
            </w:pPr>
            <w:r w:rsidRPr="00686BBC">
              <w:rPr>
                <w:color w:val="0D0D0D"/>
                <w:sz w:val="19"/>
                <w:szCs w:val="19"/>
              </w:rPr>
              <w:lastRenderedPageBreak/>
              <w:t>regular handover and information exchange with workers, other agencies, carers and service providers</w:t>
            </w:r>
          </w:p>
          <w:p w14:paraId="71D0F0BE" w14:textId="77777777" w:rsidR="00630DFB" w:rsidRPr="00686BBC" w:rsidRDefault="00630DFB" w:rsidP="008D798E">
            <w:pPr>
              <w:pStyle w:val="TableParagraph"/>
              <w:numPr>
                <w:ilvl w:val="0"/>
                <w:numId w:val="37"/>
              </w:numPr>
              <w:spacing w:before="40" w:after="40"/>
              <w:ind w:right="83"/>
              <w:rPr>
                <w:color w:val="0D0D0D"/>
                <w:sz w:val="19"/>
                <w:szCs w:val="19"/>
              </w:rPr>
            </w:pPr>
            <w:r w:rsidRPr="00686BBC">
              <w:rPr>
                <w:color w:val="0D0D0D"/>
                <w:sz w:val="19"/>
                <w:szCs w:val="19"/>
              </w:rPr>
              <w:t>workplace policy states appropriate action will be taken to protect workers and others from violence</w:t>
            </w:r>
          </w:p>
          <w:p w14:paraId="77B08AA7" w14:textId="77777777" w:rsidR="00630DFB" w:rsidRPr="00686BBC" w:rsidRDefault="00630DFB" w:rsidP="008D798E">
            <w:pPr>
              <w:pStyle w:val="TableParagraph"/>
              <w:numPr>
                <w:ilvl w:val="0"/>
                <w:numId w:val="37"/>
              </w:numPr>
              <w:spacing w:before="40" w:after="40"/>
              <w:ind w:right="83"/>
              <w:rPr>
                <w:color w:val="0D0D0D"/>
                <w:sz w:val="19"/>
                <w:szCs w:val="19"/>
              </w:rPr>
            </w:pPr>
            <w:r w:rsidRPr="00686BBC">
              <w:rPr>
                <w:color w:val="0D0D0D"/>
                <w:sz w:val="19"/>
                <w:szCs w:val="19"/>
              </w:rPr>
              <w:t>no access to dangerous implements and/or objects that could be thrown or used to injure workers</w:t>
            </w:r>
          </w:p>
          <w:p w14:paraId="4AC41C95" w14:textId="77777777" w:rsidR="00630DFB" w:rsidRPr="00686BBC" w:rsidRDefault="00630DFB" w:rsidP="008D798E">
            <w:pPr>
              <w:pStyle w:val="TableParagraph"/>
              <w:numPr>
                <w:ilvl w:val="0"/>
                <w:numId w:val="37"/>
              </w:numPr>
              <w:spacing w:before="40" w:after="40"/>
              <w:ind w:right="83"/>
              <w:rPr>
                <w:color w:val="0D0D0D"/>
                <w:sz w:val="19"/>
                <w:szCs w:val="19"/>
              </w:rPr>
            </w:pPr>
            <w:r w:rsidRPr="00686BBC">
              <w:rPr>
                <w:color w:val="0D0D0D"/>
                <w:sz w:val="19"/>
                <w:szCs w:val="19"/>
              </w:rPr>
              <w:t>structured and planned activities for clients</w:t>
            </w:r>
          </w:p>
          <w:p w14:paraId="608959F7" w14:textId="77777777" w:rsidR="00630DFB" w:rsidRPr="00686BBC" w:rsidRDefault="00630DFB" w:rsidP="008D798E">
            <w:pPr>
              <w:pStyle w:val="TableParagraph"/>
              <w:numPr>
                <w:ilvl w:val="0"/>
                <w:numId w:val="37"/>
              </w:numPr>
              <w:spacing w:before="40" w:after="40"/>
              <w:ind w:right="83"/>
              <w:rPr>
                <w:color w:val="0D0D0D"/>
                <w:sz w:val="19"/>
                <w:szCs w:val="19"/>
              </w:rPr>
            </w:pPr>
            <w:r w:rsidRPr="00686BBC">
              <w:rPr>
                <w:color w:val="0D0D0D"/>
                <w:sz w:val="19"/>
                <w:szCs w:val="19"/>
              </w:rPr>
              <w:t>there is a safe room/place to retreat for worker &amp; other client safety</w:t>
            </w:r>
          </w:p>
          <w:p w14:paraId="104D50C5" w14:textId="77777777" w:rsidR="00630DFB" w:rsidRPr="00686BBC" w:rsidRDefault="00630DFB" w:rsidP="008D798E">
            <w:pPr>
              <w:pStyle w:val="TableParagraph"/>
              <w:numPr>
                <w:ilvl w:val="0"/>
                <w:numId w:val="37"/>
              </w:numPr>
              <w:spacing w:before="40" w:after="40"/>
              <w:ind w:right="83"/>
              <w:rPr>
                <w:color w:val="0D0D0D"/>
                <w:sz w:val="19"/>
                <w:szCs w:val="19"/>
              </w:rPr>
            </w:pPr>
            <w:r w:rsidRPr="00686BBC">
              <w:rPr>
                <w:color w:val="0D0D0D"/>
                <w:sz w:val="19"/>
                <w:szCs w:val="19"/>
              </w:rPr>
              <w:t>communication &amp; alarm systems are in place (regularly maintained &amp; tested)</w:t>
            </w:r>
          </w:p>
          <w:p w14:paraId="01204899" w14:textId="77777777" w:rsidR="00630DFB" w:rsidRPr="00686BBC" w:rsidRDefault="00630DFB" w:rsidP="008D798E">
            <w:pPr>
              <w:pStyle w:val="TableParagraph"/>
              <w:numPr>
                <w:ilvl w:val="0"/>
                <w:numId w:val="37"/>
              </w:numPr>
              <w:spacing w:before="40" w:after="40"/>
              <w:ind w:right="83"/>
              <w:rPr>
                <w:color w:val="0D0D0D"/>
                <w:sz w:val="19"/>
                <w:szCs w:val="19"/>
              </w:rPr>
            </w:pPr>
            <w:r w:rsidRPr="00686BBC">
              <w:rPr>
                <w:color w:val="0D0D0D"/>
                <w:sz w:val="19"/>
                <w:szCs w:val="19"/>
              </w:rPr>
              <w:t>furniture and partitions are arranged to prevent people being trapped &amp; allow good visibility of service areas</w:t>
            </w:r>
          </w:p>
          <w:p w14:paraId="4E8DBD71" w14:textId="77777777" w:rsidR="00630DFB" w:rsidRPr="00686BBC" w:rsidRDefault="00630DFB" w:rsidP="008D798E">
            <w:pPr>
              <w:pStyle w:val="TableParagraph"/>
              <w:numPr>
                <w:ilvl w:val="0"/>
                <w:numId w:val="37"/>
              </w:numPr>
              <w:spacing w:before="40" w:after="40"/>
              <w:ind w:right="83"/>
              <w:rPr>
                <w:color w:val="0D0D0D"/>
                <w:sz w:val="19"/>
                <w:szCs w:val="19"/>
              </w:rPr>
            </w:pPr>
            <w:r w:rsidRPr="00686BBC">
              <w:rPr>
                <w:color w:val="0D0D0D"/>
                <w:sz w:val="19"/>
                <w:szCs w:val="19"/>
              </w:rPr>
              <w:t>workers are trained in positive behaviour strategies and managing behaviours of concern</w:t>
            </w:r>
          </w:p>
          <w:p w14:paraId="2EA98A2B" w14:textId="77777777" w:rsidR="00630DFB" w:rsidRPr="00686BBC" w:rsidRDefault="00630DFB" w:rsidP="008D798E">
            <w:pPr>
              <w:pStyle w:val="TableParagraph"/>
              <w:numPr>
                <w:ilvl w:val="0"/>
                <w:numId w:val="37"/>
              </w:numPr>
              <w:spacing w:before="40" w:after="40"/>
              <w:ind w:right="83"/>
              <w:rPr>
                <w:color w:val="0D0D0D"/>
                <w:sz w:val="19"/>
                <w:szCs w:val="19"/>
              </w:rPr>
            </w:pPr>
            <w:r w:rsidRPr="00686BBC">
              <w:rPr>
                <w:color w:val="0D0D0D"/>
                <w:sz w:val="19"/>
                <w:szCs w:val="19"/>
              </w:rPr>
              <w:t>work practices are evaluated to see if they contribute to aggression</w:t>
            </w:r>
          </w:p>
          <w:p w14:paraId="39266B10" w14:textId="77777777" w:rsidR="00630DFB" w:rsidRPr="00686BBC" w:rsidRDefault="00630DFB" w:rsidP="008D798E">
            <w:pPr>
              <w:pStyle w:val="TableParagraph"/>
              <w:numPr>
                <w:ilvl w:val="0"/>
                <w:numId w:val="37"/>
              </w:numPr>
              <w:spacing w:before="40" w:after="40"/>
              <w:ind w:right="83"/>
              <w:rPr>
                <w:color w:val="0D0D0D"/>
                <w:sz w:val="19"/>
                <w:szCs w:val="19"/>
              </w:rPr>
            </w:pPr>
            <w:r w:rsidRPr="00686BBC">
              <w:rPr>
                <w:color w:val="0D0D0D"/>
                <w:sz w:val="19"/>
                <w:szCs w:val="19"/>
              </w:rPr>
              <w:t>behaviours and what triggers them are identified – strategies to avoid/address behaviours and</w:t>
            </w:r>
          </w:p>
          <w:p w14:paraId="638A6EA7" w14:textId="11E61DAE" w:rsidR="00630DFB" w:rsidRPr="00686BBC" w:rsidRDefault="00630DFB" w:rsidP="008D798E">
            <w:pPr>
              <w:pStyle w:val="TableParagraph"/>
              <w:numPr>
                <w:ilvl w:val="0"/>
                <w:numId w:val="37"/>
              </w:numPr>
              <w:spacing w:before="40" w:after="40"/>
              <w:ind w:right="83"/>
              <w:rPr>
                <w:color w:val="0D0D0D"/>
                <w:sz w:val="19"/>
                <w:szCs w:val="19"/>
              </w:rPr>
            </w:pPr>
            <w:r w:rsidRPr="00686BBC">
              <w:rPr>
                <w:color w:val="0D0D0D"/>
                <w:sz w:val="19"/>
                <w:szCs w:val="19"/>
              </w:rPr>
              <w:t>triggers are implemented</w:t>
            </w:r>
          </w:p>
        </w:tc>
        <w:tc>
          <w:tcPr>
            <w:tcW w:w="5535" w:type="dxa"/>
          </w:tcPr>
          <w:p w14:paraId="3925799B" w14:textId="77777777" w:rsidR="00630DFB" w:rsidRPr="00686BBC" w:rsidRDefault="00630DFB" w:rsidP="008D798E">
            <w:pPr>
              <w:pStyle w:val="TableParagraph"/>
              <w:numPr>
                <w:ilvl w:val="0"/>
                <w:numId w:val="38"/>
              </w:numPr>
              <w:spacing w:before="40" w:after="40"/>
              <w:ind w:right="83"/>
              <w:rPr>
                <w:color w:val="0D0D0D"/>
                <w:sz w:val="19"/>
                <w:szCs w:val="19"/>
              </w:rPr>
            </w:pPr>
            <w:r w:rsidRPr="00686BBC">
              <w:rPr>
                <w:color w:val="0D0D0D"/>
                <w:sz w:val="19"/>
                <w:szCs w:val="19"/>
              </w:rPr>
              <w:lastRenderedPageBreak/>
              <w:t>behaviour and treatment programs are reviewed after incidents and/ or changes in behaviour</w:t>
            </w:r>
          </w:p>
          <w:p w14:paraId="6DB6EF12" w14:textId="77777777" w:rsidR="00630DFB" w:rsidRPr="00686BBC" w:rsidRDefault="00630DFB" w:rsidP="008D798E">
            <w:pPr>
              <w:pStyle w:val="TableParagraph"/>
              <w:numPr>
                <w:ilvl w:val="0"/>
                <w:numId w:val="38"/>
              </w:numPr>
              <w:spacing w:before="40" w:after="40"/>
              <w:ind w:right="83"/>
              <w:rPr>
                <w:color w:val="0D0D0D"/>
                <w:sz w:val="19"/>
                <w:szCs w:val="19"/>
              </w:rPr>
            </w:pPr>
            <w:r w:rsidRPr="00686BBC">
              <w:rPr>
                <w:color w:val="0D0D0D"/>
                <w:sz w:val="19"/>
                <w:szCs w:val="19"/>
              </w:rPr>
              <w:t>where client is known to have history of aggression, a management plan is in place that has been developed in consultation with appropriately qualified people</w:t>
            </w:r>
          </w:p>
          <w:p w14:paraId="1DFE757C" w14:textId="77777777" w:rsidR="00630DFB" w:rsidRPr="00686BBC" w:rsidRDefault="00630DFB" w:rsidP="008D798E">
            <w:pPr>
              <w:pStyle w:val="TableParagraph"/>
              <w:numPr>
                <w:ilvl w:val="0"/>
                <w:numId w:val="38"/>
              </w:numPr>
              <w:spacing w:before="40" w:after="40"/>
              <w:ind w:right="83"/>
              <w:rPr>
                <w:color w:val="0D0D0D"/>
                <w:sz w:val="19"/>
                <w:szCs w:val="19"/>
              </w:rPr>
            </w:pPr>
            <w:r w:rsidRPr="00686BBC">
              <w:rPr>
                <w:color w:val="0D0D0D"/>
                <w:sz w:val="19"/>
                <w:szCs w:val="19"/>
              </w:rPr>
              <w:t>policy on the ongoing treatment of clients known to be aggressive or abusive, such as: treatment contracts</w:t>
            </w:r>
          </w:p>
          <w:p w14:paraId="31AEC3B0" w14:textId="77777777" w:rsidR="00630DFB" w:rsidRPr="00686BBC" w:rsidRDefault="00630DFB" w:rsidP="008D798E">
            <w:pPr>
              <w:pStyle w:val="TableParagraph"/>
              <w:numPr>
                <w:ilvl w:val="0"/>
                <w:numId w:val="38"/>
              </w:numPr>
              <w:spacing w:before="40" w:after="40"/>
              <w:ind w:right="83"/>
              <w:rPr>
                <w:color w:val="0D0D0D"/>
                <w:sz w:val="19"/>
                <w:szCs w:val="19"/>
              </w:rPr>
            </w:pPr>
            <w:r w:rsidRPr="00686BBC">
              <w:rPr>
                <w:color w:val="0D0D0D"/>
                <w:sz w:val="19"/>
                <w:szCs w:val="19"/>
              </w:rPr>
              <w:t>workers are trained in de-escalating aggressive behaviour (signs of aggression; verbal and non-verbal communication strategies; encouraging reasoning; listening carefully; acknowledging concerns)</w:t>
            </w:r>
          </w:p>
          <w:p w14:paraId="5CCCBA84" w14:textId="77777777" w:rsidR="00630DFB" w:rsidRPr="00686BBC" w:rsidRDefault="00630DFB" w:rsidP="008D798E">
            <w:pPr>
              <w:pStyle w:val="TableParagraph"/>
              <w:numPr>
                <w:ilvl w:val="0"/>
                <w:numId w:val="38"/>
              </w:numPr>
              <w:spacing w:before="40" w:after="40"/>
              <w:ind w:right="83"/>
              <w:rPr>
                <w:color w:val="0D0D0D"/>
                <w:sz w:val="19"/>
                <w:szCs w:val="19"/>
              </w:rPr>
            </w:pPr>
            <w:r w:rsidRPr="00686BBC">
              <w:rPr>
                <w:color w:val="0D0D0D"/>
                <w:sz w:val="19"/>
                <w:szCs w:val="19"/>
              </w:rPr>
              <w:t>workers are trained in situational risk assessment (for visiting homes or working off site)</w:t>
            </w:r>
          </w:p>
          <w:p w14:paraId="351C3E22" w14:textId="77777777" w:rsidR="00630DFB" w:rsidRPr="00686BBC" w:rsidRDefault="00630DFB" w:rsidP="008D798E">
            <w:pPr>
              <w:pStyle w:val="TableParagraph"/>
              <w:numPr>
                <w:ilvl w:val="0"/>
                <w:numId w:val="38"/>
              </w:numPr>
              <w:spacing w:before="40" w:after="40"/>
              <w:ind w:right="83"/>
              <w:rPr>
                <w:color w:val="0D0D0D"/>
                <w:sz w:val="19"/>
                <w:szCs w:val="19"/>
              </w:rPr>
            </w:pPr>
            <w:r w:rsidRPr="00686BBC">
              <w:rPr>
                <w:color w:val="0D0D0D"/>
                <w:sz w:val="19"/>
                <w:szCs w:val="19"/>
              </w:rPr>
              <w:t xml:space="preserve">ratio of workers to clients is adequate for the level of care needed &amp; take into account the range of activities undertaken (such as: peak periods; transfers; meal times, night work; sleep-overs; emergency responses; </w:t>
            </w:r>
            <w:r w:rsidRPr="00686BBC">
              <w:rPr>
                <w:color w:val="0D0D0D"/>
                <w:sz w:val="19"/>
                <w:szCs w:val="19"/>
              </w:rPr>
              <w:lastRenderedPageBreak/>
              <w:t>acute care/crisis; respite)</w:t>
            </w:r>
          </w:p>
          <w:p w14:paraId="17887293" w14:textId="77777777" w:rsidR="00630DFB" w:rsidRPr="00686BBC" w:rsidRDefault="00630DFB" w:rsidP="008D798E">
            <w:pPr>
              <w:pStyle w:val="TableParagraph"/>
              <w:numPr>
                <w:ilvl w:val="0"/>
                <w:numId w:val="38"/>
              </w:numPr>
              <w:spacing w:before="40" w:after="40"/>
              <w:ind w:right="83"/>
              <w:rPr>
                <w:color w:val="0D0D0D"/>
                <w:sz w:val="19"/>
                <w:szCs w:val="19"/>
              </w:rPr>
            </w:pPr>
            <w:r w:rsidRPr="00686BBC">
              <w:rPr>
                <w:color w:val="0D0D0D"/>
                <w:sz w:val="19"/>
                <w:szCs w:val="19"/>
              </w:rPr>
              <w:t>where possible workers are permanent or regular employees who are known to the clients and workplace</w:t>
            </w:r>
          </w:p>
          <w:p w14:paraId="68A02B2B" w14:textId="77777777" w:rsidR="00630DFB" w:rsidRPr="00686BBC" w:rsidRDefault="00630DFB" w:rsidP="008D798E">
            <w:pPr>
              <w:pStyle w:val="TableParagraph"/>
              <w:numPr>
                <w:ilvl w:val="0"/>
                <w:numId w:val="38"/>
              </w:numPr>
              <w:spacing w:before="40" w:after="40"/>
              <w:ind w:right="83"/>
              <w:rPr>
                <w:color w:val="0D0D0D"/>
                <w:sz w:val="19"/>
                <w:szCs w:val="19"/>
              </w:rPr>
            </w:pPr>
            <w:r w:rsidRPr="00686BBC">
              <w:rPr>
                <w:color w:val="0D0D0D"/>
                <w:sz w:val="19"/>
                <w:szCs w:val="19"/>
              </w:rPr>
              <w:t>workers are inducted on violence prevention measures before starting work</w:t>
            </w:r>
          </w:p>
          <w:p w14:paraId="63A5128B" w14:textId="77777777" w:rsidR="00630DFB" w:rsidRPr="00686BBC" w:rsidRDefault="00630DFB" w:rsidP="008D798E">
            <w:pPr>
              <w:pStyle w:val="TableParagraph"/>
              <w:numPr>
                <w:ilvl w:val="0"/>
                <w:numId w:val="38"/>
              </w:numPr>
              <w:spacing w:before="40" w:after="40"/>
              <w:ind w:right="83"/>
              <w:rPr>
                <w:color w:val="0D0D0D"/>
                <w:sz w:val="19"/>
                <w:szCs w:val="19"/>
              </w:rPr>
            </w:pPr>
            <w:r w:rsidRPr="00686BBC">
              <w:rPr>
                <w:color w:val="0D0D0D"/>
                <w:sz w:val="19"/>
                <w:szCs w:val="19"/>
              </w:rPr>
              <w:t>workers are rotated into alternate duties to reduce exposure</w:t>
            </w:r>
          </w:p>
          <w:p w14:paraId="4EC55D59" w14:textId="77777777" w:rsidR="00630DFB" w:rsidRPr="00686BBC" w:rsidRDefault="00630DFB" w:rsidP="008D798E">
            <w:pPr>
              <w:pStyle w:val="TableParagraph"/>
              <w:numPr>
                <w:ilvl w:val="0"/>
                <w:numId w:val="38"/>
              </w:numPr>
              <w:spacing w:before="40" w:after="40"/>
              <w:ind w:right="83"/>
              <w:rPr>
                <w:color w:val="0D0D0D"/>
                <w:sz w:val="19"/>
                <w:szCs w:val="19"/>
              </w:rPr>
            </w:pPr>
            <w:r w:rsidRPr="00686BBC">
              <w:rPr>
                <w:color w:val="0D0D0D"/>
                <w:sz w:val="19"/>
                <w:szCs w:val="19"/>
              </w:rPr>
              <w:t>procedures and back up are in place for workers working alone or in isolation</w:t>
            </w:r>
          </w:p>
          <w:p w14:paraId="049B0D08" w14:textId="77777777" w:rsidR="00630DFB" w:rsidRPr="00686BBC" w:rsidRDefault="00630DFB" w:rsidP="008D798E">
            <w:pPr>
              <w:pStyle w:val="TableParagraph"/>
              <w:numPr>
                <w:ilvl w:val="0"/>
                <w:numId w:val="38"/>
              </w:numPr>
              <w:spacing w:before="40" w:after="40"/>
              <w:ind w:right="83"/>
              <w:rPr>
                <w:color w:val="0D0D0D"/>
                <w:sz w:val="19"/>
                <w:szCs w:val="19"/>
              </w:rPr>
            </w:pPr>
            <w:r w:rsidRPr="00686BBC">
              <w:rPr>
                <w:color w:val="0D0D0D"/>
                <w:sz w:val="19"/>
                <w:szCs w:val="19"/>
              </w:rPr>
              <w:t>workers trained on workplace policy &amp; procedures (including emergency response)</w:t>
            </w:r>
          </w:p>
          <w:p w14:paraId="4B4F9C62" w14:textId="77777777" w:rsidR="00630DFB" w:rsidRPr="00686BBC" w:rsidRDefault="00630DFB" w:rsidP="008D798E">
            <w:pPr>
              <w:pStyle w:val="TableParagraph"/>
              <w:numPr>
                <w:ilvl w:val="0"/>
                <w:numId w:val="38"/>
              </w:numPr>
              <w:spacing w:before="40" w:after="40"/>
              <w:ind w:right="83"/>
              <w:rPr>
                <w:color w:val="0D0D0D"/>
                <w:sz w:val="19"/>
                <w:szCs w:val="19"/>
              </w:rPr>
            </w:pPr>
            <w:r w:rsidRPr="00686BBC">
              <w:rPr>
                <w:color w:val="0D0D0D"/>
                <w:sz w:val="19"/>
                <w:szCs w:val="19"/>
              </w:rPr>
              <w:t>workers receive communication skills training</w:t>
            </w:r>
          </w:p>
          <w:p w14:paraId="50C3D7A1" w14:textId="482F4972" w:rsidR="00630DFB" w:rsidRPr="00686BBC" w:rsidRDefault="00630DFB" w:rsidP="008D798E">
            <w:pPr>
              <w:pStyle w:val="TableParagraph"/>
              <w:numPr>
                <w:ilvl w:val="0"/>
                <w:numId w:val="38"/>
              </w:numPr>
              <w:spacing w:before="40" w:after="40"/>
              <w:ind w:right="83"/>
              <w:rPr>
                <w:color w:val="0D0D0D"/>
                <w:sz w:val="19"/>
                <w:szCs w:val="19"/>
              </w:rPr>
            </w:pPr>
            <w:r w:rsidRPr="00686BBC">
              <w:rPr>
                <w:color w:val="0D0D0D"/>
                <w:sz w:val="19"/>
                <w:szCs w:val="19"/>
              </w:rPr>
              <w:t>workers receive regular support &amp; supervision</w:t>
            </w:r>
          </w:p>
        </w:tc>
      </w:tr>
      <w:tr w:rsidR="00630DFB" w14:paraId="506747FA" w14:textId="77777777" w:rsidTr="00686BBC">
        <w:trPr>
          <w:trHeight w:val="4629"/>
        </w:trPr>
        <w:tc>
          <w:tcPr>
            <w:tcW w:w="2268" w:type="dxa"/>
          </w:tcPr>
          <w:p w14:paraId="321B01D7" w14:textId="77777777" w:rsidR="00630DFB" w:rsidRPr="00686BBC" w:rsidRDefault="00630DFB" w:rsidP="008D798E">
            <w:pPr>
              <w:pStyle w:val="TableParagraph"/>
              <w:spacing w:before="40" w:after="40" w:line="249" w:lineRule="exact"/>
              <w:ind w:left="35"/>
              <w:rPr>
                <w:sz w:val="19"/>
                <w:szCs w:val="19"/>
              </w:rPr>
            </w:pPr>
            <w:r w:rsidRPr="00686BBC">
              <w:rPr>
                <w:color w:val="0D0D0D"/>
                <w:sz w:val="19"/>
                <w:szCs w:val="19"/>
              </w:rPr>
              <w:lastRenderedPageBreak/>
              <w:t>Service methods</w:t>
            </w:r>
          </w:p>
          <w:p w14:paraId="7A6371A8" w14:textId="77777777" w:rsidR="00630DFB" w:rsidRPr="00686BBC" w:rsidRDefault="00630DFB" w:rsidP="008D798E">
            <w:pPr>
              <w:spacing w:before="40" w:after="40"/>
              <w:rPr>
                <w:rFonts w:cs="Arial"/>
                <w:color w:val="0D0D0D"/>
                <w:sz w:val="19"/>
                <w:szCs w:val="19"/>
              </w:rPr>
            </w:pPr>
            <w:r w:rsidRPr="00686BBC">
              <w:rPr>
                <w:rFonts w:cs="Arial"/>
                <w:color w:val="0D0D0D"/>
                <w:sz w:val="19"/>
                <w:szCs w:val="19"/>
              </w:rPr>
              <w:t>cause frustration, resentment, or</w:t>
            </w:r>
          </w:p>
          <w:p w14:paraId="540288F9" w14:textId="540C453F" w:rsidR="00630DFB" w:rsidRPr="00686BBC" w:rsidRDefault="00630DFB" w:rsidP="008D798E">
            <w:pPr>
              <w:spacing w:before="40" w:after="40"/>
              <w:rPr>
                <w:rFonts w:cs="Arial"/>
                <w:color w:val="0D0D0D"/>
                <w:sz w:val="19"/>
                <w:szCs w:val="19"/>
              </w:rPr>
            </w:pPr>
            <w:r w:rsidRPr="00686BBC">
              <w:rPr>
                <w:rFonts w:cs="Arial"/>
                <w:color w:val="0D0D0D"/>
                <w:sz w:val="19"/>
                <w:szCs w:val="19"/>
              </w:rPr>
              <w:t>misunderstanding</w:t>
            </w:r>
          </w:p>
        </w:tc>
        <w:tc>
          <w:tcPr>
            <w:tcW w:w="2164" w:type="dxa"/>
          </w:tcPr>
          <w:p w14:paraId="2D3E572C" w14:textId="77777777" w:rsidR="00630DFB" w:rsidRPr="00686BBC" w:rsidRDefault="00630DFB" w:rsidP="008D798E">
            <w:pPr>
              <w:pStyle w:val="TableParagraph"/>
              <w:spacing w:before="40" w:after="40" w:line="249" w:lineRule="exact"/>
              <w:ind w:left="64"/>
              <w:rPr>
                <w:sz w:val="19"/>
                <w:szCs w:val="19"/>
              </w:rPr>
            </w:pPr>
            <w:r w:rsidRPr="00686BBC">
              <w:rPr>
                <w:color w:val="0D0D0D"/>
                <w:sz w:val="19"/>
                <w:szCs w:val="19"/>
              </w:rPr>
              <w:t>Waiting; anxiety;</w:t>
            </w:r>
          </w:p>
          <w:p w14:paraId="2217A6AA" w14:textId="77777777" w:rsidR="00630DFB" w:rsidRPr="00686BBC" w:rsidRDefault="00630DFB" w:rsidP="008D798E">
            <w:pPr>
              <w:pStyle w:val="TableParagraph"/>
              <w:spacing w:before="40" w:after="40"/>
              <w:ind w:left="64" w:right="43"/>
              <w:rPr>
                <w:color w:val="0D0D0D"/>
                <w:sz w:val="19"/>
                <w:szCs w:val="19"/>
              </w:rPr>
            </w:pPr>
            <w:r w:rsidRPr="00686BBC">
              <w:rPr>
                <w:color w:val="0D0D0D"/>
                <w:sz w:val="19"/>
                <w:szCs w:val="19"/>
              </w:rPr>
              <w:t>overcrowding; communication difficulties</w:t>
            </w:r>
          </w:p>
          <w:p w14:paraId="00617CA9" w14:textId="77777777" w:rsidR="00630DFB" w:rsidRPr="00686BBC" w:rsidRDefault="00630DFB" w:rsidP="008D798E">
            <w:pPr>
              <w:pStyle w:val="TableParagraph"/>
              <w:spacing w:before="40" w:after="40"/>
              <w:ind w:left="64" w:right="658"/>
              <w:jc w:val="both"/>
              <w:rPr>
                <w:sz w:val="19"/>
                <w:szCs w:val="19"/>
              </w:rPr>
            </w:pPr>
            <w:r w:rsidRPr="00686BBC">
              <w:rPr>
                <w:color w:val="0D0D0D"/>
                <w:sz w:val="19"/>
                <w:szCs w:val="19"/>
              </w:rPr>
              <w:t>certain behavioural and/or psychiatric conditions</w:t>
            </w:r>
          </w:p>
          <w:p w14:paraId="36F81C03" w14:textId="77777777" w:rsidR="00630DFB" w:rsidRPr="00686BBC" w:rsidRDefault="00630DFB" w:rsidP="008D798E">
            <w:pPr>
              <w:pStyle w:val="TableParagraph"/>
              <w:spacing w:before="40" w:after="40"/>
              <w:ind w:left="0"/>
              <w:rPr>
                <w:b/>
                <w:sz w:val="19"/>
                <w:szCs w:val="19"/>
              </w:rPr>
            </w:pPr>
          </w:p>
          <w:p w14:paraId="004DAAE0" w14:textId="675776E8" w:rsidR="00630DFB" w:rsidRPr="00686BBC" w:rsidRDefault="00630DFB" w:rsidP="008D798E">
            <w:pPr>
              <w:pStyle w:val="TableParagraph"/>
              <w:spacing w:before="40" w:after="40"/>
              <w:ind w:left="64" w:right="43"/>
              <w:rPr>
                <w:color w:val="0D0D0D"/>
                <w:sz w:val="19"/>
                <w:szCs w:val="19"/>
              </w:rPr>
            </w:pPr>
            <w:r w:rsidRPr="00686BBC">
              <w:rPr>
                <w:b/>
                <w:color w:val="0D0D0D"/>
                <w:sz w:val="19"/>
                <w:szCs w:val="19"/>
              </w:rPr>
              <w:t xml:space="preserve">Those risks are increased by … </w:t>
            </w:r>
            <w:r w:rsidRPr="00686BBC">
              <w:rPr>
                <w:color w:val="0D0D0D"/>
                <w:sz w:val="19"/>
                <w:szCs w:val="19"/>
              </w:rPr>
              <w:t>Person/client is intoxicated or affected by drugs; unwelcome and coercive treatment; frequency of incidents</w:t>
            </w:r>
          </w:p>
        </w:tc>
        <w:tc>
          <w:tcPr>
            <w:tcW w:w="5059" w:type="dxa"/>
          </w:tcPr>
          <w:p w14:paraId="4486E1FF" w14:textId="77777777" w:rsidR="00630DFB" w:rsidRPr="00686BBC" w:rsidRDefault="00630DFB" w:rsidP="008D798E">
            <w:pPr>
              <w:pStyle w:val="TableParagraph"/>
              <w:numPr>
                <w:ilvl w:val="0"/>
                <w:numId w:val="32"/>
              </w:numPr>
              <w:tabs>
                <w:tab w:val="left" w:pos="364"/>
              </w:tabs>
              <w:spacing w:before="40" w:after="40" w:line="219" w:lineRule="exact"/>
              <w:ind w:hanging="181"/>
              <w:rPr>
                <w:sz w:val="19"/>
                <w:szCs w:val="19"/>
              </w:rPr>
            </w:pPr>
            <w:r w:rsidRPr="00686BBC">
              <w:rPr>
                <w:color w:val="0D0D0D"/>
                <w:sz w:val="19"/>
                <w:szCs w:val="19"/>
              </w:rPr>
              <w:t>building is secure, maintained and fit for</w:t>
            </w:r>
            <w:r w:rsidRPr="00686BBC">
              <w:rPr>
                <w:color w:val="0D0D0D"/>
                <w:spacing w:val="-15"/>
                <w:sz w:val="19"/>
                <w:szCs w:val="19"/>
              </w:rPr>
              <w:t xml:space="preserve"> </w:t>
            </w:r>
            <w:r w:rsidRPr="00686BBC">
              <w:rPr>
                <w:color w:val="0D0D0D"/>
                <w:sz w:val="19"/>
                <w:szCs w:val="19"/>
              </w:rPr>
              <w:t>purpose</w:t>
            </w:r>
          </w:p>
          <w:p w14:paraId="69866BF3" w14:textId="77777777" w:rsidR="00630DFB" w:rsidRPr="00686BBC" w:rsidRDefault="00630DFB" w:rsidP="008D798E">
            <w:pPr>
              <w:pStyle w:val="TableParagraph"/>
              <w:tabs>
                <w:tab w:val="left" w:pos="364"/>
              </w:tabs>
              <w:spacing w:before="40" w:after="40" w:line="217" w:lineRule="exact"/>
              <w:ind w:left="0"/>
              <w:rPr>
                <w:color w:val="0D0D0D"/>
                <w:sz w:val="19"/>
                <w:szCs w:val="19"/>
              </w:rPr>
            </w:pPr>
            <w:r w:rsidRPr="00686BBC">
              <w:rPr>
                <w:color w:val="0D0D0D"/>
                <w:sz w:val="19"/>
                <w:szCs w:val="19"/>
              </w:rPr>
              <w:t>waiting rooms and reception areas are clean</w:t>
            </w:r>
            <w:r w:rsidRPr="00686BBC">
              <w:rPr>
                <w:color w:val="0D0D0D"/>
                <w:spacing w:val="-11"/>
                <w:sz w:val="19"/>
                <w:szCs w:val="19"/>
              </w:rPr>
              <w:t xml:space="preserve"> </w:t>
            </w:r>
            <w:r w:rsidRPr="00686BBC">
              <w:rPr>
                <w:color w:val="0D0D0D"/>
                <w:sz w:val="19"/>
                <w:szCs w:val="19"/>
              </w:rPr>
              <w:t>and</w:t>
            </w:r>
          </w:p>
          <w:p w14:paraId="64E83552" w14:textId="77777777" w:rsidR="00630DFB" w:rsidRPr="00686BBC" w:rsidRDefault="00630DFB" w:rsidP="008D798E">
            <w:pPr>
              <w:pStyle w:val="TableParagraph"/>
              <w:spacing w:before="40" w:after="40" w:line="204" w:lineRule="exact"/>
              <w:rPr>
                <w:sz w:val="19"/>
                <w:szCs w:val="19"/>
              </w:rPr>
            </w:pPr>
            <w:proofErr w:type="gramStart"/>
            <w:r w:rsidRPr="00686BBC">
              <w:rPr>
                <w:color w:val="0D0D0D"/>
                <w:sz w:val="19"/>
                <w:szCs w:val="19"/>
              </w:rPr>
              <w:t>well</w:t>
            </w:r>
            <w:proofErr w:type="gramEnd"/>
            <w:r w:rsidRPr="00686BBC">
              <w:rPr>
                <w:color w:val="0D0D0D"/>
                <w:sz w:val="19"/>
                <w:szCs w:val="19"/>
              </w:rPr>
              <w:t xml:space="preserve"> maintained.</w:t>
            </w:r>
          </w:p>
          <w:p w14:paraId="3B528825" w14:textId="77777777" w:rsidR="00630DFB" w:rsidRPr="00686BBC" w:rsidRDefault="00630DFB" w:rsidP="008D798E">
            <w:pPr>
              <w:pStyle w:val="TableParagraph"/>
              <w:numPr>
                <w:ilvl w:val="0"/>
                <w:numId w:val="33"/>
              </w:numPr>
              <w:tabs>
                <w:tab w:val="left" w:pos="364"/>
              </w:tabs>
              <w:spacing w:before="40" w:after="40"/>
              <w:ind w:hanging="181"/>
              <w:rPr>
                <w:sz w:val="19"/>
                <w:szCs w:val="19"/>
              </w:rPr>
            </w:pPr>
            <w:r w:rsidRPr="00686BBC">
              <w:rPr>
                <w:color w:val="0D0D0D"/>
                <w:sz w:val="19"/>
                <w:szCs w:val="19"/>
              </w:rPr>
              <w:t>internal &amp; external lighting assists</w:t>
            </w:r>
            <w:r w:rsidRPr="00686BBC">
              <w:rPr>
                <w:color w:val="0D0D0D"/>
                <w:spacing w:val="-5"/>
                <w:sz w:val="19"/>
                <w:szCs w:val="19"/>
              </w:rPr>
              <w:t xml:space="preserve"> </w:t>
            </w:r>
            <w:r w:rsidRPr="00686BBC">
              <w:rPr>
                <w:color w:val="0D0D0D"/>
                <w:sz w:val="19"/>
                <w:szCs w:val="19"/>
              </w:rPr>
              <w:t>visibility</w:t>
            </w:r>
          </w:p>
          <w:p w14:paraId="683DC8DC" w14:textId="77777777" w:rsidR="00630DFB" w:rsidRPr="00686BBC" w:rsidRDefault="00630DFB" w:rsidP="008D798E">
            <w:pPr>
              <w:pStyle w:val="TableParagraph"/>
              <w:numPr>
                <w:ilvl w:val="0"/>
                <w:numId w:val="33"/>
              </w:numPr>
              <w:tabs>
                <w:tab w:val="left" w:pos="364"/>
              </w:tabs>
              <w:spacing w:before="40" w:after="40"/>
              <w:ind w:hanging="181"/>
              <w:rPr>
                <w:sz w:val="19"/>
                <w:szCs w:val="19"/>
              </w:rPr>
            </w:pPr>
            <w:r w:rsidRPr="00686BBC">
              <w:rPr>
                <w:color w:val="0D0D0D"/>
                <w:sz w:val="19"/>
                <w:szCs w:val="19"/>
              </w:rPr>
              <w:t>service areas have good</w:t>
            </w:r>
            <w:r w:rsidRPr="00686BBC">
              <w:rPr>
                <w:color w:val="0D0D0D"/>
                <w:spacing w:val="-3"/>
                <w:sz w:val="19"/>
                <w:szCs w:val="19"/>
              </w:rPr>
              <w:t xml:space="preserve"> </w:t>
            </w:r>
            <w:r w:rsidRPr="00686BBC">
              <w:rPr>
                <w:color w:val="0D0D0D"/>
                <w:sz w:val="19"/>
                <w:szCs w:val="19"/>
              </w:rPr>
              <w:t>visibility</w:t>
            </w:r>
          </w:p>
          <w:p w14:paraId="254F7C76" w14:textId="77777777" w:rsidR="00630DFB" w:rsidRPr="00686BBC" w:rsidRDefault="00630DFB" w:rsidP="008D798E">
            <w:pPr>
              <w:pStyle w:val="TableParagraph"/>
              <w:numPr>
                <w:ilvl w:val="0"/>
                <w:numId w:val="33"/>
              </w:numPr>
              <w:tabs>
                <w:tab w:val="left" w:pos="364"/>
              </w:tabs>
              <w:spacing w:before="40" w:after="40" w:line="350" w:lineRule="auto"/>
              <w:ind w:right="93"/>
              <w:rPr>
                <w:sz w:val="19"/>
                <w:szCs w:val="19"/>
              </w:rPr>
            </w:pPr>
            <w:r w:rsidRPr="00686BBC">
              <w:rPr>
                <w:color w:val="0D0D0D"/>
                <w:sz w:val="19"/>
                <w:szCs w:val="19"/>
              </w:rPr>
              <w:t>signage directs and assists clients and the public</w:t>
            </w:r>
            <w:r w:rsidRPr="00686BBC">
              <w:rPr>
                <w:color w:val="0D0D0D"/>
                <w:spacing w:val="-21"/>
                <w:sz w:val="19"/>
                <w:szCs w:val="19"/>
              </w:rPr>
              <w:t xml:space="preserve"> </w:t>
            </w:r>
            <w:r w:rsidRPr="00686BBC">
              <w:rPr>
                <w:color w:val="0D0D0D"/>
                <w:sz w:val="19"/>
                <w:szCs w:val="19"/>
              </w:rPr>
              <w:t>to find their</w:t>
            </w:r>
            <w:r w:rsidRPr="00686BBC">
              <w:rPr>
                <w:color w:val="0D0D0D"/>
                <w:spacing w:val="-1"/>
                <w:sz w:val="19"/>
                <w:szCs w:val="19"/>
              </w:rPr>
              <w:t xml:space="preserve"> </w:t>
            </w:r>
            <w:r w:rsidRPr="00686BBC">
              <w:rPr>
                <w:color w:val="0D0D0D"/>
                <w:sz w:val="19"/>
                <w:szCs w:val="19"/>
              </w:rPr>
              <w:t>way</w:t>
            </w:r>
          </w:p>
          <w:p w14:paraId="75667ADA" w14:textId="77777777" w:rsidR="00630DFB" w:rsidRPr="00686BBC" w:rsidRDefault="00630DFB" w:rsidP="008D798E">
            <w:pPr>
              <w:pStyle w:val="TableParagraph"/>
              <w:numPr>
                <w:ilvl w:val="0"/>
                <w:numId w:val="33"/>
              </w:numPr>
              <w:tabs>
                <w:tab w:val="left" w:pos="364"/>
              </w:tabs>
              <w:spacing w:before="40" w:after="40" w:line="350" w:lineRule="auto"/>
              <w:ind w:right="321"/>
              <w:rPr>
                <w:sz w:val="19"/>
                <w:szCs w:val="19"/>
              </w:rPr>
            </w:pPr>
            <w:r w:rsidRPr="00686BBC">
              <w:rPr>
                <w:color w:val="0D0D0D"/>
                <w:sz w:val="19"/>
                <w:szCs w:val="19"/>
              </w:rPr>
              <w:t>there is a safe room/place to retreat for worker &amp; other client</w:t>
            </w:r>
            <w:r w:rsidRPr="00686BBC">
              <w:rPr>
                <w:color w:val="0D0D0D"/>
                <w:spacing w:val="-5"/>
                <w:sz w:val="19"/>
                <w:szCs w:val="19"/>
              </w:rPr>
              <w:t xml:space="preserve"> </w:t>
            </w:r>
            <w:r w:rsidRPr="00686BBC">
              <w:rPr>
                <w:color w:val="0D0D0D"/>
                <w:sz w:val="19"/>
                <w:szCs w:val="19"/>
              </w:rPr>
              <w:t>safety</w:t>
            </w:r>
          </w:p>
          <w:p w14:paraId="7784020A" w14:textId="77777777" w:rsidR="00630DFB" w:rsidRPr="00686BBC" w:rsidRDefault="00630DFB" w:rsidP="008D798E">
            <w:pPr>
              <w:pStyle w:val="TableParagraph"/>
              <w:numPr>
                <w:ilvl w:val="0"/>
                <w:numId w:val="33"/>
              </w:numPr>
              <w:tabs>
                <w:tab w:val="left" w:pos="364"/>
              </w:tabs>
              <w:spacing w:before="40" w:after="40" w:line="350" w:lineRule="auto"/>
              <w:ind w:right="610"/>
              <w:rPr>
                <w:sz w:val="19"/>
                <w:szCs w:val="19"/>
              </w:rPr>
            </w:pPr>
            <w:r w:rsidRPr="00686BBC">
              <w:rPr>
                <w:color w:val="0D0D0D"/>
                <w:sz w:val="19"/>
                <w:szCs w:val="19"/>
              </w:rPr>
              <w:t>communication &amp; alarm systems are in place (regularly maintained &amp;</w:t>
            </w:r>
            <w:r w:rsidRPr="00686BBC">
              <w:rPr>
                <w:color w:val="0D0D0D"/>
                <w:spacing w:val="-4"/>
                <w:sz w:val="19"/>
                <w:szCs w:val="19"/>
              </w:rPr>
              <w:t xml:space="preserve"> </w:t>
            </w:r>
            <w:r w:rsidRPr="00686BBC">
              <w:rPr>
                <w:color w:val="0D0D0D"/>
                <w:sz w:val="19"/>
                <w:szCs w:val="19"/>
              </w:rPr>
              <w:t>tested)</w:t>
            </w:r>
          </w:p>
          <w:p w14:paraId="1E4F3BC9" w14:textId="77777777" w:rsidR="00630DFB" w:rsidRPr="00686BBC" w:rsidRDefault="00630DFB" w:rsidP="008D798E">
            <w:pPr>
              <w:pStyle w:val="TableParagraph"/>
              <w:numPr>
                <w:ilvl w:val="0"/>
                <w:numId w:val="33"/>
              </w:numPr>
              <w:tabs>
                <w:tab w:val="left" w:pos="364"/>
              </w:tabs>
              <w:spacing w:before="40" w:after="40" w:line="355" w:lineRule="auto"/>
              <w:ind w:right="461"/>
              <w:rPr>
                <w:sz w:val="19"/>
                <w:szCs w:val="19"/>
              </w:rPr>
            </w:pPr>
            <w:r w:rsidRPr="00686BBC">
              <w:rPr>
                <w:color w:val="0D0D0D"/>
                <w:sz w:val="19"/>
                <w:szCs w:val="19"/>
              </w:rPr>
              <w:t>furniture and partitions are arranged to</w:t>
            </w:r>
            <w:r w:rsidRPr="00686BBC">
              <w:rPr>
                <w:color w:val="0D0D0D"/>
                <w:spacing w:val="-19"/>
                <w:sz w:val="19"/>
                <w:szCs w:val="19"/>
              </w:rPr>
              <w:t xml:space="preserve"> </w:t>
            </w:r>
            <w:r w:rsidRPr="00686BBC">
              <w:rPr>
                <w:color w:val="0D0D0D"/>
                <w:sz w:val="19"/>
                <w:szCs w:val="19"/>
              </w:rPr>
              <w:t>prevent people being trapped &amp; allow good visibility of service</w:t>
            </w:r>
            <w:r w:rsidRPr="00686BBC">
              <w:rPr>
                <w:color w:val="0D0D0D"/>
                <w:spacing w:val="-3"/>
                <w:sz w:val="19"/>
                <w:szCs w:val="19"/>
              </w:rPr>
              <w:t xml:space="preserve"> </w:t>
            </w:r>
            <w:r w:rsidRPr="00686BBC">
              <w:rPr>
                <w:color w:val="0D0D0D"/>
                <w:sz w:val="19"/>
                <w:szCs w:val="19"/>
              </w:rPr>
              <w:t>areas</w:t>
            </w:r>
          </w:p>
          <w:p w14:paraId="60B55520" w14:textId="77777777" w:rsidR="00630DFB" w:rsidRPr="00686BBC" w:rsidRDefault="00630DFB" w:rsidP="008D798E">
            <w:pPr>
              <w:pStyle w:val="TableParagraph"/>
              <w:numPr>
                <w:ilvl w:val="0"/>
                <w:numId w:val="33"/>
              </w:numPr>
              <w:tabs>
                <w:tab w:val="left" w:pos="364"/>
              </w:tabs>
              <w:spacing w:before="40" w:after="40"/>
              <w:ind w:hanging="181"/>
              <w:rPr>
                <w:sz w:val="19"/>
                <w:szCs w:val="19"/>
              </w:rPr>
            </w:pPr>
            <w:r w:rsidRPr="00686BBC">
              <w:rPr>
                <w:color w:val="0D0D0D"/>
                <w:sz w:val="19"/>
                <w:szCs w:val="19"/>
              </w:rPr>
              <w:t>workplace policy states appropriate action will</w:t>
            </w:r>
            <w:r w:rsidRPr="00686BBC">
              <w:rPr>
                <w:color w:val="0D0D0D"/>
                <w:spacing w:val="-12"/>
                <w:sz w:val="19"/>
                <w:szCs w:val="19"/>
              </w:rPr>
              <w:t xml:space="preserve"> </w:t>
            </w:r>
            <w:r w:rsidRPr="00686BBC">
              <w:rPr>
                <w:color w:val="0D0D0D"/>
                <w:sz w:val="19"/>
                <w:szCs w:val="19"/>
              </w:rPr>
              <w:t>be</w:t>
            </w:r>
          </w:p>
          <w:p w14:paraId="3EA114DD" w14:textId="278F94ED" w:rsidR="00630DFB" w:rsidRPr="00686BBC" w:rsidRDefault="00630DFB" w:rsidP="008D798E">
            <w:pPr>
              <w:pStyle w:val="TableParagraph"/>
              <w:tabs>
                <w:tab w:val="left" w:pos="364"/>
              </w:tabs>
              <w:spacing w:before="40" w:after="40" w:line="217" w:lineRule="exact"/>
              <w:ind w:left="0"/>
              <w:rPr>
                <w:color w:val="0D0D0D"/>
                <w:sz w:val="19"/>
                <w:szCs w:val="19"/>
              </w:rPr>
            </w:pPr>
            <w:r w:rsidRPr="00686BBC">
              <w:rPr>
                <w:color w:val="0D0D0D"/>
                <w:sz w:val="19"/>
                <w:szCs w:val="19"/>
              </w:rPr>
              <w:t>taken to protect workers and others from violence</w:t>
            </w:r>
          </w:p>
        </w:tc>
        <w:tc>
          <w:tcPr>
            <w:tcW w:w="5535" w:type="dxa"/>
          </w:tcPr>
          <w:p w14:paraId="0F5DB1F4" w14:textId="77777777" w:rsidR="00630DFB" w:rsidRPr="00686BBC" w:rsidRDefault="00630DFB" w:rsidP="008D798E">
            <w:pPr>
              <w:pStyle w:val="TableParagraph"/>
              <w:tabs>
                <w:tab w:val="left" w:pos="364"/>
              </w:tabs>
              <w:spacing w:before="40" w:after="40" w:line="350" w:lineRule="auto"/>
              <w:ind w:left="0" w:right="98"/>
              <w:rPr>
                <w:color w:val="0D0D0D"/>
                <w:sz w:val="19"/>
                <w:szCs w:val="19"/>
              </w:rPr>
            </w:pPr>
            <w:r w:rsidRPr="00686BBC">
              <w:rPr>
                <w:color w:val="0D0D0D"/>
                <w:sz w:val="19"/>
                <w:szCs w:val="19"/>
              </w:rPr>
              <w:t>work practices are evaluated to see if they contribute</w:t>
            </w:r>
            <w:r w:rsidRPr="00686BBC">
              <w:rPr>
                <w:color w:val="0D0D0D"/>
                <w:spacing w:val="-22"/>
                <w:sz w:val="19"/>
                <w:szCs w:val="19"/>
              </w:rPr>
              <w:t xml:space="preserve"> </w:t>
            </w:r>
            <w:r w:rsidRPr="00686BBC">
              <w:rPr>
                <w:color w:val="0D0D0D"/>
                <w:sz w:val="19"/>
                <w:szCs w:val="19"/>
              </w:rPr>
              <w:t>to aggression</w:t>
            </w:r>
          </w:p>
          <w:p w14:paraId="188092D8" w14:textId="77777777" w:rsidR="00630DFB" w:rsidRPr="00686BBC" w:rsidRDefault="00630DFB" w:rsidP="008D798E">
            <w:pPr>
              <w:pStyle w:val="TableParagraph"/>
              <w:numPr>
                <w:ilvl w:val="0"/>
                <w:numId w:val="34"/>
              </w:numPr>
              <w:tabs>
                <w:tab w:val="left" w:pos="364"/>
              </w:tabs>
              <w:spacing w:before="40" w:after="40" w:line="350" w:lineRule="auto"/>
              <w:ind w:right="113"/>
              <w:rPr>
                <w:sz w:val="19"/>
                <w:szCs w:val="19"/>
              </w:rPr>
            </w:pPr>
            <w:r w:rsidRPr="00686BBC">
              <w:rPr>
                <w:color w:val="0D0D0D"/>
                <w:sz w:val="19"/>
                <w:szCs w:val="19"/>
              </w:rPr>
              <w:t>skill level, training and experience of workers is appropriate</w:t>
            </w:r>
            <w:r w:rsidRPr="00686BBC">
              <w:rPr>
                <w:color w:val="0D0D0D"/>
                <w:spacing w:val="-28"/>
                <w:sz w:val="19"/>
                <w:szCs w:val="19"/>
              </w:rPr>
              <w:t xml:space="preserve"> </w:t>
            </w:r>
            <w:r w:rsidRPr="00686BBC">
              <w:rPr>
                <w:color w:val="0D0D0D"/>
                <w:sz w:val="19"/>
                <w:szCs w:val="19"/>
              </w:rPr>
              <w:t>for duties allocated to</w:t>
            </w:r>
            <w:r w:rsidRPr="00686BBC">
              <w:rPr>
                <w:color w:val="0D0D0D"/>
                <w:spacing w:val="-2"/>
                <w:sz w:val="19"/>
                <w:szCs w:val="19"/>
              </w:rPr>
              <w:t xml:space="preserve"> </w:t>
            </w:r>
            <w:r w:rsidRPr="00686BBC">
              <w:rPr>
                <w:color w:val="0D0D0D"/>
                <w:sz w:val="19"/>
                <w:szCs w:val="19"/>
              </w:rPr>
              <w:t>them</w:t>
            </w:r>
          </w:p>
          <w:p w14:paraId="178E1A99" w14:textId="77777777" w:rsidR="00630DFB" w:rsidRPr="00686BBC" w:rsidRDefault="00630DFB" w:rsidP="008D798E">
            <w:pPr>
              <w:pStyle w:val="TableParagraph"/>
              <w:numPr>
                <w:ilvl w:val="0"/>
                <w:numId w:val="34"/>
              </w:numPr>
              <w:tabs>
                <w:tab w:val="left" w:pos="364"/>
              </w:tabs>
              <w:spacing w:before="40" w:after="40"/>
              <w:ind w:hanging="181"/>
              <w:rPr>
                <w:sz w:val="19"/>
                <w:szCs w:val="19"/>
              </w:rPr>
            </w:pPr>
            <w:r w:rsidRPr="00686BBC">
              <w:rPr>
                <w:color w:val="0D0D0D"/>
                <w:sz w:val="19"/>
                <w:szCs w:val="19"/>
              </w:rPr>
              <w:t>workers are rotated into alternate duties to reduce</w:t>
            </w:r>
            <w:r w:rsidRPr="00686BBC">
              <w:rPr>
                <w:color w:val="0D0D0D"/>
                <w:spacing w:val="-13"/>
                <w:sz w:val="19"/>
                <w:szCs w:val="19"/>
              </w:rPr>
              <w:t xml:space="preserve"> </w:t>
            </w:r>
            <w:r w:rsidRPr="00686BBC">
              <w:rPr>
                <w:color w:val="0D0D0D"/>
                <w:sz w:val="19"/>
                <w:szCs w:val="19"/>
              </w:rPr>
              <w:t>exposure</w:t>
            </w:r>
          </w:p>
          <w:p w14:paraId="419F26EA" w14:textId="77777777" w:rsidR="00630DFB" w:rsidRPr="00686BBC" w:rsidRDefault="00630DFB" w:rsidP="008D798E">
            <w:pPr>
              <w:pStyle w:val="TableParagraph"/>
              <w:numPr>
                <w:ilvl w:val="0"/>
                <w:numId w:val="34"/>
              </w:numPr>
              <w:tabs>
                <w:tab w:val="left" w:pos="364"/>
              </w:tabs>
              <w:spacing w:before="40" w:after="40" w:line="350" w:lineRule="auto"/>
              <w:ind w:right="165" w:hanging="183"/>
              <w:rPr>
                <w:sz w:val="19"/>
                <w:szCs w:val="19"/>
              </w:rPr>
            </w:pPr>
            <w:r w:rsidRPr="00686BBC">
              <w:rPr>
                <w:color w:val="0D0D0D"/>
                <w:sz w:val="19"/>
                <w:szCs w:val="19"/>
              </w:rPr>
              <w:t>workers are inducted on violence prevention measures</w:t>
            </w:r>
            <w:r w:rsidRPr="00686BBC">
              <w:rPr>
                <w:color w:val="0D0D0D"/>
                <w:spacing w:val="-27"/>
                <w:sz w:val="19"/>
                <w:szCs w:val="19"/>
              </w:rPr>
              <w:t xml:space="preserve"> </w:t>
            </w:r>
            <w:r w:rsidRPr="00686BBC">
              <w:rPr>
                <w:color w:val="0D0D0D"/>
                <w:sz w:val="19"/>
                <w:szCs w:val="19"/>
              </w:rPr>
              <w:t>before starting</w:t>
            </w:r>
            <w:r w:rsidRPr="00686BBC">
              <w:rPr>
                <w:color w:val="0D0D0D"/>
                <w:spacing w:val="-1"/>
                <w:sz w:val="19"/>
                <w:szCs w:val="19"/>
              </w:rPr>
              <w:t xml:space="preserve"> </w:t>
            </w:r>
            <w:r w:rsidRPr="00686BBC">
              <w:rPr>
                <w:color w:val="0D0D0D"/>
                <w:sz w:val="19"/>
                <w:szCs w:val="19"/>
              </w:rPr>
              <w:t>work</w:t>
            </w:r>
          </w:p>
          <w:p w14:paraId="11A4B5DA" w14:textId="77777777" w:rsidR="00630DFB" w:rsidRPr="00686BBC" w:rsidRDefault="00630DFB" w:rsidP="008D798E">
            <w:pPr>
              <w:pStyle w:val="TableParagraph"/>
              <w:numPr>
                <w:ilvl w:val="0"/>
                <w:numId w:val="34"/>
              </w:numPr>
              <w:tabs>
                <w:tab w:val="left" w:pos="364"/>
              </w:tabs>
              <w:spacing w:before="40" w:after="40" w:line="350" w:lineRule="auto"/>
              <w:ind w:right="293" w:hanging="183"/>
              <w:rPr>
                <w:sz w:val="19"/>
                <w:szCs w:val="19"/>
              </w:rPr>
            </w:pPr>
            <w:r w:rsidRPr="00686BBC">
              <w:rPr>
                <w:color w:val="0D0D0D"/>
                <w:sz w:val="19"/>
                <w:szCs w:val="19"/>
              </w:rPr>
              <w:t>workers trained on workplace policy &amp; procedures</w:t>
            </w:r>
            <w:r w:rsidRPr="00686BBC">
              <w:rPr>
                <w:color w:val="0D0D0D"/>
                <w:spacing w:val="-23"/>
                <w:sz w:val="19"/>
                <w:szCs w:val="19"/>
              </w:rPr>
              <w:t xml:space="preserve"> </w:t>
            </w:r>
            <w:r w:rsidRPr="00686BBC">
              <w:rPr>
                <w:color w:val="0D0D0D"/>
                <w:sz w:val="19"/>
                <w:szCs w:val="19"/>
              </w:rPr>
              <w:t>(including emergency</w:t>
            </w:r>
            <w:r w:rsidRPr="00686BBC">
              <w:rPr>
                <w:color w:val="0D0D0D"/>
                <w:spacing w:val="-3"/>
                <w:sz w:val="19"/>
                <w:szCs w:val="19"/>
              </w:rPr>
              <w:t xml:space="preserve"> </w:t>
            </w:r>
            <w:r w:rsidRPr="00686BBC">
              <w:rPr>
                <w:color w:val="0D0D0D"/>
                <w:sz w:val="19"/>
                <w:szCs w:val="19"/>
              </w:rPr>
              <w:t>response)</w:t>
            </w:r>
          </w:p>
          <w:p w14:paraId="76E133AD" w14:textId="77777777" w:rsidR="00630DFB" w:rsidRPr="00686BBC" w:rsidRDefault="00630DFB" w:rsidP="008D798E">
            <w:pPr>
              <w:pStyle w:val="TableParagraph"/>
              <w:numPr>
                <w:ilvl w:val="0"/>
                <w:numId w:val="34"/>
              </w:numPr>
              <w:tabs>
                <w:tab w:val="left" w:pos="364"/>
              </w:tabs>
              <w:spacing w:before="40" w:after="40" w:line="357" w:lineRule="auto"/>
              <w:ind w:right="370" w:hanging="183"/>
              <w:rPr>
                <w:sz w:val="19"/>
                <w:szCs w:val="19"/>
              </w:rPr>
            </w:pPr>
            <w:r w:rsidRPr="00686BBC">
              <w:rPr>
                <w:color w:val="0D0D0D"/>
                <w:sz w:val="19"/>
                <w:szCs w:val="19"/>
              </w:rPr>
              <w:t>workers are trained in de-escalating aggressive behaviour (signs of aggression; verbal and non-verbal communication strategies; encouraging reasoning; listening carefully; acknowledging</w:t>
            </w:r>
            <w:r w:rsidRPr="00686BBC">
              <w:rPr>
                <w:color w:val="0D0D0D"/>
                <w:spacing w:val="-1"/>
                <w:sz w:val="19"/>
                <w:szCs w:val="19"/>
              </w:rPr>
              <w:t xml:space="preserve"> </w:t>
            </w:r>
            <w:r w:rsidRPr="00686BBC">
              <w:rPr>
                <w:color w:val="0D0D0D"/>
                <w:sz w:val="19"/>
                <w:szCs w:val="19"/>
              </w:rPr>
              <w:t>concerns)</w:t>
            </w:r>
          </w:p>
          <w:p w14:paraId="388858A1" w14:textId="77777777" w:rsidR="00630DFB" w:rsidRPr="00686BBC" w:rsidRDefault="00630DFB" w:rsidP="008D798E">
            <w:pPr>
              <w:pStyle w:val="TableParagraph"/>
              <w:numPr>
                <w:ilvl w:val="0"/>
                <w:numId w:val="34"/>
              </w:numPr>
              <w:tabs>
                <w:tab w:val="left" w:pos="364"/>
              </w:tabs>
              <w:spacing w:before="40" w:after="40" w:line="220" w:lineRule="exact"/>
              <w:ind w:hanging="181"/>
              <w:rPr>
                <w:sz w:val="19"/>
                <w:szCs w:val="19"/>
              </w:rPr>
            </w:pPr>
            <w:r w:rsidRPr="00686BBC">
              <w:rPr>
                <w:color w:val="0D0D0D"/>
                <w:sz w:val="19"/>
                <w:szCs w:val="19"/>
              </w:rPr>
              <w:t>workers receive communication skills</w:t>
            </w:r>
            <w:r w:rsidRPr="00686BBC">
              <w:rPr>
                <w:color w:val="0D0D0D"/>
                <w:spacing w:val="-1"/>
                <w:sz w:val="19"/>
                <w:szCs w:val="19"/>
              </w:rPr>
              <w:t xml:space="preserve"> </w:t>
            </w:r>
            <w:r w:rsidRPr="00686BBC">
              <w:rPr>
                <w:color w:val="0D0D0D"/>
                <w:sz w:val="19"/>
                <w:szCs w:val="19"/>
              </w:rPr>
              <w:t>training</w:t>
            </w:r>
          </w:p>
          <w:p w14:paraId="44AA32AF" w14:textId="61BCD7CD" w:rsidR="00630DFB" w:rsidRPr="00686BBC" w:rsidRDefault="00630DFB" w:rsidP="008D798E">
            <w:pPr>
              <w:pStyle w:val="TableParagraph"/>
              <w:tabs>
                <w:tab w:val="left" w:pos="364"/>
              </w:tabs>
              <w:spacing w:before="40" w:after="40" w:line="350" w:lineRule="auto"/>
              <w:ind w:left="0" w:right="98"/>
              <w:rPr>
                <w:color w:val="0D0D0D"/>
                <w:sz w:val="19"/>
                <w:szCs w:val="19"/>
              </w:rPr>
            </w:pPr>
            <w:r w:rsidRPr="00686BBC">
              <w:rPr>
                <w:color w:val="0D0D0D"/>
                <w:sz w:val="19"/>
                <w:szCs w:val="19"/>
              </w:rPr>
              <w:t>workers receive regular support &amp;</w:t>
            </w:r>
            <w:r w:rsidRPr="00686BBC">
              <w:rPr>
                <w:color w:val="0D0D0D"/>
                <w:spacing w:val="-5"/>
                <w:sz w:val="19"/>
                <w:szCs w:val="19"/>
              </w:rPr>
              <w:t xml:space="preserve"> </w:t>
            </w:r>
            <w:r w:rsidRPr="00686BBC">
              <w:rPr>
                <w:color w:val="0D0D0D"/>
                <w:sz w:val="19"/>
                <w:szCs w:val="19"/>
              </w:rPr>
              <w:t>supervision</w:t>
            </w:r>
          </w:p>
        </w:tc>
      </w:tr>
      <w:tr w:rsidR="00630DFB" w14:paraId="6E975C72" w14:textId="77777777" w:rsidTr="00686BBC">
        <w:tc>
          <w:tcPr>
            <w:tcW w:w="2268" w:type="dxa"/>
          </w:tcPr>
          <w:p w14:paraId="7FBD4B62" w14:textId="1D0BDC01" w:rsidR="00630DFB" w:rsidRPr="00686BBC" w:rsidRDefault="00630DFB" w:rsidP="008D798E">
            <w:pPr>
              <w:keepNext/>
              <w:spacing w:before="40" w:after="40"/>
              <w:rPr>
                <w:rFonts w:cs="Arial"/>
                <w:color w:val="0D0D0D"/>
                <w:sz w:val="19"/>
                <w:szCs w:val="19"/>
              </w:rPr>
            </w:pPr>
            <w:r w:rsidRPr="00686BBC">
              <w:rPr>
                <w:rFonts w:cs="Arial"/>
                <w:color w:val="0D0D0D"/>
                <w:sz w:val="19"/>
                <w:szCs w:val="19"/>
              </w:rPr>
              <w:lastRenderedPageBreak/>
              <w:t>Enforcement activities</w:t>
            </w:r>
          </w:p>
        </w:tc>
        <w:tc>
          <w:tcPr>
            <w:tcW w:w="2164" w:type="dxa"/>
          </w:tcPr>
          <w:p w14:paraId="6B03D81F" w14:textId="77777777" w:rsidR="00630DFB" w:rsidRPr="00686BBC" w:rsidRDefault="00630DFB" w:rsidP="008D798E">
            <w:pPr>
              <w:pStyle w:val="TableParagraph"/>
              <w:keepNext/>
              <w:spacing w:before="40" w:after="40"/>
              <w:ind w:left="64" w:right="140"/>
              <w:rPr>
                <w:sz w:val="19"/>
                <w:szCs w:val="19"/>
              </w:rPr>
            </w:pPr>
            <w:r w:rsidRPr="00686BBC">
              <w:rPr>
                <w:color w:val="0D0D0D"/>
                <w:sz w:val="19"/>
                <w:szCs w:val="19"/>
              </w:rPr>
              <w:t>Working in unpredictable environments</w:t>
            </w:r>
          </w:p>
          <w:p w14:paraId="0D86FB3A" w14:textId="77777777" w:rsidR="00630DFB" w:rsidRPr="00686BBC" w:rsidRDefault="00630DFB" w:rsidP="008D798E">
            <w:pPr>
              <w:pStyle w:val="TableParagraph"/>
              <w:keepNext/>
              <w:spacing w:before="40" w:after="40"/>
              <w:ind w:left="0"/>
              <w:rPr>
                <w:b/>
                <w:sz w:val="19"/>
                <w:szCs w:val="19"/>
              </w:rPr>
            </w:pPr>
          </w:p>
          <w:p w14:paraId="0E608B28" w14:textId="77777777" w:rsidR="00630DFB" w:rsidRPr="00686BBC" w:rsidRDefault="00630DFB" w:rsidP="008D798E">
            <w:pPr>
              <w:pStyle w:val="TableParagraph"/>
              <w:keepNext/>
              <w:spacing w:before="40" w:after="40"/>
              <w:ind w:left="64" w:right="883"/>
              <w:rPr>
                <w:b/>
                <w:sz w:val="19"/>
                <w:szCs w:val="19"/>
              </w:rPr>
            </w:pPr>
            <w:r w:rsidRPr="00686BBC">
              <w:rPr>
                <w:b/>
                <w:color w:val="0D0D0D"/>
                <w:sz w:val="19"/>
                <w:szCs w:val="19"/>
              </w:rPr>
              <w:t>Those risks are increased by …</w:t>
            </w:r>
          </w:p>
          <w:p w14:paraId="28C74204" w14:textId="77777777" w:rsidR="00630DFB" w:rsidRPr="00686BBC" w:rsidRDefault="00630DFB" w:rsidP="008D798E">
            <w:pPr>
              <w:pStyle w:val="TableParagraph"/>
              <w:keepNext/>
              <w:spacing w:before="40" w:after="40"/>
              <w:ind w:left="0"/>
              <w:rPr>
                <w:b/>
                <w:sz w:val="19"/>
                <w:szCs w:val="19"/>
              </w:rPr>
            </w:pPr>
          </w:p>
          <w:p w14:paraId="1C01EFEE" w14:textId="7F3C6E0A" w:rsidR="00630DFB" w:rsidRPr="00686BBC" w:rsidRDefault="00630DFB" w:rsidP="008D798E">
            <w:pPr>
              <w:pStyle w:val="TableParagraph"/>
              <w:keepNext/>
              <w:spacing w:before="40" w:after="40"/>
              <w:ind w:left="64" w:right="43"/>
              <w:rPr>
                <w:color w:val="0D0D0D"/>
                <w:sz w:val="19"/>
                <w:szCs w:val="19"/>
              </w:rPr>
            </w:pPr>
            <w:r w:rsidRPr="00686BBC">
              <w:rPr>
                <w:color w:val="0D0D0D"/>
                <w:sz w:val="19"/>
                <w:szCs w:val="19"/>
              </w:rPr>
              <w:t>Lack of supervision; lack of monitoring systems;</w:t>
            </w:r>
          </w:p>
        </w:tc>
        <w:tc>
          <w:tcPr>
            <w:tcW w:w="5059" w:type="dxa"/>
          </w:tcPr>
          <w:p w14:paraId="4C5666A0" w14:textId="77777777" w:rsidR="00630DFB" w:rsidRPr="00686BBC" w:rsidRDefault="00630DFB" w:rsidP="008D798E">
            <w:pPr>
              <w:pStyle w:val="TableParagraph"/>
              <w:keepNext/>
              <w:numPr>
                <w:ilvl w:val="0"/>
                <w:numId w:val="35"/>
              </w:numPr>
              <w:tabs>
                <w:tab w:val="left" w:pos="364"/>
              </w:tabs>
              <w:spacing w:before="40" w:after="40" w:line="352" w:lineRule="auto"/>
              <w:ind w:right="610"/>
              <w:rPr>
                <w:rFonts w:ascii="Symbol" w:hAnsi="Symbol"/>
                <w:sz w:val="19"/>
                <w:szCs w:val="19"/>
              </w:rPr>
            </w:pPr>
            <w:r w:rsidRPr="00686BBC">
              <w:rPr>
                <w:color w:val="0D0D0D"/>
                <w:sz w:val="19"/>
                <w:szCs w:val="19"/>
              </w:rPr>
              <w:t>communication &amp; alarm systems are in place (regularly maintained &amp;</w:t>
            </w:r>
            <w:r w:rsidRPr="00686BBC">
              <w:rPr>
                <w:color w:val="0D0D0D"/>
                <w:spacing w:val="-4"/>
                <w:sz w:val="19"/>
                <w:szCs w:val="19"/>
              </w:rPr>
              <w:t xml:space="preserve"> </w:t>
            </w:r>
            <w:r w:rsidRPr="00686BBC">
              <w:rPr>
                <w:color w:val="0D0D0D"/>
                <w:sz w:val="19"/>
                <w:szCs w:val="19"/>
              </w:rPr>
              <w:t>tested)</w:t>
            </w:r>
          </w:p>
          <w:p w14:paraId="29ABDEAB" w14:textId="77777777" w:rsidR="00630DFB" w:rsidRPr="00686BBC" w:rsidRDefault="00630DFB" w:rsidP="008D798E">
            <w:pPr>
              <w:pStyle w:val="TableParagraph"/>
              <w:keepNext/>
              <w:numPr>
                <w:ilvl w:val="0"/>
                <w:numId w:val="35"/>
              </w:numPr>
              <w:tabs>
                <w:tab w:val="left" w:pos="364"/>
              </w:tabs>
              <w:spacing w:before="40" w:after="40" w:line="352" w:lineRule="auto"/>
              <w:ind w:right="342"/>
              <w:rPr>
                <w:rFonts w:ascii="Symbol" w:hAnsi="Symbol"/>
                <w:sz w:val="19"/>
                <w:szCs w:val="19"/>
              </w:rPr>
            </w:pPr>
            <w:r w:rsidRPr="00686BBC">
              <w:rPr>
                <w:color w:val="0D0D0D"/>
                <w:sz w:val="19"/>
                <w:szCs w:val="19"/>
              </w:rPr>
              <w:t>operational procedures for working in isolation</w:t>
            </w:r>
            <w:r w:rsidRPr="00686BBC">
              <w:rPr>
                <w:color w:val="0D0D0D"/>
                <w:spacing w:val="-20"/>
                <w:sz w:val="19"/>
                <w:szCs w:val="19"/>
              </w:rPr>
              <w:t xml:space="preserve"> </w:t>
            </w:r>
            <w:r w:rsidRPr="00686BBC">
              <w:rPr>
                <w:color w:val="0D0D0D"/>
                <w:sz w:val="19"/>
                <w:szCs w:val="19"/>
              </w:rPr>
              <w:t>&amp; uncontrolled</w:t>
            </w:r>
            <w:r w:rsidRPr="00686BBC">
              <w:rPr>
                <w:color w:val="0D0D0D"/>
                <w:spacing w:val="-3"/>
                <w:sz w:val="19"/>
                <w:szCs w:val="19"/>
              </w:rPr>
              <w:t xml:space="preserve"> </w:t>
            </w:r>
            <w:r w:rsidRPr="00686BBC">
              <w:rPr>
                <w:color w:val="0D0D0D"/>
                <w:sz w:val="19"/>
                <w:szCs w:val="19"/>
              </w:rPr>
              <w:t>environments</w:t>
            </w:r>
          </w:p>
          <w:p w14:paraId="418A1818" w14:textId="77777777" w:rsidR="00630DFB" w:rsidRPr="00686BBC" w:rsidRDefault="00630DFB" w:rsidP="008D798E">
            <w:pPr>
              <w:pStyle w:val="TableParagraph"/>
              <w:keepNext/>
              <w:numPr>
                <w:ilvl w:val="0"/>
                <w:numId w:val="35"/>
              </w:numPr>
              <w:tabs>
                <w:tab w:val="left" w:pos="364"/>
              </w:tabs>
              <w:spacing w:before="40" w:after="40" w:line="355" w:lineRule="auto"/>
              <w:ind w:right="162"/>
              <w:rPr>
                <w:rFonts w:ascii="Symbol" w:hAnsi="Symbol"/>
                <w:color w:val="0D0D0D"/>
                <w:sz w:val="19"/>
                <w:szCs w:val="19"/>
              </w:rPr>
            </w:pPr>
            <w:r w:rsidRPr="00686BBC">
              <w:rPr>
                <w:color w:val="0D0D0D"/>
                <w:sz w:val="19"/>
                <w:szCs w:val="19"/>
              </w:rPr>
              <w:t>workers are monitored when working in the community or away from the workplace (e.g.: supervisor checks in regularly throughout the</w:t>
            </w:r>
            <w:r w:rsidRPr="00686BBC">
              <w:rPr>
                <w:color w:val="0D0D0D"/>
                <w:spacing w:val="-21"/>
                <w:sz w:val="19"/>
                <w:szCs w:val="19"/>
              </w:rPr>
              <w:t xml:space="preserve"> </w:t>
            </w:r>
            <w:r w:rsidRPr="00686BBC">
              <w:rPr>
                <w:color w:val="0D0D0D"/>
                <w:sz w:val="19"/>
                <w:szCs w:val="19"/>
              </w:rPr>
              <w:t>shift)</w:t>
            </w:r>
          </w:p>
          <w:p w14:paraId="69CB1F9E" w14:textId="77777777" w:rsidR="00630DFB" w:rsidRPr="00686BBC" w:rsidRDefault="00630DFB" w:rsidP="008D798E">
            <w:pPr>
              <w:pStyle w:val="TableParagraph"/>
              <w:keepNext/>
              <w:numPr>
                <w:ilvl w:val="0"/>
                <w:numId w:val="35"/>
              </w:numPr>
              <w:tabs>
                <w:tab w:val="left" w:pos="364"/>
              </w:tabs>
              <w:spacing w:before="40" w:after="40" w:line="352" w:lineRule="auto"/>
              <w:ind w:right="332"/>
              <w:rPr>
                <w:rFonts w:ascii="Symbol" w:hAnsi="Symbol"/>
                <w:sz w:val="19"/>
                <w:szCs w:val="19"/>
              </w:rPr>
            </w:pPr>
            <w:r w:rsidRPr="00686BBC">
              <w:rPr>
                <w:color w:val="0D0D0D"/>
                <w:sz w:val="19"/>
                <w:szCs w:val="19"/>
              </w:rPr>
              <w:t>procedures and back up are in place for</w:t>
            </w:r>
            <w:r w:rsidRPr="00686BBC">
              <w:rPr>
                <w:color w:val="0D0D0D"/>
                <w:spacing w:val="-20"/>
                <w:sz w:val="19"/>
                <w:szCs w:val="19"/>
              </w:rPr>
              <w:t xml:space="preserve"> </w:t>
            </w:r>
            <w:r w:rsidRPr="00686BBC">
              <w:rPr>
                <w:color w:val="0D0D0D"/>
                <w:sz w:val="19"/>
                <w:szCs w:val="19"/>
              </w:rPr>
              <w:t>workers working alone or in</w:t>
            </w:r>
            <w:r w:rsidRPr="00686BBC">
              <w:rPr>
                <w:color w:val="0D0D0D"/>
                <w:spacing w:val="-5"/>
                <w:sz w:val="19"/>
                <w:szCs w:val="19"/>
              </w:rPr>
              <w:t xml:space="preserve"> </w:t>
            </w:r>
            <w:r w:rsidRPr="00686BBC">
              <w:rPr>
                <w:color w:val="0D0D0D"/>
                <w:sz w:val="19"/>
                <w:szCs w:val="19"/>
              </w:rPr>
              <w:t>isolation</w:t>
            </w:r>
          </w:p>
          <w:p w14:paraId="3088D481" w14:textId="77777777" w:rsidR="00630DFB" w:rsidRPr="00686BBC" w:rsidRDefault="00630DFB" w:rsidP="008D798E">
            <w:pPr>
              <w:pStyle w:val="TableParagraph"/>
              <w:keepNext/>
              <w:numPr>
                <w:ilvl w:val="0"/>
                <w:numId w:val="35"/>
              </w:numPr>
              <w:tabs>
                <w:tab w:val="left" w:pos="364"/>
              </w:tabs>
              <w:spacing w:before="40" w:after="40"/>
              <w:ind w:hanging="181"/>
              <w:rPr>
                <w:rFonts w:ascii="Symbol" w:hAnsi="Symbol"/>
                <w:sz w:val="19"/>
                <w:szCs w:val="19"/>
              </w:rPr>
            </w:pPr>
            <w:r w:rsidRPr="00686BBC">
              <w:rPr>
                <w:color w:val="0D0D0D"/>
                <w:sz w:val="19"/>
                <w:szCs w:val="19"/>
              </w:rPr>
              <w:t>system to map &amp; record areas/places of</w:t>
            </w:r>
            <w:r w:rsidRPr="00686BBC">
              <w:rPr>
                <w:color w:val="0D0D0D"/>
                <w:spacing w:val="34"/>
                <w:sz w:val="19"/>
                <w:szCs w:val="19"/>
              </w:rPr>
              <w:t xml:space="preserve"> </w:t>
            </w:r>
            <w:r w:rsidRPr="00686BBC">
              <w:rPr>
                <w:color w:val="0D0D0D"/>
                <w:sz w:val="19"/>
                <w:szCs w:val="19"/>
              </w:rPr>
              <w:t>concern</w:t>
            </w:r>
          </w:p>
          <w:p w14:paraId="115E44B9" w14:textId="0C4D261E" w:rsidR="00630DFB" w:rsidRPr="00686BBC" w:rsidRDefault="00630DFB" w:rsidP="008D798E">
            <w:pPr>
              <w:pStyle w:val="TableParagraph"/>
              <w:keepNext/>
              <w:tabs>
                <w:tab w:val="left" w:pos="364"/>
              </w:tabs>
              <w:spacing w:before="40" w:after="40" w:line="217" w:lineRule="exact"/>
              <w:ind w:left="0"/>
              <w:rPr>
                <w:color w:val="0D0D0D"/>
                <w:sz w:val="19"/>
                <w:szCs w:val="19"/>
              </w:rPr>
            </w:pPr>
            <w:r w:rsidRPr="00686BBC">
              <w:rPr>
                <w:color w:val="0D0D0D"/>
                <w:sz w:val="19"/>
                <w:szCs w:val="19"/>
              </w:rPr>
              <w:t>workers receive regular support &amp;</w:t>
            </w:r>
            <w:r w:rsidRPr="00686BBC">
              <w:rPr>
                <w:color w:val="0D0D0D"/>
                <w:spacing w:val="-7"/>
                <w:sz w:val="19"/>
                <w:szCs w:val="19"/>
              </w:rPr>
              <w:t xml:space="preserve"> </w:t>
            </w:r>
            <w:r w:rsidRPr="00686BBC">
              <w:rPr>
                <w:color w:val="0D0D0D"/>
                <w:sz w:val="19"/>
                <w:szCs w:val="19"/>
              </w:rPr>
              <w:t>supervision</w:t>
            </w:r>
          </w:p>
        </w:tc>
        <w:tc>
          <w:tcPr>
            <w:tcW w:w="5535" w:type="dxa"/>
          </w:tcPr>
          <w:p w14:paraId="06BC0ACB" w14:textId="77777777" w:rsidR="00630DFB" w:rsidRPr="00686BBC" w:rsidRDefault="00630DFB" w:rsidP="008D798E">
            <w:pPr>
              <w:pStyle w:val="TableParagraph"/>
              <w:keepNext/>
              <w:numPr>
                <w:ilvl w:val="0"/>
                <w:numId w:val="36"/>
              </w:numPr>
              <w:tabs>
                <w:tab w:val="left" w:pos="364"/>
              </w:tabs>
              <w:spacing w:before="40" w:after="40" w:line="219" w:lineRule="exact"/>
              <w:ind w:hanging="181"/>
              <w:rPr>
                <w:sz w:val="19"/>
                <w:szCs w:val="19"/>
              </w:rPr>
            </w:pPr>
            <w:r w:rsidRPr="00686BBC">
              <w:rPr>
                <w:color w:val="0D0D0D"/>
                <w:sz w:val="19"/>
                <w:szCs w:val="19"/>
              </w:rPr>
              <w:t>workers are rotated into alternate duties to reduce</w:t>
            </w:r>
            <w:r w:rsidRPr="00686BBC">
              <w:rPr>
                <w:color w:val="0D0D0D"/>
                <w:spacing w:val="-16"/>
                <w:sz w:val="19"/>
                <w:szCs w:val="19"/>
              </w:rPr>
              <w:t xml:space="preserve"> </w:t>
            </w:r>
            <w:r w:rsidRPr="00686BBC">
              <w:rPr>
                <w:color w:val="0D0D0D"/>
                <w:sz w:val="19"/>
                <w:szCs w:val="19"/>
              </w:rPr>
              <w:t>exposure</w:t>
            </w:r>
          </w:p>
          <w:p w14:paraId="76F6C291" w14:textId="77777777" w:rsidR="00630DFB" w:rsidRPr="00686BBC" w:rsidRDefault="00630DFB" w:rsidP="008D798E">
            <w:pPr>
              <w:pStyle w:val="TableParagraph"/>
              <w:keepNext/>
              <w:numPr>
                <w:ilvl w:val="0"/>
                <w:numId w:val="36"/>
              </w:numPr>
              <w:tabs>
                <w:tab w:val="left" w:pos="364"/>
              </w:tabs>
              <w:spacing w:before="40" w:after="40" w:line="350" w:lineRule="auto"/>
              <w:ind w:right="165" w:hanging="183"/>
              <w:rPr>
                <w:sz w:val="19"/>
                <w:szCs w:val="19"/>
              </w:rPr>
            </w:pPr>
            <w:r w:rsidRPr="00686BBC">
              <w:rPr>
                <w:color w:val="0D0D0D"/>
                <w:sz w:val="19"/>
                <w:szCs w:val="19"/>
              </w:rPr>
              <w:t>workers are inducted on violence prevention measures</w:t>
            </w:r>
            <w:r w:rsidRPr="00686BBC">
              <w:rPr>
                <w:color w:val="0D0D0D"/>
                <w:spacing w:val="-27"/>
                <w:sz w:val="19"/>
                <w:szCs w:val="19"/>
              </w:rPr>
              <w:t xml:space="preserve"> </w:t>
            </w:r>
            <w:r w:rsidRPr="00686BBC">
              <w:rPr>
                <w:color w:val="0D0D0D"/>
                <w:sz w:val="19"/>
                <w:szCs w:val="19"/>
              </w:rPr>
              <w:t>before starting</w:t>
            </w:r>
            <w:r w:rsidRPr="00686BBC">
              <w:rPr>
                <w:color w:val="0D0D0D"/>
                <w:spacing w:val="-1"/>
                <w:sz w:val="19"/>
                <w:szCs w:val="19"/>
              </w:rPr>
              <w:t xml:space="preserve"> </w:t>
            </w:r>
            <w:r w:rsidRPr="00686BBC">
              <w:rPr>
                <w:color w:val="0D0D0D"/>
                <w:sz w:val="19"/>
                <w:szCs w:val="19"/>
              </w:rPr>
              <w:t>work</w:t>
            </w:r>
          </w:p>
          <w:p w14:paraId="7393370C" w14:textId="77777777" w:rsidR="00630DFB" w:rsidRPr="00686BBC" w:rsidRDefault="00630DFB" w:rsidP="008D798E">
            <w:pPr>
              <w:pStyle w:val="TableParagraph"/>
              <w:keepNext/>
              <w:numPr>
                <w:ilvl w:val="0"/>
                <w:numId w:val="36"/>
              </w:numPr>
              <w:tabs>
                <w:tab w:val="left" w:pos="364"/>
              </w:tabs>
              <w:spacing w:before="40" w:after="40" w:line="350" w:lineRule="auto"/>
              <w:ind w:right="293"/>
              <w:rPr>
                <w:sz w:val="19"/>
                <w:szCs w:val="19"/>
              </w:rPr>
            </w:pPr>
            <w:r w:rsidRPr="00686BBC">
              <w:rPr>
                <w:color w:val="0D0D0D"/>
                <w:sz w:val="19"/>
                <w:szCs w:val="19"/>
              </w:rPr>
              <w:t>workers trained on workplace policy &amp; procedures</w:t>
            </w:r>
            <w:r w:rsidRPr="00686BBC">
              <w:rPr>
                <w:color w:val="0D0D0D"/>
                <w:spacing w:val="-23"/>
                <w:sz w:val="19"/>
                <w:szCs w:val="19"/>
              </w:rPr>
              <w:t xml:space="preserve"> </w:t>
            </w:r>
            <w:r w:rsidRPr="00686BBC">
              <w:rPr>
                <w:color w:val="0D0D0D"/>
                <w:sz w:val="19"/>
                <w:szCs w:val="19"/>
              </w:rPr>
              <w:t>(including emergency</w:t>
            </w:r>
            <w:r w:rsidRPr="00686BBC">
              <w:rPr>
                <w:color w:val="0D0D0D"/>
                <w:spacing w:val="-3"/>
                <w:sz w:val="19"/>
                <w:szCs w:val="19"/>
              </w:rPr>
              <w:t xml:space="preserve"> </w:t>
            </w:r>
            <w:r w:rsidRPr="00686BBC">
              <w:rPr>
                <w:color w:val="0D0D0D"/>
                <w:sz w:val="19"/>
                <w:szCs w:val="19"/>
              </w:rPr>
              <w:t>response)</w:t>
            </w:r>
          </w:p>
          <w:p w14:paraId="71B3C9A8" w14:textId="77777777" w:rsidR="00630DFB" w:rsidRPr="00686BBC" w:rsidRDefault="00630DFB" w:rsidP="008D798E">
            <w:pPr>
              <w:pStyle w:val="TableParagraph"/>
              <w:keepNext/>
              <w:numPr>
                <w:ilvl w:val="0"/>
                <w:numId w:val="36"/>
              </w:numPr>
              <w:tabs>
                <w:tab w:val="left" w:pos="364"/>
              </w:tabs>
              <w:spacing w:before="40" w:after="40" w:line="357" w:lineRule="auto"/>
              <w:ind w:right="370"/>
              <w:rPr>
                <w:sz w:val="19"/>
                <w:szCs w:val="19"/>
              </w:rPr>
            </w:pPr>
            <w:r w:rsidRPr="00686BBC">
              <w:rPr>
                <w:color w:val="0D0D0D"/>
                <w:sz w:val="19"/>
                <w:szCs w:val="19"/>
              </w:rPr>
              <w:t>workers are trained in de-escalating aggressive behaviour (signs of aggression; verbal and non-verbal communication strategies; encouraging reasoning; listening carefully; acknowledging</w:t>
            </w:r>
            <w:r w:rsidRPr="00686BBC">
              <w:rPr>
                <w:color w:val="0D0D0D"/>
                <w:spacing w:val="-1"/>
                <w:sz w:val="19"/>
                <w:szCs w:val="19"/>
              </w:rPr>
              <w:t xml:space="preserve"> </w:t>
            </w:r>
            <w:r w:rsidRPr="00686BBC">
              <w:rPr>
                <w:color w:val="0D0D0D"/>
                <w:sz w:val="19"/>
                <w:szCs w:val="19"/>
              </w:rPr>
              <w:t>concerns)</w:t>
            </w:r>
          </w:p>
          <w:p w14:paraId="194C2D71" w14:textId="77777777" w:rsidR="00630DFB" w:rsidRPr="00686BBC" w:rsidRDefault="00630DFB" w:rsidP="008D798E">
            <w:pPr>
              <w:pStyle w:val="TableParagraph"/>
              <w:keepNext/>
              <w:numPr>
                <w:ilvl w:val="0"/>
                <w:numId w:val="36"/>
              </w:numPr>
              <w:tabs>
                <w:tab w:val="left" w:pos="364"/>
              </w:tabs>
              <w:spacing w:before="40" w:after="40" w:line="350" w:lineRule="auto"/>
              <w:ind w:right="234"/>
              <w:rPr>
                <w:sz w:val="19"/>
                <w:szCs w:val="19"/>
              </w:rPr>
            </w:pPr>
            <w:r w:rsidRPr="00686BBC">
              <w:rPr>
                <w:color w:val="0D0D0D"/>
                <w:sz w:val="19"/>
                <w:szCs w:val="19"/>
              </w:rPr>
              <w:t>workers are trained in situational risk assessment (for</w:t>
            </w:r>
            <w:r w:rsidRPr="00686BBC">
              <w:rPr>
                <w:color w:val="0D0D0D"/>
                <w:spacing w:val="-25"/>
                <w:sz w:val="19"/>
                <w:szCs w:val="19"/>
              </w:rPr>
              <w:t xml:space="preserve"> </w:t>
            </w:r>
            <w:r w:rsidRPr="00686BBC">
              <w:rPr>
                <w:color w:val="0D0D0D"/>
                <w:sz w:val="19"/>
                <w:szCs w:val="19"/>
              </w:rPr>
              <w:t>visiting homes or working off</w:t>
            </w:r>
            <w:r w:rsidRPr="00686BBC">
              <w:rPr>
                <w:color w:val="0D0D0D"/>
                <w:spacing w:val="-3"/>
                <w:sz w:val="19"/>
                <w:szCs w:val="19"/>
              </w:rPr>
              <w:t xml:space="preserve"> </w:t>
            </w:r>
            <w:r w:rsidRPr="00686BBC">
              <w:rPr>
                <w:color w:val="0D0D0D"/>
                <w:sz w:val="19"/>
                <w:szCs w:val="19"/>
              </w:rPr>
              <w:t>site)</w:t>
            </w:r>
          </w:p>
          <w:p w14:paraId="687F16B7" w14:textId="1A7801D3" w:rsidR="00630DFB" w:rsidRPr="00686BBC" w:rsidRDefault="00630DFB" w:rsidP="008D798E">
            <w:pPr>
              <w:pStyle w:val="TableParagraph"/>
              <w:keepNext/>
              <w:numPr>
                <w:ilvl w:val="0"/>
                <w:numId w:val="36"/>
              </w:numPr>
              <w:tabs>
                <w:tab w:val="left" w:pos="364"/>
              </w:tabs>
              <w:spacing w:before="40" w:after="40" w:line="350" w:lineRule="auto"/>
              <w:ind w:right="98"/>
              <w:rPr>
                <w:color w:val="0D0D0D"/>
                <w:sz w:val="19"/>
                <w:szCs w:val="19"/>
              </w:rPr>
            </w:pPr>
            <w:r w:rsidRPr="00686BBC">
              <w:rPr>
                <w:color w:val="0D0D0D"/>
                <w:sz w:val="19"/>
                <w:szCs w:val="19"/>
              </w:rPr>
              <w:t>workers receive communication skills</w:t>
            </w:r>
            <w:r w:rsidRPr="00686BBC">
              <w:rPr>
                <w:color w:val="0D0D0D"/>
                <w:spacing w:val="-1"/>
                <w:sz w:val="19"/>
                <w:szCs w:val="19"/>
              </w:rPr>
              <w:t xml:space="preserve"> </w:t>
            </w:r>
            <w:r w:rsidRPr="00686BBC">
              <w:rPr>
                <w:color w:val="0D0D0D"/>
                <w:sz w:val="19"/>
                <w:szCs w:val="19"/>
              </w:rPr>
              <w:t>training</w:t>
            </w:r>
          </w:p>
        </w:tc>
      </w:tr>
    </w:tbl>
    <w:p w14:paraId="5B62FD79" w14:textId="77777777" w:rsidR="000D4F13" w:rsidRPr="00DB129C" w:rsidRDefault="000D4F13" w:rsidP="00686BBC"/>
    <w:sectPr w:rsidR="000D4F13" w:rsidRPr="00DB129C" w:rsidSect="00686BBC">
      <w:headerReference w:type="default" r:id="rId29"/>
      <w:pgSz w:w="16838" w:h="11906" w:orient="landscape" w:code="9"/>
      <w:pgMar w:top="1440" w:right="1440" w:bottom="1276" w:left="1440" w:header="0" w:footer="3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45B35" w14:textId="77777777" w:rsidR="002A387B" w:rsidRDefault="002A387B" w:rsidP="00E73B01">
      <w:r>
        <w:separator/>
      </w:r>
    </w:p>
    <w:p w14:paraId="1F5BCD6F" w14:textId="77777777" w:rsidR="002A387B" w:rsidRDefault="002A387B"/>
  </w:endnote>
  <w:endnote w:type="continuationSeparator" w:id="0">
    <w:p w14:paraId="28629A33" w14:textId="77777777" w:rsidR="002A387B" w:rsidRDefault="002A387B" w:rsidP="00E73B01">
      <w:r>
        <w:continuationSeparator/>
      </w:r>
    </w:p>
    <w:p w14:paraId="69C24BCD" w14:textId="77777777" w:rsidR="002A387B" w:rsidRDefault="002A38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utiger-Light">
    <w:altName w:val="Arial Unicode MS"/>
    <w:panose1 w:val="00000000000000000000"/>
    <w:charset w:val="88"/>
    <w:family w:val="swiss"/>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597FC" w14:textId="77777777" w:rsidR="00755474" w:rsidRDefault="00755474" w:rsidP="004231EA">
    <w:pPr>
      <w:pStyle w:val="Footer"/>
      <w:tabs>
        <w:tab w:val="clear" w:pos="4513"/>
        <w:tab w:val="clear" w:pos="9026"/>
        <w:tab w:val="right" w:pos="9638"/>
      </w:tabs>
      <w:ind w:left="-567"/>
    </w:pPr>
    <w:r w:rsidRPr="007278C5">
      <w:fldChar w:fldCharType="begin"/>
    </w:r>
    <w:r w:rsidRPr="007278C5">
      <w:instrText xml:space="preserve"> PAGE   \* MERGEFORMAT </w:instrText>
    </w:r>
    <w:r w:rsidRPr="007278C5">
      <w:fldChar w:fldCharType="separate"/>
    </w:r>
    <w:r>
      <w:rPr>
        <w:noProof/>
      </w:rPr>
      <w:t>4</w:t>
    </w:r>
    <w:r w:rsidRPr="007278C5">
      <w:fldChar w:fldCharType="end"/>
    </w:r>
    <w:r>
      <w:tab/>
    </w:r>
    <w:r>
      <w:rPr>
        <w:noProof/>
        <w:lang w:eastAsia="en-AU"/>
      </w:rPr>
      <w:drawing>
        <wp:inline distT="0" distB="0" distL="0" distR="0" wp14:anchorId="43D5981D" wp14:editId="43D5981E">
          <wp:extent cx="2247900" cy="190500"/>
          <wp:effectExtent l="0" t="0" r="0" b="0"/>
          <wp:docPr id="137" name="Picture 137" descr="www.worksafe.n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ww.worksafe.nt.gov.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190500"/>
                  </a:xfrm>
                  <a:prstGeom prst="rect">
                    <a:avLst/>
                  </a:prstGeom>
                  <a:noFill/>
                  <a:ln>
                    <a:noFill/>
                  </a:ln>
                </pic:spPr>
              </pic:pic>
            </a:graphicData>
          </a:graphic>
        </wp:inline>
      </w:drawing>
    </w:r>
  </w:p>
  <w:p w14:paraId="43D597FD" w14:textId="77777777" w:rsidR="00755474" w:rsidRPr="00E27344" w:rsidRDefault="00755474" w:rsidP="004231EA">
    <w:pPr>
      <w:pStyle w:val="Footer"/>
      <w:tabs>
        <w:tab w:val="clear" w:pos="4513"/>
        <w:tab w:val="clear" w:pos="9026"/>
        <w:tab w:val="right" w:pos="10773"/>
      </w:tabs>
      <w:ind w:left="-567"/>
    </w:pPr>
    <w:r>
      <w:t>Section Name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597FE" w14:textId="61C39837" w:rsidR="00755474" w:rsidRDefault="00755474" w:rsidP="006B2974">
    <w:pPr>
      <w:pStyle w:val="Footer"/>
      <w:tabs>
        <w:tab w:val="clear" w:pos="4513"/>
        <w:tab w:val="clear" w:pos="9026"/>
        <w:tab w:val="right" w:pos="9781"/>
      </w:tabs>
      <w:ind w:left="-567"/>
    </w:pPr>
    <w:r>
      <w:rPr>
        <w:noProof/>
        <w:lang w:eastAsia="en-AU"/>
      </w:rPr>
      <w:drawing>
        <wp:inline distT="0" distB="0" distL="0" distR="0" wp14:anchorId="43D5981F" wp14:editId="43D59820">
          <wp:extent cx="2247900" cy="190500"/>
          <wp:effectExtent l="0" t="0" r="0" b="0"/>
          <wp:docPr id="138" name="Picture 138" descr="www.worksafe.n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ww.worksafe.nt.gov.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190500"/>
                  </a:xfrm>
                  <a:prstGeom prst="rect">
                    <a:avLst/>
                  </a:prstGeom>
                  <a:noFill/>
                  <a:ln>
                    <a:noFill/>
                  </a:ln>
                </pic:spPr>
              </pic:pic>
            </a:graphicData>
          </a:graphic>
        </wp:inline>
      </w:drawing>
    </w:r>
    <w:r>
      <w:tab/>
    </w:r>
    <w:r w:rsidRPr="007278C5">
      <w:fldChar w:fldCharType="begin"/>
    </w:r>
    <w:r w:rsidRPr="007278C5">
      <w:instrText xml:space="preserve"> PAGE   \* MERGEFORMAT </w:instrText>
    </w:r>
    <w:r w:rsidRPr="007278C5">
      <w:fldChar w:fldCharType="separate"/>
    </w:r>
    <w:r w:rsidR="00423394">
      <w:rPr>
        <w:noProof/>
      </w:rPr>
      <w:t>21</w:t>
    </w:r>
    <w:r w:rsidRPr="007278C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59801" w14:textId="5CD86B05" w:rsidR="00755474" w:rsidRPr="00AB32FA" w:rsidRDefault="00755474" w:rsidP="000A2959">
    <w:pPr>
      <w:pStyle w:val="Footer"/>
      <w:tabs>
        <w:tab w:val="clear" w:pos="4513"/>
        <w:tab w:val="clear" w:pos="9026"/>
        <w:tab w:val="right" w:pos="10206"/>
      </w:tabs>
      <w:ind w:left="-567"/>
      <w:rPr>
        <w:sz w:val="24"/>
        <w:szCs w:val="24"/>
      </w:rPr>
    </w:pPr>
    <w:r w:rsidRPr="00882211">
      <w:rPr>
        <w:sz w:val="30"/>
        <w:szCs w:val="30"/>
      </w:rPr>
      <w:t>www.worksafe.nt.gov.au</w:t>
    </w:r>
    <w:r>
      <w:rPr>
        <w:noProof/>
        <w:sz w:val="24"/>
        <w:szCs w:val="24"/>
        <w:lang w:eastAsia="en-AU"/>
      </w:rPr>
      <w:t xml:space="preserve"> </w:t>
    </w:r>
    <w:r w:rsidRPr="00AB32FA">
      <w:rPr>
        <w:sz w:val="24"/>
        <w:szCs w:val="24"/>
      </w:rPr>
      <w:tab/>
    </w:r>
    <w:r>
      <w:rPr>
        <w:noProof/>
        <w:sz w:val="24"/>
        <w:szCs w:val="24"/>
        <w:lang w:eastAsia="en-AU"/>
      </w:rPr>
      <w:drawing>
        <wp:inline distT="0" distB="0" distL="0" distR="0" wp14:anchorId="758E931A" wp14:editId="79AE490C">
          <wp:extent cx="1389888" cy="494835"/>
          <wp:effectExtent l="0" t="0" r="1270" b="635"/>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TG Logo - Black and White.jpg"/>
                  <pic:cNvPicPr/>
                </pic:nvPicPr>
                <pic:blipFill>
                  <a:blip r:embed="rId1">
                    <a:extLst>
                      <a:ext uri="{28A0092B-C50C-407E-A947-70E740481C1C}">
                        <a14:useLocalDpi xmlns:a14="http://schemas.microsoft.com/office/drawing/2010/main" val="0"/>
                      </a:ext>
                    </a:extLst>
                  </a:blip>
                  <a:stretch>
                    <a:fillRect/>
                  </a:stretch>
                </pic:blipFill>
                <pic:spPr>
                  <a:xfrm>
                    <a:off x="0" y="0"/>
                    <a:ext cx="1446795" cy="515095"/>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59818" w14:textId="430DCE39" w:rsidR="00755474" w:rsidRPr="00630DFB" w:rsidRDefault="00755474" w:rsidP="00630DFB">
    <w:pPr>
      <w:pStyle w:val="Footer"/>
      <w:tabs>
        <w:tab w:val="clear" w:pos="4513"/>
        <w:tab w:val="clear" w:pos="9026"/>
        <w:tab w:val="right" w:pos="9781"/>
      </w:tabs>
      <w:ind w:left="-567"/>
    </w:pPr>
    <w:r>
      <w:rPr>
        <w:noProof/>
        <w:lang w:eastAsia="en-AU"/>
      </w:rPr>
      <w:drawing>
        <wp:inline distT="0" distB="0" distL="0" distR="0" wp14:anchorId="20E9EB33" wp14:editId="48F0D679">
          <wp:extent cx="2247900" cy="190500"/>
          <wp:effectExtent l="0" t="0" r="0" b="0"/>
          <wp:docPr id="29" name="Picture 29" descr="www.worksafe.n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ww.worksafe.nt.gov.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190500"/>
                  </a:xfrm>
                  <a:prstGeom prst="rect">
                    <a:avLst/>
                  </a:prstGeom>
                  <a:noFill/>
                  <a:ln>
                    <a:noFill/>
                  </a:ln>
                </pic:spPr>
              </pic:pic>
            </a:graphicData>
          </a:graphic>
        </wp:inline>
      </w:drawing>
    </w:r>
    <w:r>
      <w:tab/>
    </w:r>
    <w:r w:rsidRPr="007278C5">
      <w:fldChar w:fldCharType="begin"/>
    </w:r>
    <w:r w:rsidRPr="007278C5">
      <w:instrText xml:space="preserve"> PAGE   \* MERGEFORMAT </w:instrText>
    </w:r>
    <w:r w:rsidRPr="007278C5">
      <w:fldChar w:fldCharType="separate"/>
    </w:r>
    <w:r w:rsidR="00423394">
      <w:rPr>
        <w:noProof/>
      </w:rPr>
      <w:t>16</w:t>
    </w:r>
    <w:r w:rsidRPr="00727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BD749" w14:textId="77777777" w:rsidR="002A387B" w:rsidRDefault="002A387B" w:rsidP="00E73B01">
      <w:r>
        <w:separator/>
      </w:r>
    </w:p>
    <w:p w14:paraId="6B1F0E31" w14:textId="77777777" w:rsidR="002A387B" w:rsidRDefault="002A387B"/>
  </w:footnote>
  <w:footnote w:type="continuationSeparator" w:id="0">
    <w:p w14:paraId="6FF6FC98" w14:textId="77777777" w:rsidR="002A387B" w:rsidRDefault="002A387B" w:rsidP="00E73B01">
      <w:r>
        <w:continuationSeparator/>
      </w:r>
    </w:p>
    <w:p w14:paraId="714534C6" w14:textId="77777777" w:rsidR="002A387B" w:rsidRDefault="002A387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597F9" w14:textId="77777777" w:rsidR="00755474" w:rsidRDefault="00755474" w:rsidP="00E73B01">
    <w:pPr>
      <w:pStyle w:val="Header"/>
    </w:pPr>
    <w:r>
      <w:rPr>
        <w:noProof/>
        <w:lang w:eastAsia="en-AU"/>
      </w:rPr>
      <w:drawing>
        <wp:inline distT="0" distB="0" distL="0" distR="0" wp14:anchorId="43D59819" wp14:editId="43D5981A">
          <wp:extent cx="7953375" cy="923925"/>
          <wp:effectExtent l="0" t="0" r="0" b="0"/>
          <wp:docPr id="135" name="Picture 135"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 WorkSaf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3375" cy="923925"/>
                  </a:xfrm>
                  <a:prstGeom prst="rect">
                    <a:avLst/>
                  </a:prstGeom>
                  <a:noFill/>
                  <a:ln>
                    <a:noFill/>
                  </a:ln>
                </pic:spPr>
              </pic:pic>
            </a:graphicData>
          </a:graphic>
        </wp:inline>
      </w:drawing>
    </w:r>
  </w:p>
  <w:p w14:paraId="43D597FA" w14:textId="77777777" w:rsidR="00755474" w:rsidRDefault="00755474" w:rsidP="00E73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597FB" w14:textId="77777777" w:rsidR="00755474" w:rsidRDefault="00755474" w:rsidP="007229BB">
    <w:pPr>
      <w:pStyle w:val="Header"/>
      <w:ind w:left="-1134"/>
    </w:pPr>
    <w:r>
      <w:rPr>
        <w:noProof/>
        <w:lang w:eastAsia="en-AU"/>
      </w:rPr>
      <w:drawing>
        <wp:inline distT="0" distB="0" distL="0" distR="0" wp14:anchorId="43D5981B" wp14:editId="43D5981C">
          <wp:extent cx="7953375" cy="923925"/>
          <wp:effectExtent l="0" t="0" r="0" b="0"/>
          <wp:docPr id="136" name="Picture 136"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 WorkSaf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3375" cy="9239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59800" w14:textId="77777777" w:rsidR="00755474" w:rsidRPr="007B543C" w:rsidRDefault="00755474" w:rsidP="00CF3BA0">
    <w:pPr>
      <w:pStyle w:val="Header"/>
      <w:tabs>
        <w:tab w:val="left" w:pos="3686"/>
      </w:tabs>
      <w:ind w:left="-1417"/>
    </w:pPr>
    <w:r>
      <w:rPr>
        <w:noProof/>
        <w:lang w:eastAsia="en-AU"/>
      </w:rPr>
      <w:drawing>
        <wp:inline distT="0" distB="0" distL="0" distR="0" wp14:anchorId="43D59821" wp14:editId="43D59822">
          <wp:extent cx="7562850" cy="1790700"/>
          <wp:effectExtent l="0" t="0" r="0" b="0"/>
          <wp:docPr id="139" name="Picture 139"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T WorkSafe"/>
                  <pic:cNvPicPr>
                    <a:picLocks noChangeAspect="1" noChangeArrowheads="1"/>
                  </pic:cNvPicPr>
                </pic:nvPicPr>
                <pic:blipFill>
                  <a:blip r:embed="rId1">
                    <a:extLst>
                      <a:ext uri="{28A0092B-C50C-407E-A947-70E740481C1C}">
                        <a14:useLocalDpi xmlns:a14="http://schemas.microsoft.com/office/drawing/2010/main" val="0"/>
                      </a:ext>
                    </a:extLst>
                  </a:blip>
                  <a:srcRect l="12036"/>
                  <a:stretch>
                    <a:fillRect/>
                  </a:stretch>
                </pic:blipFill>
                <pic:spPr bwMode="auto">
                  <a:xfrm>
                    <a:off x="0" y="0"/>
                    <a:ext cx="7562850" cy="17907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118C3" w14:textId="7E2AA496" w:rsidR="00755474" w:rsidRDefault="00755474" w:rsidP="00526404">
    <w:pPr>
      <w:pStyle w:val="Header"/>
      <w:ind w:left="-1418"/>
      <w:jc w:val="both"/>
    </w:pPr>
    <w:r>
      <w:rPr>
        <w:noProof/>
        <w:lang w:eastAsia="en-AU"/>
      </w:rPr>
      <w:drawing>
        <wp:inline distT="0" distB="0" distL="0" distR="0" wp14:anchorId="44F8FF7C" wp14:editId="31F653CC">
          <wp:extent cx="7923600" cy="921600"/>
          <wp:effectExtent l="0" t="0" r="1270" b="0"/>
          <wp:docPr id="27" name="Picture 27"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 WorkSaf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3600" cy="92160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59817" w14:textId="5C6EC3CB" w:rsidR="00755474" w:rsidRPr="007B543C" w:rsidRDefault="00755474" w:rsidP="00526404">
    <w:pPr>
      <w:pStyle w:val="Header"/>
      <w:spacing w:before="100" w:beforeAutospacing="1"/>
      <w:ind w:left="-1418" w:right="0"/>
    </w:pPr>
    <w:r>
      <w:rPr>
        <w:noProof/>
        <w:lang w:eastAsia="en-AU"/>
      </w:rPr>
      <w:drawing>
        <wp:inline distT="0" distB="0" distL="0" distR="0" wp14:anchorId="7AE6E096" wp14:editId="47BB9366">
          <wp:extent cx="11512800" cy="1123200"/>
          <wp:effectExtent l="0" t="0" r="0" b="1270"/>
          <wp:docPr id="28" name="Picture 28" descr="NT WorkSaf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NT WorkSafe"/>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2800" cy="1123200"/>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B0F36" w14:textId="77777777" w:rsidR="00755474" w:rsidRDefault="00755474" w:rsidP="00946616">
    <w:pPr>
      <w:pStyle w:val="Header"/>
      <w:ind w:left="-1418" w:right="-1351"/>
      <w:jc w:val="both"/>
    </w:pPr>
    <w:r>
      <w:rPr>
        <w:noProof/>
        <w:lang w:eastAsia="en-AU"/>
      </w:rPr>
      <w:drawing>
        <wp:inline distT="0" distB="0" distL="0" distR="0" wp14:anchorId="004347FD" wp14:editId="7D432A53">
          <wp:extent cx="10711543" cy="1122636"/>
          <wp:effectExtent l="0" t="0" r="0" b="1905"/>
          <wp:docPr id="17" name="Picture 17"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 WorkSaf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40201" cy="1125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59B6"/>
    <w:multiLevelType w:val="hybridMultilevel"/>
    <w:tmpl w:val="3708C05A"/>
    <w:lvl w:ilvl="0" w:tplc="16EC9F76">
      <w:start w:val="1"/>
      <w:numFmt w:val="bullet"/>
      <w:lvlText w:val=""/>
      <w:lvlJc w:val="left"/>
      <w:pPr>
        <w:ind w:left="820" w:hanging="360"/>
      </w:pPr>
      <w:rPr>
        <w:rFonts w:ascii="Wingdings" w:hAnsi="Wingdings" w:hint="default"/>
        <w:color w:val="E36C0A" w:themeColor="accent6" w:themeShade="BF"/>
        <w:w w:val="99"/>
        <w:lang w:val="en-AU" w:eastAsia="en-AU" w:bidi="en-AU"/>
      </w:rPr>
    </w:lvl>
    <w:lvl w:ilvl="1" w:tplc="E72C370A">
      <w:numFmt w:val="bullet"/>
      <w:lvlText w:val=""/>
      <w:lvlJc w:val="left"/>
      <w:pPr>
        <w:ind w:left="1180" w:hanging="360"/>
      </w:pPr>
      <w:rPr>
        <w:rFonts w:ascii="Symbol" w:eastAsia="Symbol" w:hAnsi="Symbol" w:cs="Symbol" w:hint="default"/>
        <w:color w:val="0D0D0D"/>
        <w:w w:val="99"/>
        <w:sz w:val="20"/>
        <w:szCs w:val="20"/>
        <w:lang w:val="en-AU" w:eastAsia="en-AU" w:bidi="en-AU"/>
      </w:rPr>
    </w:lvl>
    <w:lvl w:ilvl="2" w:tplc="E654AD86">
      <w:numFmt w:val="bullet"/>
      <w:lvlText w:val="o"/>
      <w:lvlJc w:val="left"/>
      <w:pPr>
        <w:ind w:left="1900" w:hanging="360"/>
      </w:pPr>
      <w:rPr>
        <w:rFonts w:ascii="Courier New" w:eastAsia="Courier New" w:hAnsi="Courier New" w:cs="Courier New" w:hint="default"/>
        <w:color w:val="0D0D0D"/>
        <w:w w:val="99"/>
        <w:sz w:val="20"/>
        <w:szCs w:val="20"/>
        <w:lang w:val="en-AU" w:eastAsia="en-AU" w:bidi="en-AU"/>
      </w:rPr>
    </w:lvl>
    <w:lvl w:ilvl="3" w:tplc="90B4F48A">
      <w:numFmt w:val="bullet"/>
      <w:lvlText w:val="•"/>
      <w:lvlJc w:val="left"/>
      <w:pPr>
        <w:ind w:left="2858" w:hanging="360"/>
      </w:pPr>
      <w:rPr>
        <w:rFonts w:hint="default"/>
        <w:lang w:val="en-AU" w:eastAsia="en-AU" w:bidi="en-AU"/>
      </w:rPr>
    </w:lvl>
    <w:lvl w:ilvl="4" w:tplc="070CDBF4">
      <w:numFmt w:val="bullet"/>
      <w:lvlText w:val="•"/>
      <w:lvlJc w:val="left"/>
      <w:pPr>
        <w:ind w:left="3816" w:hanging="360"/>
      </w:pPr>
      <w:rPr>
        <w:rFonts w:hint="default"/>
        <w:lang w:val="en-AU" w:eastAsia="en-AU" w:bidi="en-AU"/>
      </w:rPr>
    </w:lvl>
    <w:lvl w:ilvl="5" w:tplc="DB54BE06">
      <w:numFmt w:val="bullet"/>
      <w:lvlText w:val="•"/>
      <w:lvlJc w:val="left"/>
      <w:pPr>
        <w:ind w:left="4774" w:hanging="360"/>
      </w:pPr>
      <w:rPr>
        <w:rFonts w:hint="default"/>
        <w:lang w:val="en-AU" w:eastAsia="en-AU" w:bidi="en-AU"/>
      </w:rPr>
    </w:lvl>
    <w:lvl w:ilvl="6" w:tplc="6D7A539C">
      <w:numFmt w:val="bullet"/>
      <w:lvlText w:val="•"/>
      <w:lvlJc w:val="left"/>
      <w:pPr>
        <w:ind w:left="5733" w:hanging="360"/>
      </w:pPr>
      <w:rPr>
        <w:rFonts w:hint="default"/>
        <w:lang w:val="en-AU" w:eastAsia="en-AU" w:bidi="en-AU"/>
      </w:rPr>
    </w:lvl>
    <w:lvl w:ilvl="7" w:tplc="E8440BF0">
      <w:numFmt w:val="bullet"/>
      <w:lvlText w:val="•"/>
      <w:lvlJc w:val="left"/>
      <w:pPr>
        <w:ind w:left="6691" w:hanging="360"/>
      </w:pPr>
      <w:rPr>
        <w:rFonts w:hint="default"/>
        <w:lang w:val="en-AU" w:eastAsia="en-AU" w:bidi="en-AU"/>
      </w:rPr>
    </w:lvl>
    <w:lvl w:ilvl="8" w:tplc="58BA2C34">
      <w:numFmt w:val="bullet"/>
      <w:lvlText w:val="•"/>
      <w:lvlJc w:val="left"/>
      <w:pPr>
        <w:ind w:left="7649" w:hanging="360"/>
      </w:pPr>
      <w:rPr>
        <w:rFonts w:hint="default"/>
        <w:lang w:val="en-AU" w:eastAsia="en-AU" w:bidi="en-AU"/>
      </w:rPr>
    </w:lvl>
  </w:abstractNum>
  <w:abstractNum w:abstractNumId="1" w15:restartNumberingAfterBreak="0">
    <w:nsid w:val="05A666C7"/>
    <w:multiLevelType w:val="hybridMultilevel"/>
    <w:tmpl w:val="3C52753E"/>
    <w:lvl w:ilvl="0" w:tplc="AD46D890">
      <w:numFmt w:val="bullet"/>
      <w:lvlText w:val=""/>
      <w:lvlJc w:val="left"/>
      <w:pPr>
        <w:ind w:left="427" w:hanging="180"/>
      </w:pPr>
      <w:rPr>
        <w:rFonts w:ascii="Symbol" w:eastAsia="Symbol" w:hAnsi="Symbol" w:cs="Symbol" w:hint="default"/>
        <w:w w:val="100"/>
        <w:sz w:val="18"/>
        <w:szCs w:val="18"/>
        <w:lang w:val="en-AU" w:eastAsia="en-AU" w:bidi="en-AU"/>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2" w15:restartNumberingAfterBreak="0">
    <w:nsid w:val="063C612D"/>
    <w:multiLevelType w:val="hybridMultilevel"/>
    <w:tmpl w:val="9E0CB3C6"/>
    <w:lvl w:ilvl="0" w:tplc="9EEC6BFC">
      <w:start w:val="1"/>
      <w:numFmt w:val="bullet"/>
      <w:lvlText w:val=""/>
      <w:lvlJc w:val="left"/>
      <w:pPr>
        <w:ind w:left="1180" w:hanging="360"/>
      </w:pPr>
      <w:rPr>
        <w:rFonts w:ascii="Wingdings" w:hAnsi="Wingdings" w:hint="default"/>
        <w:color w:val="E36C0A" w:themeColor="accent6" w:themeShade="BF"/>
        <w:w w:val="99"/>
        <w:sz w:val="22"/>
        <w:szCs w:val="20"/>
        <w:lang w:val="en-AU" w:eastAsia="en-AU" w:bidi="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A06B04"/>
    <w:multiLevelType w:val="hybridMultilevel"/>
    <w:tmpl w:val="41606516"/>
    <w:lvl w:ilvl="0" w:tplc="0EF89DB6">
      <w:numFmt w:val="bullet"/>
      <w:lvlText w:val="–"/>
      <w:lvlJc w:val="left"/>
      <w:pPr>
        <w:ind w:left="720" w:hanging="360"/>
      </w:pPr>
      <w:rPr>
        <w:rFonts w:ascii="Arial" w:eastAsia="Calibri" w:hAnsi="Arial" w:cs="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0C1562"/>
    <w:multiLevelType w:val="hybridMultilevel"/>
    <w:tmpl w:val="B87CF916"/>
    <w:lvl w:ilvl="0" w:tplc="FA44949A">
      <w:numFmt w:val="bullet"/>
      <w:lvlText w:val=""/>
      <w:lvlJc w:val="left"/>
      <w:pPr>
        <w:ind w:left="363" w:hanging="180"/>
      </w:pPr>
      <w:rPr>
        <w:rFonts w:ascii="Symbol" w:eastAsia="Symbol" w:hAnsi="Symbol" w:cs="Symbol" w:hint="default"/>
        <w:w w:val="100"/>
        <w:sz w:val="18"/>
        <w:szCs w:val="18"/>
        <w:lang w:val="en-AU" w:eastAsia="en-AU" w:bidi="en-AU"/>
      </w:rPr>
    </w:lvl>
    <w:lvl w:ilvl="1" w:tplc="63423788">
      <w:numFmt w:val="bullet"/>
      <w:lvlText w:val="•"/>
      <w:lvlJc w:val="left"/>
      <w:pPr>
        <w:ind w:left="868" w:hanging="180"/>
      </w:pPr>
      <w:rPr>
        <w:rFonts w:hint="default"/>
        <w:lang w:val="en-AU" w:eastAsia="en-AU" w:bidi="en-AU"/>
      </w:rPr>
    </w:lvl>
    <w:lvl w:ilvl="2" w:tplc="E458C3FE">
      <w:numFmt w:val="bullet"/>
      <w:lvlText w:val="•"/>
      <w:lvlJc w:val="left"/>
      <w:pPr>
        <w:ind w:left="1377" w:hanging="180"/>
      </w:pPr>
      <w:rPr>
        <w:rFonts w:hint="default"/>
        <w:lang w:val="en-AU" w:eastAsia="en-AU" w:bidi="en-AU"/>
      </w:rPr>
    </w:lvl>
    <w:lvl w:ilvl="3" w:tplc="7A24348C">
      <w:numFmt w:val="bullet"/>
      <w:lvlText w:val="•"/>
      <w:lvlJc w:val="left"/>
      <w:pPr>
        <w:ind w:left="1886" w:hanging="180"/>
      </w:pPr>
      <w:rPr>
        <w:rFonts w:hint="default"/>
        <w:lang w:val="en-AU" w:eastAsia="en-AU" w:bidi="en-AU"/>
      </w:rPr>
    </w:lvl>
    <w:lvl w:ilvl="4" w:tplc="3E50D346">
      <w:numFmt w:val="bullet"/>
      <w:lvlText w:val="•"/>
      <w:lvlJc w:val="left"/>
      <w:pPr>
        <w:ind w:left="2395" w:hanging="180"/>
      </w:pPr>
      <w:rPr>
        <w:rFonts w:hint="default"/>
        <w:lang w:val="en-AU" w:eastAsia="en-AU" w:bidi="en-AU"/>
      </w:rPr>
    </w:lvl>
    <w:lvl w:ilvl="5" w:tplc="AD8E976A">
      <w:numFmt w:val="bullet"/>
      <w:lvlText w:val="•"/>
      <w:lvlJc w:val="left"/>
      <w:pPr>
        <w:ind w:left="2904" w:hanging="180"/>
      </w:pPr>
      <w:rPr>
        <w:rFonts w:hint="default"/>
        <w:lang w:val="en-AU" w:eastAsia="en-AU" w:bidi="en-AU"/>
      </w:rPr>
    </w:lvl>
    <w:lvl w:ilvl="6" w:tplc="6706E8BA">
      <w:numFmt w:val="bullet"/>
      <w:lvlText w:val="•"/>
      <w:lvlJc w:val="left"/>
      <w:pPr>
        <w:ind w:left="3412" w:hanging="180"/>
      </w:pPr>
      <w:rPr>
        <w:rFonts w:hint="default"/>
        <w:lang w:val="en-AU" w:eastAsia="en-AU" w:bidi="en-AU"/>
      </w:rPr>
    </w:lvl>
    <w:lvl w:ilvl="7" w:tplc="D3F4DFD8">
      <w:numFmt w:val="bullet"/>
      <w:lvlText w:val="•"/>
      <w:lvlJc w:val="left"/>
      <w:pPr>
        <w:ind w:left="3921" w:hanging="180"/>
      </w:pPr>
      <w:rPr>
        <w:rFonts w:hint="default"/>
        <w:lang w:val="en-AU" w:eastAsia="en-AU" w:bidi="en-AU"/>
      </w:rPr>
    </w:lvl>
    <w:lvl w:ilvl="8" w:tplc="08E6B47C">
      <w:numFmt w:val="bullet"/>
      <w:lvlText w:val="•"/>
      <w:lvlJc w:val="left"/>
      <w:pPr>
        <w:ind w:left="4430" w:hanging="180"/>
      </w:pPr>
      <w:rPr>
        <w:rFonts w:hint="default"/>
        <w:lang w:val="en-AU" w:eastAsia="en-AU" w:bidi="en-AU"/>
      </w:rPr>
    </w:lvl>
  </w:abstractNum>
  <w:abstractNum w:abstractNumId="5" w15:restartNumberingAfterBreak="0">
    <w:nsid w:val="0D342868"/>
    <w:multiLevelType w:val="hybridMultilevel"/>
    <w:tmpl w:val="AC3E7618"/>
    <w:lvl w:ilvl="0" w:tplc="9EEC6BFC">
      <w:start w:val="1"/>
      <w:numFmt w:val="bullet"/>
      <w:lvlText w:val=""/>
      <w:lvlJc w:val="left"/>
      <w:pPr>
        <w:ind w:left="720" w:hanging="360"/>
      </w:pPr>
      <w:rPr>
        <w:rFonts w:ascii="Wingdings" w:hAnsi="Wingdings" w:hint="default"/>
        <w:color w:val="E36C0A" w:themeColor="accent6" w:themeShade="BF"/>
        <w:w w:val="99"/>
        <w:sz w:val="22"/>
        <w:szCs w:val="20"/>
        <w:lang w:val="en-AU" w:eastAsia="en-AU" w:bidi="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496665"/>
    <w:multiLevelType w:val="hybridMultilevel"/>
    <w:tmpl w:val="03460A36"/>
    <w:lvl w:ilvl="0" w:tplc="9EEC6BFC">
      <w:start w:val="1"/>
      <w:numFmt w:val="bullet"/>
      <w:lvlText w:val=""/>
      <w:lvlJc w:val="left"/>
      <w:pPr>
        <w:ind w:left="720" w:hanging="360"/>
      </w:pPr>
      <w:rPr>
        <w:rFonts w:ascii="Wingdings" w:hAnsi="Wingdings" w:hint="default"/>
        <w:color w:val="E36C0A" w:themeColor="accent6" w:themeShade="BF"/>
        <w:w w:val="99"/>
        <w:sz w:val="22"/>
        <w:szCs w:val="20"/>
        <w:lang w:val="en-AU" w:eastAsia="en-AU" w:bidi="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3D783A"/>
    <w:multiLevelType w:val="hybridMultilevel"/>
    <w:tmpl w:val="2FC050A2"/>
    <w:lvl w:ilvl="0" w:tplc="9EEC6BFC">
      <w:start w:val="1"/>
      <w:numFmt w:val="bullet"/>
      <w:lvlText w:val=""/>
      <w:lvlJc w:val="left"/>
      <w:pPr>
        <w:ind w:left="720" w:hanging="360"/>
      </w:pPr>
      <w:rPr>
        <w:rFonts w:ascii="Wingdings" w:hAnsi="Wingdings" w:hint="default"/>
        <w:color w:val="E36C0A" w:themeColor="accent6" w:themeShade="BF"/>
        <w:w w:val="99"/>
        <w:sz w:val="22"/>
        <w:szCs w:val="20"/>
        <w:lang w:val="en-AU" w:eastAsia="en-AU" w:bidi="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BF3E17"/>
    <w:multiLevelType w:val="hybridMultilevel"/>
    <w:tmpl w:val="671E515C"/>
    <w:lvl w:ilvl="0" w:tplc="9EEC6BFC">
      <w:start w:val="1"/>
      <w:numFmt w:val="bullet"/>
      <w:lvlText w:val=""/>
      <w:lvlJc w:val="left"/>
      <w:pPr>
        <w:ind w:left="1180" w:hanging="360"/>
      </w:pPr>
      <w:rPr>
        <w:rFonts w:ascii="Wingdings" w:hAnsi="Wingdings" w:hint="default"/>
        <w:color w:val="E36C0A" w:themeColor="accent6" w:themeShade="BF"/>
        <w:w w:val="99"/>
        <w:sz w:val="22"/>
        <w:szCs w:val="20"/>
        <w:lang w:val="en-AU" w:eastAsia="en-AU" w:bidi="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C42E24"/>
    <w:multiLevelType w:val="hybridMultilevel"/>
    <w:tmpl w:val="08142646"/>
    <w:lvl w:ilvl="0" w:tplc="5E4267D8">
      <w:numFmt w:val="bullet"/>
      <w:lvlText w:val=""/>
      <w:lvlJc w:val="left"/>
      <w:pPr>
        <w:ind w:left="363" w:hanging="180"/>
      </w:pPr>
      <w:rPr>
        <w:rFonts w:ascii="Symbol" w:eastAsia="Symbol" w:hAnsi="Symbol" w:cs="Symbol" w:hint="default"/>
        <w:w w:val="100"/>
        <w:sz w:val="18"/>
        <w:szCs w:val="18"/>
        <w:lang w:val="en-AU" w:eastAsia="en-AU" w:bidi="en-AU"/>
      </w:rPr>
    </w:lvl>
    <w:lvl w:ilvl="1" w:tplc="2A86B94E">
      <w:numFmt w:val="bullet"/>
      <w:lvlText w:val="•"/>
      <w:lvlJc w:val="left"/>
      <w:pPr>
        <w:ind w:left="778" w:hanging="180"/>
      </w:pPr>
      <w:rPr>
        <w:rFonts w:hint="default"/>
        <w:lang w:val="en-AU" w:eastAsia="en-AU" w:bidi="en-AU"/>
      </w:rPr>
    </w:lvl>
    <w:lvl w:ilvl="2" w:tplc="656409F0">
      <w:numFmt w:val="bullet"/>
      <w:lvlText w:val="•"/>
      <w:lvlJc w:val="left"/>
      <w:pPr>
        <w:ind w:left="1197" w:hanging="180"/>
      </w:pPr>
      <w:rPr>
        <w:rFonts w:hint="default"/>
        <w:lang w:val="en-AU" w:eastAsia="en-AU" w:bidi="en-AU"/>
      </w:rPr>
    </w:lvl>
    <w:lvl w:ilvl="3" w:tplc="79F4F600">
      <w:numFmt w:val="bullet"/>
      <w:lvlText w:val="•"/>
      <w:lvlJc w:val="left"/>
      <w:pPr>
        <w:ind w:left="1616" w:hanging="180"/>
      </w:pPr>
      <w:rPr>
        <w:rFonts w:hint="default"/>
        <w:lang w:val="en-AU" w:eastAsia="en-AU" w:bidi="en-AU"/>
      </w:rPr>
    </w:lvl>
    <w:lvl w:ilvl="4" w:tplc="05528FB4">
      <w:numFmt w:val="bullet"/>
      <w:lvlText w:val="•"/>
      <w:lvlJc w:val="left"/>
      <w:pPr>
        <w:ind w:left="2035" w:hanging="180"/>
      </w:pPr>
      <w:rPr>
        <w:rFonts w:hint="default"/>
        <w:lang w:val="en-AU" w:eastAsia="en-AU" w:bidi="en-AU"/>
      </w:rPr>
    </w:lvl>
    <w:lvl w:ilvl="5" w:tplc="7EA605A2">
      <w:numFmt w:val="bullet"/>
      <w:lvlText w:val="•"/>
      <w:lvlJc w:val="left"/>
      <w:pPr>
        <w:ind w:left="2454" w:hanging="180"/>
      </w:pPr>
      <w:rPr>
        <w:rFonts w:hint="default"/>
        <w:lang w:val="en-AU" w:eastAsia="en-AU" w:bidi="en-AU"/>
      </w:rPr>
    </w:lvl>
    <w:lvl w:ilvl="6" w:tplc="78E0A7F8">
      <w:numFmt w:val="bullet"/>
      <w:lvlText w:val="•"/>
      <w:lvlJc w:val="left"/>
      <w:pPr>
        <w:ind w:left="2872" w:hanging="180"/>
      </w:pPr>
      <w:rPr>
        <w:rFonts w:hint="default"/>
        <w:lang w:val="en-AU" w:eastAsia="en-AU" w:bidi="en-AU"/>
      </w:rPr>
    </w:lvl>
    <w:lvl w:ilvl="7" w:tplc="4D761D60">
      <w:numFmt w:val="bullet"/>
      <w:lvlText w:val="•"/>
      <w:lvlJc w:val="left"/>
      <w:pPr>
        <w:ind w:left="3291" w:hanging="180"/>
      </w:pPr>
      <w:rPr>
        <w:rFonts w:hint="default"/>
        <w:lang w:val="en-AU" w:eastAsia="en-AU" w:bidi="en-AU"/>
      </w:rPr>
    </w:lvl>
    <w:lvl w:ilvl="8" w:tplc="2EF4D46A">
      <w:numFmt w:val="bullet"/>
      <w:lvlText w:val="•"/>
      <w:lvlJc w:val="left"/>
      <w:pPr>
        <w:ind w:left="3710" w:hanging="180"/>
      </w:pPr>
      <w:rPr>
        <w:rFonts w:hint="default"/>
        <w:lang w:val="en-AU" w:eastAsia="en-AU" w:bidi="en-AU"/>
      </w:rPr>
    </w:lvl>
  </w:abstractNum>
  <w:abstractNum w:abstractNumId="10" w15:restartNumberingAfterBreak="0">
    <w:nsid w:val="23860AF1"/>
    <w:multiLevelType w:val="hybridMultilevel"/>
    <w:tmpl w:val="274A8716"/>
    <w:lvl w:ilvl="0" w:tplc="AD46D890">
      <w:numFmt w:val="bullet"/>
      <w:lvlText w:val=""/>
      <w:lvlJc w:val="left"/>
      <w:pPr>
        <w:ind w:left="363" w:hanging="180"/>
      </w:pPr>
      <w:rPr>
        <w:rFonts w:ascii="Symbol" w:eastAsia="Symbol" w:hAnsi="Symbol" w:cs="Symbol" w:hint="default"/>
        <w:w w:val="100"/>
        <w:sz w:val="18"/>
        <w:szCs w:val="18"/>
        <w:lang w:val="en-AU" w:eastAsia="en-AU" w:bidi="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E35686"/>
    <w:multiLevelType w:val="hybridMultilevel"/>
    <w:tmpl w:val="5756EA82"/>
    <w:lvl w:ilvl="0" w:tplc="AD46D890">
      <w:numFmt w:val="bullet"/>
      <w:lvlText w:val=""/>
      <w:lvlJc w:val="left"/>
      <w:pPr>
        <w:ind w:left="427" w:hanging="180"/>
      </w:pPr>
      <w:rPr>
        <w:rFonts w:ascii="Symbol" w:eastAsia="Symbol" w:hAnsi="Symbol" w:cs="Symbol" w:hint="default"/>
        <w:w w:val="100"/>
        <w:sz w:val="18"/>
        <w:szCs w:val="18"/>
        <w:lang w:val="en-AU" w:eastAsia="en-AU" w:bidi="en-AU"/>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2" w15:restartNumberingAfterBreak="0">
    <w:nsid w:val="25DA42D9"/>
    <w:multiLevelType w:val="hybridMultilevel"/>
    <w:tmpl w:val="7F8A6D0C"/>
    <w:lvl w:ilvl="0" w:tplc="CCDA8026">
      <w:numFmt w:val="bullet"/>
      <w:lvlText w:val=""/>
      <w:lvlJc w:val="left"/>
      <w:pPr>
        <w:ind w:left="363" w:hanging="180"/>
      </w:pPr>
      <w:rPr>
        <w:rFonts w:ascii="Symbol" w:eastAsia="Symbol" w:hAnsi="Symbol" w:cs="Symbol" w:hint="default"/>
        <w:w w:val="100"/>
        <w:sz w:val="18"/>
        <w:szCs w:val="18"/>
        <w:lang w:val="en-AU" w:eastAsia="en-AU" w:bidi="en-AU"/>
      </w:rPr>
    </w:lvl>
    <w:lvl w:ilvl="1" w:tplc="D55CD9BC">
      <w:numFmt w:val="bullet"/>
      <w:lvlText w:val="•"/>
      <w:lvlJc w:val="left"/>
      <w:pPr>
        <w:ind w:left="778" w:hanging="180"/>
      </w:pPr>
      <w:rPr>
        <w:rFonts w:hint="default"/>
        <w:lang w:val="en-AU" w:eastAsia="en-AU" w:bidi="en-AU"/>
      </w:rPr>
    </w:lvl>
    <w:lvl w:ilvl="2" w:tplc="7FA43CE0">
      <w:numFmt w:val="bullet"/>
      <w:lvlText w:val="•"/>
      <w:lvlJc w:val="left"/>
      <w:pPr>
        <w:ind w:left="1197" w:hanging="180"/>
      </w:pPr>
      <w:rPr>
        <w:rFonts w:hint="default"/>
        <w:lang w:val="en-AU" w:eastAsia="en-AU" w:bidi="en-AU"/>
      </w:rPr>
    </w:lvl>
    <w:lvl w:ilvl="3" w:tplc="BC2A0F00">
      <w:numFmt w:val="bullet"/>
      <w:lvlText w:val="•"/>
      <w:lvlJc w:val="left"/>
      <w:pPr>
        <w:ind w:left="1616" w:hanging="180"/>
      </w:pPr>
      <w:rPr>
        <w:rFonts w:hint="default"/>
        <w:lang w:val="en-AU" w:eastAsia="en-AU" w:bidi="en-AU"/>
      </w:rPr>
    </w:lvl>
    <w:lvl w:ilvl="4" w:tplc="BE64B0F6">
      <w:numFmt w:val="bullet"/>
      <w:lvlText w:val="•"/>
      <w:lvlJc w:val="left"/>
      <w:pPr>
        <w:ind w:left="2035" w:hanging="180"/>
      </w:pPr>
      <w:rPr>
        <w:rFonts w:hint="default"/>
        <w:lang w:val="en-AU" w:eastAsia="en-AU" w:bidi="en-AU"/>
      </w:rPr>
    </w:lvl>
    <w:lvl w:ilvl="5" w:tplc="71E0F8CA">
      <w:numFmt w:val="bullet"/>
      <w:lvlText w:val="•"/>
      <w:lvlJc w:val="left"/>
      <w:pPr>
        <w:ind w:left="2454" w:hanging="180"/>
      </w:pPr>
      <w:rPr>
        <w:rFonts w:hint="default"/>
        <w:lang w:val="en-AU" w:eastAsia="en-AU" w:bidi="en-AU"/>
      </w:rPr>
    </w:lvl>
    <w:lvl w:ilvl="6" w:tplc="1276751E">
      <w:numFmt w:val="bullet"/>
      <w:lvlText w:val="•"/>
      <w:lvlJc w:val="left"/>
      <w:pPr>
        <w:ind w:left="2872" w:hanging="180"/>
      </w:pPr>
      <w:rPr>
        <w:rFonts w:hint="default"/>
        <w:lang w:val="en-AU" w:eastAsia="en-AU" w:bidi="en-AU"/>
      </w:rPr>
    </w:lvl>
    <w:lvl w:ilvl="7" w:tplc="95B6CB5A">
      <w:numFmt w:val="bullet"/>
      <w:lvlText w:val="•"/>
      <w:lvlJc w:val="left"/>
      <w:pPr>
        <w:ind w:left="3291" w:hanging="180"/>
      </w:pPr>
      <w:rPr>
        <w:rFonts w:hint="default"/>
        <w:lang w:val="en-AU" w:eastAsia="en-AU" w:bidi="en-AU"/>
      </w:rPr>
    </w:lvl>
    <w:lvl w:ilvl="8" w:tplc="E746FBF2">
      <w:numFmt w:val="bullet"/>
      <w:lvlText w:val="•"/>
      <w:lvlJc w:val="left"/>
      <w:pPr>
        <w:ind w:left="3710" w:hanging="180"/>
      </w:pPr>
      <w:rPr>
        <w:rFonts w:hint="default"/>
        <w:lang w:val="en-AU" w:eastAsia="en-AU" w:bidi="en-AU"/>
      </w:rPr>
    </w:lvl>
  </w:abstractNum>
  <w:abstractNum w:abstractNumId="13" w15:restartNumberingAfterBreak="0">
    <w:nsid w:val="29653966"/>
    <w:multiLevelType w:val="hybridMultilevel"/>
    <w:tmpl w:val="9D846148"/>
    <w:lvl w:ilvl="0" w:tplc="9EEC6BFC">
      <w:start w:val="1"/>
      <w:numFmt w:val="bullet"/>
      <w:lvlText w:val=""/>
      <w:lvlJc w:val="left"/>
      <w:pPr>
        <w:ind w:left="1180" w:hanging="360"/>
      </w:pPr>
      <w:rPr>
        <w:rFonts w:ascii="Wingdings" w:hAnsi="Wingdings" w:hint="default"/>
        <w:color w:val="E36C0A" w:themeColor="accent6" w:themeShade="BF"/>
        <w:w w:val="99"/>
        <w:sz w:val="22"/>
        <w:szCs w:val="20"/>
        <w:lang w:val="en-AU" w:eastAsia="en-AU" w:bidi="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A570B87"/>
    <w:multiLevelType w:val="hybridMultilevel"/>
    <w:tmpl w:val="616617EE"/>
    <w:lvl w:ilvl="0" w:tplc="9EEC6BFC">
      <w:start w:val="1"/>
      <w:numFmt w:val="bullet"/>
      <w:lvlText w:val=""/>
      <w:lvlJc w:val="left"/>
      <w:pPr>
        <w:ind w:left="720" w:hanging="360"/>
      </w:pPr>
      <w:rPr>
        <w:rFonts w:ascii="Wingdings" w:hAnsi="Wingdings" w:hint="default"/>
        <w:color w:val="E36C0A" w:themeColor="accent6" w:themeShade="BF"/>
        <w:w w:val="99"/>
        <w:sz w:val="22"/>
        <w:szCs w:val="20"/>
        <w:lang w:val="en-AU" w:eastAsia="en-AU" w:bidi="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B840F3"/>
    <w:multiLevelType w:val="hybridMultilevel"/>
    <w:tmpl w:val="F796E4D4"/>
    <w:lvl w:ilvl="0" w:tplc="3EF6B474">
      <w:numFmt w:val="bullet"/>
      <w:lvlText w:val=""/>
      <w:lvlJc w:val="left"/>
      <w:pPr>
        <w:ind w:left="363" w:hanging="180"/>
      </w:pPr>
      <w:rPr>
        <w:rFonts w:ascii="Symbol" w:eastAsia="Symbol" w:hAnsi="Symbol" w:cs="Symbol" w:hint="default"/>
        <w:w w:val="100"/>
        <w:sz w:val="18"/>
        <w:szCs w:val="18"/>
        <w:lang w:val="en-AU" w:eastAsia="en-AU" w:bidi="en-AU"/>
      </w:rPr>
    </w:lvl>
    <w:lvl w:ilvl="1" w:tplc="6830707E">
      <w:numFmt w:val="bullet"/>
      <w:lvlText w:val="•"/>
      <w:lvlJc w:val="left"/>
      <w:pPr>
        <w:ind w:left="778" w:hanging="180"/>
      </w:pPr>
      <w:rPr>
        <w:rFonts w:hint="default"/>
        <w:lang w:val="en-AU" w:eastAsia="en-AU" w:bidi="en-AU"/>
      </w:rPr>
    </w:lvl>
    <w:lvl w:ilvl="2" w:tplc="10B45000">
      <w:numFmt w:val="bullet"/>
      <w:lvlText w:val="•"/>
      <w:lvlJc w:val="left"/>
      <w:pPr>
        <w:ind w:left="1197" w:hanging="180"/>
      </w:pPr>
      <w:rPr>
        <w:rFonts w:hint="default"/>
        <w:lang w:val="en-AU" w:eastAsia="en-AU" w:bidi="en-AU"/>
      </w:rPr>
    </w:lvl>
    <w:lvl w:ilvl="3" w:tplc="7BAE33D4">
      <w:numFmt w:val="bullet"/>
      <w:lvlText w:val="•"/>
      <w:lvlJc w:val="left"/>
      <w:pPr>
        <w:ind w:left="1616" w:hanging="180"/>
      </w:pPr>
      <w:rPr>
        <w:rFonts w:hint="default"/>
        <w:lang w:val="en-AU" w:eastAsia="en-AU" w:bidi="en-AU"/>
      </w:rPr>
    </w:lvl>
    <w:lvl w:ilvl="4" w:tplc="BD6C6648">
      <w:numFmt w:val="bullet"/>
      <w:lvlText w:val="•"/>
      <w:lvlJc w:val="left"/>
      <w:pPr>
        <w:ind w:left="2035" w:hanging="180"/>
      </w:pPr>
      <w:rPr>
        <w:rFonts w:hint="default"/>
        <w:lang w:val="en-AU" w:eastAsia="en-AU" w:bidi="en-AU"/>
      </w:rPr>
    </w:lvl>
    <w:lvl w:ilvl="5" w:tplc="462EDB52">
      <w:numFmt w:val="bullet"/>
      <w:lvlText w:val="•"/>
      <w:lvlJc w:val="left"/>
      <w:pPr>
        <w:ind w:left="2454" w:hanging="180"/>
      </w:pPr>
      <w:rPr>
        <w:rFonts w:hint="default"/>
        <w:lang w:val="en-AU" w:eastAsia="en-AU" w:bidi="en-AU"/>
      </w:rPr>
    </w:lvl>
    <w:lvl w:ilvl="6" w:tplc="5854FC2C">
      <w:numFmt w:val="bullet"/>
      <w:lvlText w:val="•"/>
      <w:lvlJc w:val="left"/>
      <w:pPr>
        <w:ind w:left="2872" w:hanging="180"/>
      </w:pPr>
      <w:rPr>
        <w:rFonts w:hint="default"/>
        <w:lang w:val="en-AU" w:eastAsia="en-AU" w:bidi="en-AU"/>
      </w:rPr>
    </w:lvl>
    <w:lvl w:ilvl="7" w:tplc="D7546D4E">
      <w:numFmt w:val="bullet"/>
      <w:lvlText w:val="•"/>
      <w:lvlJc w:val="left"/>
      <w:pPr>
        <w:ind w:left="3291" w:hanging="180"/>
      </w:pPr>
      <w:rPr>
        <w:rFonts w:hint="default"/>
        <w:lang w:val="en-AU" w:eastAsia="en-AU" w:bidi="en-AU"/>
      </w:rPr>
    </w:lvl>
    <w:lvl w:ilvl="8" w:tplc="E32C9C5C">
      <w:numFmt w:val="bullet"/>
      <w:lvlText w:val="•"/>
      <w:lvlJc w:val="left"/>
      <w:pPr>
        <w:ind w:left="3710" w:hanging="180"/>
      </w:pPr>
      <w:rPr>
        <w:rFonts w:hint="default"/>
        <w:lang w:val="en-AU" w:eastAsia="en-AU" w:bidi="en-AU"/>
      </w:rPr>
    </w:lvl>
  </w:abstractNum>
  <w:abstractNum w:abstractNumId="16" w15:restartNumberingAfterBreak="0">
    <w:nsid w:val="317756E6"/>
    <w:multiLevelType w:val="hybridMultilevel"/>
    <w:tmpl w:val="09D44480"/>
    <w:lvl w:ilvl="0" w:tplc="9EEC6BFC">
      <w:start w:val="1"/>
      <w:numFmt w:val="bullet"/>
      <w:lvlText w:val=""/>
      <w:lvlJc w:val="left"/>
      <w:pPr>
        <w:ind w:left="1180" w:hanging="360"/>
      </w:pPr>
      <w:rPr>
        <w:rFonts w:ascii="Wingdings" w:hAnsi="Wingdings" w:hint="default"/>
        <w:color w:val="E36C0A" w:themeColor="accent6" w:themeShade="BF"/>
        <w:w w:val="99"/>
        <w:sz w:val="22"/>
        <w:szCs w:val="20"/>
        <w:lang w:val="en-AU" w:eastAsia="en-AU" w:bidi="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B44629"/>
    <w:multiLevelType w:val="hybridMultilevel"/>
    <w:tmpl w:val="AD68057C"/>
    <w:lvl w:ilvl="0" w:tplc="16EC9F76">
      <w:start w:val="1"/>
      <w:numFmt w:val="bullet"/>
      <w:lvlText w:val=""/>
      <w:lvlJc w:val="left"/>
      <w:pPr>
        <w:ind w:left="720" w:hanging="360"/>
      </w:pPr>
      <w:rPr>
        <w:rFonts w:ascii="Wingdings" w:hAnsi="Wingdings" w:hint="default"/>
        <w:color w:val="E36C0A" w:themeColor="accent6"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9B4DA8"/>
    <w:multiLevelType w:val="hybridMultilevel"/>
    <w:tmpl w:val="B9F8D54E"/>
    <w:lvl w:ilvl="0" w:tplc="CE88E4E4">
      <w:numFmt w:val="bullet"/>
      <w:lvlText w:val=""/>
      <w:lvlJc w:val="left"/>
      <w:pPr>
        <w:ind w:left="363" w:hanging="180"/>
      </w:pPr>
      <w:rPr>
        <w:rFonts w:hint="default"/>
        <w:w w:val="100"/>
        <w:lang w:val="en-AU" w:eastAsia="en-AU" w:bidi="en-AU"/>
      </w:rPr>
    </w:lvl>
    <w:lvl w:ilvl="1" w:tplc="8C7AA3FC">
      <w:numFmt w:val="bullet"/>
      <w:lvlText w:val="•"/>
      <w:lvlJc w:val="left"/>
      <w:pPr>
        <w:ind w:left="778" w:hanging="180"/>
      </w:pPr>
      <w:rPr>
        <w:rFonts w:hint="default"/>
        <w:lang w:val="en-AU" w:eastAsia="en-AU" w:bidi="en-AU"/>
      </w:rPr>
    </w:lvl>
    <w:lvl w:ilvl="2" w:tplc="96A26244">
      <w:numFmt w:val="bullet"/>
      <w:lvlText w:val="•"/>
      <w:lvlJc w:val="left"/>
      <w:pPr>
        <w:ind w:left="1197" w:hanging="180"/>
      </w:pPr>
      <w:rPr>
        <w:rFonts w:hint="default"/>
        <w:lang w:val="en-AU" w:eastAsia="en-AU" w:bidi="en-AU"/>
      </w:rPr>
    </w:lvl>
    <w:lvl w:ilvl="3" w:tplc="3BF20D1A">
      <w:numFmt w:val="bullet"/>
      <w:lvlText w:val="•"/>
      <w:lvlJc w:val="left"/>
      <w:pPr>
        <w:ind w:left="1616" w:hanging="180"/>
      </w:pPr>
      <w:rPr>
        <w:rFonts w:hint="default"/>
        <w:lang w:val="en-AU" w:eastAsia="en-AU" w:bidi="en-AU"/>
      </w:rPr>
    </w:lvl>
    <w:lvl w:ilvl="4" w:tplc="F2949F8E">
      <w:numFmt w:val="bullet"/>
      <w:lvlText w:val="•"/>
      <w:lvlJc w:val="left"/>
      <w:pPr>
        <w:ind w:left="2035" w:hanging="180"/>
      </w:pPr>
      <w:rPr>
        <w:rFonts w:hint="default"/>
        <w:lang w:val="en-AU" w:eastAsia="en-AU" w:bidi="en-AU"/>
      </w:rPr>
    </w:lvl>
    <w:lvl w:ilvl="5" w:tplc="9AC4C6F4">
      <w:numFmt w:val="bullet"/>
      <w:lvlText w:val="•"/>
      <w:lvlJc w:val="left"/>
      <w:pPr>
        <w:ind w:left="2454" w:hanging="180"/>
      </w:pPr>
      <w:rPr>
        <w:rFonts w:hint="default"/>
        <w:lang w:val="en-AU" w:eastAsia="en-AU" w:bidi="en-AU"/>
      </w:rPr>
    </w:lvl>
    <w:lvl w:ilvl="6" w:tplc="1130A5C0">
      <w:numFmt w:val="bullet"/>
      <w:lvlText w:val="•"/>
      <w:lvlJc w:val="left"/>
      <w:pPr>
        <w:ind w:left="2872" w:hanging="180"/>
      </w:pPr>
      <w:rPr>
        <w:rFonts w:hint="default"/>
        <w:lang w:val="en-AU" w:eastAsia="en-AU" w:bidi="en-AU"/>
      </w:rPr>
    </w:lvl>
    <w:lvl w:ilvl="7" w:tplc="3B56B6B8">
      <w:numFmt w:val="bullet"/>
      <w:lvlText w:val="•"/>
      <w:lvlJc w:val="left"/>
      <w:pPr>
        <w:ind w:left="3291" w:hanging="180"/>
      </w:pPr>
      <w:rPr>
        <w:rFonts w:hint="default"/>
        <w:lang w:val="en-AU" w:eastAsia="en-AU" w:bidi="en-AU"/>
      </w:rPr>
    </w:lvl>
    <w:lvl w:ilvl="8" w:tplc="57C45230">
      <w:numFmt w:val="bullet"/>
      <w:lvlText w:val="•"/>
      <w:lvlJc w:val="left"/>
      <w:pPr>
        <w:ind w:left="3710" w:hanging="180"/>
      </w:pPr>
      <w:rPr>
        <w:rFonts w:hint="default"/>
        <w:lang w:val="en-AU" w:eastAsia="en-AU" w:bidi="en-AU"/>
      </w:rPr>
    </w:lvl>
  </w:abstractNum>
  <w:abstractNum w:abstractNumId="19" w15:restartNumberingAfterBreak="0">
    <w:nsid w:val="359F619A"/>
    <w:multiLevelType w:val="hybridMultilevel"/>
    <w:tmpl w:val="1EAC24AE"/>
    <w:lvl w:ilvl="0" w:tplc="873A3544">
      <w:numFmt w:val="bullet"/>
      <w:lvlText w:val=""/>
      <w:lvlJc w:val="left"/>
      <w:pPr>
        <w:ind w:left="363" w:hanging="180"/>
      </w:pPr>
      <w:rPr>
        <w:rFonts w:ascii="Symbol" w:eastAsia="Symbol" w:hAnsi="Symbol" w:cs="Symbol" w:hint="default"/>
        <w:w w:val="100"/>
        <w:sz w:val="18"/>
        <w:szCs w:val="18"/>
        <w:lang w:val="en-AU" w:eastAsia="en-AU" w:bidi="en-AU"/>
      </w:rPr>
    </w:lvl>
    <w:lvl w:ilvl="1" w:tplc="C59EBEDC">
      <w:numFmt w:val="bullet"/>
      <w:lvlText w:val="•"/>
      <w:lvlJc w:val="left"/>
      <w:pPr>
        <w:ind w:left="868" w:hanging="180"/>
      </w:pPr>
      <w:rPr>
        <w:rFonts w:hint="default"/>
        <w:lang w:val="en-AU" w:eastAsia="en-AU" w:bidi="en-AU"/>
      </w:rPr>
    </w:lvl>
    <w:lvl w:ilvl="2" w:tplc="AA4E1F9E">
      <w:numFmt w:val="bullet"/>
      <w:lvlText w:val="•"/>
      <w:lvlJc w:val="left"/>
      <w:pPr>
        <w:ind w:left="1377" w:hanging="180"/>
      </w:pPr>
      <w:rPr>
        <w:rFonts w:hint="default"/>
        <w:lang w:val="en-AU" w:eastAsia="en-AU" w:bidi="en-AU"/>
      </w:rPr>
    </w:lvl>
    <w:lvl w:ilvl="3" w:tplc="7BDC2A6E">
      <w:numFmt w:val="bullet"/>
      <w:lvlText w:val="•"/>
      <w:lvlJc w:val="left"/>
      <w:pPr>
        <w:ind w:left="1886" w:hanging="180"/>
      </w:pPr>
      <w:rPr>
        <w:rFonts w:hint="default"/>
        <w:lang w:val="en-AU" w:eastAsia="en-AU" w:bidi="en-AU"/>
      </w:rPr>
    </w:lvl>
    <w:lvl w:ilvl="4" w:tplc="4C0832D4">
      <w:numFmt w:val="bullet"/>
      <w:lvlText w:val="•"/>
      <w:lvlJc w:val="left"/>
      <w:pPr>
        <w:ind w:left="2395" w:hanging="180"/>
      </w:pPr>
      <w:rPr>
        <w:rFonts w:hint="default"/>
        <w:lang w:val="en-AU" w:eastAsia="en-AU" w:bidi="en-AU"/>
      </w:rPr>
    </w:lvl>
    <w:lvl w:ilvl="5" w:tplc="7B68A7B2">
      <w:numFmt w:val="bullet"/>
      <w:lvlText w:val="•"/>
      <w:lvlJc w:val="left"/>
      <w:pPr>
        <w:ind w:left="2904" w:hanging="180"/>
      </w:pPr>
      <w:rPr>
        <w:rFonts w:hint="default"/>
        <w:lang w:val="en-AU" w:eastAsia="en-AU" w:bidi="en-AU"/>
      </w:rPr>
    </w:lvl>
    <w:lvl w:ilvl="6" w:tplc="D97031E0">
      <w:numFmt w:val="bullet"/>
      <w:lvlText w:val="•"/>
      <w:lvlJc w:val="left"/>
      <w:pPr>
        <w:ind w:left="3412" w:hanging="180"/>
      </w:pPr>
      <w:rPr>
        <w:rFonts w:hint="default"/>
        <w:lang w:val="en-AU" w:eastAsia="en-AU" w:bidi="en-AU"/>
      </w:rPr>
    </w:lvl>
    <w:lvl w:ilvl="7" w:tplc="A816F458">
      <w:numFmt w:val="bullet"/>
      <w:lvlText w:val="•"/>
      <w:lvlJc w:val="left"/>
      <w:pPr>
        <w:ind w:left="3921" w:hanging="180"/>
      </w:pPr>
      <w:rPr>
        <w:rFonts w:hint="default"/>
        <w:lang w:val="en-AU" w:eastAsia="en-AU" w:bidi="en-AU"/>
      </w:rPr>
    </w:lvl>
    <w:lvl w:ilvl="8" w:tplc="7B2EFC36">
      <w:numFmt w:val="bullet"/>
      <w:lvlText w:val="•"/>
      <w:lvlJc w:val="left"/>
      <w:pPr>
        <w:ind w:left="4430" w:hanging="180"/>
      </w:pPr>
      <w:rPr>
        <w:rFonts w:hint="default"/>
        <w:lang w:val="en-AU" w:eastAsia="en-AU" w:bidi="en-AU"/>
      </w:rPr>
    </w:lvl>
  </w:abstractNum>
  <w:abstractNum w:abstractNumId="20" w15:restartNumberingAfterBreak="0">
    <w:nsid w:val="35C62465"/>
    <w:multiLevelType w:val="hybridMultilevel"/>
    <w:tmpl w:val="00AC197A"/>
    <w:lvl w:ilvl="0" w:tplc="9EEC6BFC">
      <w:start w:val="1"/>
      <w:numFmt w:val="bullet"/>
      <w:lvlText w:val=""/>
      <w:lvlJc w:val="left"/>
      <w:pPr>
        <w:ind w:left="1180" w:hanging="360"/>
      </w:pPr>
      <w:rPr>
        <w:rFonts w:ascii="Wingdings" w:hAnsi="Wingdings" w:hint="default"/>
        <w:color w:val="E36C0A" w:themeColor="accent6" w:themeShade="BF"/>
        <w:w w:val="99"/>
        <w:sz w:val="22"/>
        <w:szCs w:val="20"/>
        <w:lang w:val="en-AU" w:eastAsia="en-AU" w:bidi="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8A57F0"/>
    <w:multiLevelType w:val="hybridMultilevel"/>
    <w:tmpl w:val="C6BA55B4"/>
    <w:lvl w:ilvl="0" w:tplc="AD46D890">
      <w:numFmt w:val="bullet"/>
      <w:lvlText w:val=""/>
      <w:lvlJc w:val="left"/>
      <w:pPr>
        <w:ind w:left="427" w:hanging="180"/>
      </w:pPr>
      <w:rPr>
        <w:rFonts w:ascii="Symbol" w:eastAsia="Symbol" w:hAnsi="Symbol" w:cs="Symbol" w:hint="default"/>
        <w:w w:val="100"/>
        <w:sz w:val="18"/>
        <w:szCs w:val="18"/>
        <w:lang w:val="en-AU" w:eastAsia="en-AU" w:bidi="en-AU"/>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22" w15:restartNumberingAfterBreak="0">
    <w:nsid w:val="3F322FA0"/>
    <w:multiLevelType w:val="hybridMultilevel"/>
    <w:tmpl w:val="8328F390"/>
    <w:lvl w:ilvl="0" w:tplc="9EEC6BFC">
      <w:start w:val="1"/>
      <w:numFmt w:val="bullet"/>
      <w:lvlText w:val=""/>
      <w:lvlJc w:val="left"/>
      <w:pPr>
        <w:ind w:left="720" w:hanging="360"/>
      </w:pPr>
      <w:rPr>
        <w:rFonts w:ascii="Wingdings" w:hAnsi="Wingdings" w:hint="default"/>
        <w:color w:val="E36C0A" w:themeColor="accent6" w:themeShade="BF"/>
        <w:w w:val="99"/>
        <w:sz w:val="22"/>
        <w:szCs w:val="20"/>
        <w:lang w:val="en-AU" w:eastAsia="en-AU" w:bidi="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F67864"/>
    <w:multiLevelType w:val="hybridMultilevel"/>
    <w:tmpl w:val="C8F03F7E"/>
    <w:lvl w:ilvl="0" w:tplc="AD46D890">
      <w:numFmt w:val="bullet"/>
      <w:lvlText w:val=""/>
      <w:lvlJc w:val="left"/>
      <w:pPr>
        <w:ind w:left="427" w:hanging="180"/>
      </w:pPr>
      <w:rPr>
        <w:rFonts w:ascii="Symbol" w:eastAsia="Symbol" w:hAnsi="Symbol" w:cs="Symbol" w:hint="default"/>
        <w:w w:val="100"/>
        <w:sz w:val="18"/>
        <w:szCs w:val="18"/>
        <w:lang w:val="en-AU" w:eastAsia="en-AU" w:bidi="en-AU"/>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24" w15:restartNumberingAfterBreak="0">
    <w:nsid w:val="4573197D"/>
    <w:multiLevelType w:val="hybridMultilevel"/>
    <w:tmpl w:val="EB50F7DA"/>
    <w:lvl w:ilvl="0" w:tplc="9EEC6BFC">
      <w:start w:val="1"/>
      <w:numFmt w:val="bullet"/>
      <w:lvlText w:val=""/>
      <w:lvlJc w:val="left"/>
      <w:pPr>
        <w:ind w:left="720" w:hanging="360"/>
      </w:pPr>
      <w:rPr>
        <w:rFonts w:ascii="Wingdings" w:hAnsi="Wingdings" w:hint="default"/>
        <w:color w:val="E36C0A" w:themeColor="accent6" w:themeShade="BF"/>
        <w:w w:val="99"/>
        <w:sz w:val="22"/>
        <w:szCs w:val="20"/>
        <w:lang w:val="en-AU" w:eastAsia="en-AU" w:bidi="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AD69A2"/>
    <w:multiLevelType w:val="hybridMultilevel"/>
    <w:tmpl w:val="503207C4"/>
    <w:lvl w:ilvl="0" w:tplc="0EF89DB6">
      <w:numFmt w:val="bullet"/>
      <w:lvlText w:val="–"/>
      <w:lvlJc w:val="left"/>
      <w:pPr>
        <w:ind w:left="820" w:hanging="360"/>
      </w:pPr>
      <w:rPr>
        <w:rFonts w:ascii="Arial" w:eastAsia="Calibri" w:hAnsi="Arial" w:cs="Symbol" w:hint="default"/>
        <w:color w:val="auto"/>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26" w15:restartNumberingAfterBreak="0">
    <w:nsid w:val="491D0F25"/>
    <w:multiLevelType w:val="hybridMultilevel"/>
    <w:tmpl w:val="3D762B0E"/>
    <w:lvl w:ilvl="0" w:tplc="16EC9F76">
      <w:start w:val="1"/>
      <w:numFmt w:val="bullet"/>
      <w:lvlText w:val=""/>
      <w:lvlJc w:val="left"/>
      <w:pPr>
        <w:ind w:left="720" w:hanging="360"/>
      </w:pPr>
      <w:rPr>
        <w:rFonts w:ascii="Wingdings" w:hAnsi="Wingdings" w:hint="default"/>
        <w:color w:val="E36C0A" w:themeColor="accent6"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465793"/>
    <w:multiLevelType w:val="hybridMultilevel"/>
    <w:tmpl w:val="D2B040C2"/>
    <w:lvl w:ilvl="0" w:tplc="9EEC6BFC">
      <w:start w:val="1"/>
      <w:numFmt w:val="bullet"/>
      <w:lvlText w:val=""/>
      <w:lvlJc w:val="left"/>
      <w:pPr>
        <w:ind w:left="1900" w:hanging="360"/>
      </w:pPr>
      <w:rPr>
        <w:rFonts w:ascii="Wingdings" w:hAnsi="Wingdings" w:hint="default"/>
        <w:color w:val="E36C0A" w:themeColor="accent6" w:themeShade="BF"/>
        <w:w w:val="99"/>
        <w:sz w:val="22"/>
        <w:szCs w:val="20"/>
        <w:lang w:val="en-AU" w:eastAsia="en-AU" w:bidi="en-AU"/>
      </w:rPr>
    </w:lvl>
    <w:lvl w:ilvl="1" w:tplc="0C090003" w:tentative="1">
      <w:start w:val="1"/>
      <w:numFmt w:val="bullet"/>
      <w:lvlText w:val="o"/>
      <w:lvlJc w:val="left"/>
      <w:pPr>
        <w:ind w:left="2620" w:hanging="360"/>
      </w:pPr>
      <w:rPr>
        <w:rFonts w:ascii="Courier New" w:hAnsi="Courier New" w:cs="Courier New" w:hint="default"/>
      </w:rPr>
    </w:lvl>
    <w:lvl w:ilvl="2" w:tplc="0C090005" w:tentative="1">
      <w:start w:val="1"/>
      <w:numFmt w:val="bullet"/>
      <w:lvlText w:val=""/>
      <w:lvlJc w:val="left"/>
      <w:pPr>
        <w:ind w:left="3340" w:hanging="360"/>
      </w:pPr>
      <w:rPr>
        <w:rFonts w:ascii="Wingdings" w:hAnsi="Wingdings" w:hint="default"/>
      </w:rPr>
    </w:lvl>
    <w:lvl w:ilvl="3" w:tplc="0C090001" w:tentative="1">
      <w:start w:val="1"/>
      <w:numFmt w:val="bullet"/>
      <w:lvlText w:val=""/>
      <w:lvlJc w:val="left"/>
      <w:pPr>
        <w:ind w:left="4060" w:hanging="360"/>
      </w:pPr>
      <w:rPr>
        <w:rFonts w:ascii="Symbol" w:hAnsi="Symbol" w:hint="default"/>
      </w:rPr>
    </w:lvl>
    <w:lvl w:ilvl="4" w:tplc="0C090003" w:tentative="1">
      <w:start w:val="1"/>
      <w:numFmt w:val="bullet"/>
      <w:lvlText w:val="o"/>
      <w:lvlJc w:val="left"/>
      <w:pPr>
        <w:ind w:left="4780" w:hanging="360"/>
      </w:pPr>
      <w:rPr>
        <w:rFonts w:ascii="Courier New" w:hAnsi="Courier New" w:cs="Courier New" w:hint="default"/>
      </w:rPr>
    </w:lvl>
    <w:lvl w:ilvl="5" w:tplc="0C090005" w:tentative="1">
      <w:start w:val="1"/>
      <w:numFmt w:val="bullet"/>
      <w:lvlText w:val=""/>
      <w:lvlJc w:val="left"/>
      <w:pPr>
        <w:ind w:left="5500" w:hanging="360"/>
      </w:pPr>
      <w:rPr>
        <w:rFonts w:ascii="Wingdings" w:hAnsi="Wingdings" w:hint="default"/>
      </w:rPr>
    </w:lvl>
    <w:lvl w:ilvl="6" w:tplc="0C090001" w:tentative="1">
      <w:start w:val="1"/>
      <w:numFmt w:val="bullet"/>
      <w:lvlText w:val=""/>
      <w:lvlJc w:val="left"/>
      <w:pPr>
        <w:ind w:left="6220" w:hanging="360"/>
      </w:pPr>
      <w:rPr>
        <w:rFonts w:ascii="Symbol" w:hAnsi="Symbol" w:hint="default"/>
      </w:rPr>
    </w:lvl>
    <w:lvl w:ilvl="7" w:tplc="0C090003" w:tentative="1">
      <w:start w:val="1"/>
      <w:numFmt w:val="bullet"/>
      <w:lvlText w:val="o"/>
      <w:lvlJc w:val="left"/>
      <w:pPr>
        <w:ind w:left="6940" w:hanging="360"/>
      </w:pPr>
      <w:rPr>
        <w:rFonts w:ascii="Courier New" w:hAnsi="Courier New" w:cs="Courier New" w:hint="default"/>
      </w:rPr>
    </w:lvl>
    <w:lvl w:ilvl="8" w:tplc="0C090005" w:tentative="1">
      <w:start w:val="1"/>
      <w:numFmt w:val="bullet"/>
      <w:lvlText w:val=""/>
      <w:lvlJc w:val="left"/>
      <w:pPr>
        <w:ind w:left="7660" w:hanging="360"/>
      </w:pPr>
      <w:rPr>
        <w:rFonts w:ascii="Wingdings" w:hAnsi="Wingdings" w:hint="default"/>
      </w:rPr>
    </w:lvl>
  </w:abstractNum>
  <w:abstractNum w:abstractNumId="28" w15:restartNumberingAfterBreak="0">
    <w:nsid w:val="4CF1777A"/>
    <w:multiLevelType w:val="hybridMultilevel"/>
    <w:tmpl w:val="A8C41A4C"/>
    <w:lvl w:ilvl="0" w:tplc="16EC9F76">
      <w:start w:val="1"/>
      <w:numFmt w:val="bullet"/>
      <w:lvlText w:val=""/>
      <w:lvlJc w:val="left"/>
      <w:pPr>
        <w:ind w:left="720" w:hanging="360"/>
      </w:pPr>
      <w:rPr>
        <w:rFonts w:ascii="Wingdings" w:hAnsi="Wingdings" w:hint="default"/>
        <w:color w:val="E36C0A" w:themeColor="accent6"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2CC13B4"/>
    <w:multiLevelType w:val="hybridMultilevel"/>
    <w:tmpl w:val="18001F96"/>
    <w:lvl w:ilvl="0" w:tplc="9EEC6BFC">
      <w:start w:val="1"/>
      <w:numFmt w:val="bullet"/>
      <w:lvlText w:val=""/>
      <w:lvlJc w:val="left"/>
      <w:pPr>
        <w:ind w:left="1180" w:hanging="360"/>
      </w:pPr>
      <w:rPr>
        <w:rFonts w:ascii="Wingdings" w:hAnsi="Wingdings" w:hint="default"/>
        <w:color w:val="E36C0A" w:themeColor="accent6" w:themeShade="BF"/>
        <w:w w:val="99"/>
        <w:sz w:val="22"/>
        <w:szCs w:val="20"/>
        <w:lang w:val="en-AU" w:eastAsia="en-AU" w:bidi="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67A4C79"/>
    <w:multiLevelType w:val="hybridMultilevel"/>
    <w:tmpl w:val="E8BE6090"/>
    <w:lvl w:ilvl="0" w:tplc="9EEC6BFC">
      <w:start w:val="1"/>
      <w:numFmt w:val="bullet"/>
      <w:lvlText w:val=""/>
      <w:lvlJc w:val="left"/>
      <w:pPr>
        <w:ind w:left="1180" w:hanging="360"/>
      </w:pPr>
      <w:rPr>
        <w:rFonts w:ascii="Wingdings" w:hAnsi="Wingdings" w:hint="default"/>
        <w:color w:val="E36C0A" w:themeColor="accent6" w:themeShade="BF"/>
        <w:w w:val="99"/>
        <w:sz w:val="22"/>
        <w:szCs w:val="20"/>
        <w:lang w:val="en-AU" w:eastAsia="en-AU" w:bidi="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6B948D2"/>
    <w:multiLevelType w:val="hybridMultilevel"/>
    <w:tmpl w:val="EDA6847A"/>
    <w:lvl w:ilvl="0" w:tplc="9EEC6BFC">
      <w:start w:val="1"/>
      <w:numFmt w:val="bullet"/>
      <w:lvlText w:val=""/>
      <w:lvlJc w:val="left"/>
      <w:pPr>
        <w:ind w:left="1180" w:hanging="360"/>
      </w:pPr>
      <w:rPr>
        <w:rFonts w:ascii="Wingdings" w:hAnsi="Wingdings" w:hint="default"/>
        <w:color w:val="E36C0A" w:themeColor="accent6" w:themeShade="BF"/>
        <w:w w:val="99"/>
        <w:sz w:val="22"/>
        <w:szCs w:val="20"/>
        <w:lang w:val="en-AU" w:eastAsia="en-AU" w:bidi="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6EB450D"/>
    <w:multiLevelType w:val="hybridMultilevel"/>
    <w:tmpl w:val="7AA0DABE"/>
    <w:lvl w:ilvl="0" w:tplc="9EEC6BFC">
      <w:start w:val="1"/>
      <w:numFmt w:val="bullet"/>
      <w:lvlText w:val=""/>
      <w:lvlJc w:val="left"/>
      <w:pPr>
        <w:ind w:left="720" w:hanging="360"/>
      </w:pPr>
      <w:rPr>
        <w:rFonts w:ascii="Wingdings" w:hAnsi="Wingdings" w:hint="default"/>
        <w:color w:val="E36C0A" w:themeColor="accent6" w:themeShade="BF"/>
        <w:w w:val="99"/>
        <w:sz w:val="22"/>
        <w:szCs w:val="20"/>
        <w:lang w:val="en-AU" w:eastAsia="en-AU" w:bidi="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7092D78"/>
    <w:multiLevelType w:val="hybridMultilevel"/>
    <w:tmpl w:val="C8E6CB86"/>
    <w:lvl w:ilvl="0" w:tplc="16EC9F76">
      <w:start w:val="1"/>
      <w:numFmt w:val="bullet"/>
      <w:lvlText w:val=""/>
      <w:lvlJc w:val="left"/>
      <w:pPr>
        <w:ind w:left="720" w:hanging="360"/>
      </w:pPr>
      <w:rPr>
        <w:rFonts w:ascii="Wingdings" w:hAnsi="Wingdings" w:hint="default"/>
        <w:color w:val="E36C0A" w:themeColor="accent6"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C9D3FAE"/>
    <w:multiLevelType w:val="hybridMultilevel"/>
    <w:tmpl w:val="890C0FF4"/>
    <w:lvl w:ilvl="0" w:tplc="9EEC6BFC">
      <w:start w:val="1"/>
      <w:numFmt w:val="bullet"/>
      <w:lvlText w:val=""/>
      <w:lvlJc w:val="left"/>
      <w:pPr>
        <w:ind w:left="1180" w:hanging="360"/>
      </w:pPr>
      <w:rPr>
        <w:rFonts w:ascii="Wingdings" w:hAnsi="Wingdings" w:hint="default"/>
        <w:color w:val="E36C0A" w:themeColor="accent6" w:themeShade="BF"/>
        <w:w w:val="99"/>
        <w:sz w:val="22"/>
        <w:szCs w:val="20"/>
        <w:lang w:val="en-AU" w:eastAsia="en-AU" w:bidi="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DE0419"/>
    <w:multiLevelType w:val="hybridMultilevel"/>
    <w:tmpl w:val="B5367166"/>
    <w:lvl w:ilvl="0" w:tplc="0EF89DB6">
      <w:numFmt w:val="bullet"/>
      <w:lvlText w:val="–"/>
      <w:lvlJc w:val="left"/>
      <w:pPr>
        <w:ind w:left="1900" w:hanging="360"/>
      </w:pPr>
      <w:rPr>
        <w:rFonts w:ascii="Arial" w:eastAsia="Calibri" w:hAnsi="Arial" w:cs="Symbol" w:hint="default"/>
        <w:color w:val="auto"/>
      </w:rPr>
    </w:lvl>
    <w:lvl w:ilvl="1" w:tplc="0C090003" w:tentative="1">
      <w:start w:val="1"/>
      <w:numFmt w:val="bullet"/>
      <w:lvlText w:val="o"/>
      <w:lvlJc w:val="left"/>
      <w:pPr>
        <w:ind w:left="2620" w:hanging="360"/>
      </w:pPr>
      <w:rPr>
        <w:rFonts w:ascii="Courier New" w:hAnsi="Courier New" w:cs="Courier New" w:hint="default"/>
      </w:rPr>
    </w:lvl>
    <w:lvl w:ilvl="2" w:tplc="0C090005" w:tentative="1">
      <w:start w:val="1"/>
      <w:numFmt w:val="bullet"/>
      <w:lvlText w:val=""/>
      <w:lvlJc w:val="left"/>
      <w:pPr>
        <w:ind w:left="3340" w:hanging="360"/>
      </w:pPr>
      <w:rPr>
        <w:rFonts w:ascii="Wingdings" w:hAnsi="Wingdings" w:hint="default"/>
      </w:rPr>
    </w:lvl>
    <w:lvl w:ilvl="3" w:tplc="0C090001" w:tentative="1">
      <w:start w:val="1"/>
      <w:numFmt w:val="bullet"/>
      <w:lvlText w:val=""/>
      <w:lvlJc w:val="left"/>
      <w:pPr>
        <w:ind w:left="4060" w:hanging="360"/>
      </w:pPr>
      <w:rPr>
        <w:rFonts w:ascii="Symbol" w:hAnsi="Symbol" w:hint="default"/>
      </w:rPr>
    </w:lvl>
    <w:lvl w:ilvl="4" w:tplc="0C090003" w:tentative="1">
      <w:start w:val="1"/>
      <w:numFmt w:val="bullet"/>
      <w:lvlText w:val="o"/>
      <w:lvlJc w:val="left"/>
      <w:pPr>
        <w:ind w:left="4780" w:hanging="360"/>
      </w:pPr>
      <w:rPr>
        <w:rFonts w:ascii="Courier New" w:hAnsi="Courier New" w:cs="Courier New" w:hint="default"/>
      </w:rPr>
    </w:lvl>
    <w:lvl w:ilvl="5" w:tplc="0C090005" w:tentative="1">
      <w:start w:val="1"/>
      <w:numFmt w:val="bullet"/>
      <w:lvlText w:val=""/>
      <w:lvlJc w:val="left"/>
      <w:pPr>
        <w:ind w:left="5500" w:hanging="360"/>
      </w:pPr>
      <w:rPr>
        <w:rFonts w:ascii="Wingdings" w:hAnsi="Wingdings" w:hint="default"/>
      </w:rPr>
    </w:lvl>
    <w:lvl w:ilvl="6" w:tplc="0C090001" w:tentative="1">
      <w:start w:val="1"/>
      <w:numFmt w:val="bullet"/>
      <w:lvlText w:val=""/>
      <w:lvlJc w:val="left"/>
      <w:pPr>
        <w:ind w:left="6220" w:hanging="360"/>
      </w:pPr>
      <w:rPr>
        <w:rFonts w:ascii="Symbol" w:hAnsi="Symbol" w:hint="default"/>
      </w:rPr>
    </w:lvl>
    <w:lvl w:ilvl="7" w:tplc="0C090003" w:tentative="1">
      <w:start w:val="1"/>
      <w:numFmt w:val="bullet"/>
      <w:lvlText w:val="o"/>
      <w:lvlJc w:val="left"/>
      <w:pPr>
        <w:ind w:left="6940" w:hanging="360"/>
      </w:pPr>
      <w:rPr>
        <w:rFonts w:ascii="Courier New" w:hAnsi="Courier New" w:cs="Courier New" w:hint="default"/>
      </w:rPr>
    </w:lvl>
    <w:lvl w:ilvl="8" w:tplc="0C090005" w:tentative="1">
      <w:start w:val="1"/>
      <w:numFmt w:val="bullet"/>
      <w:lvlText w:val=""/>
      <w:lvlJc w:val="left"/>
      <w:pPr>
        <w:ind w:left="7660" w:hanging="360"/>
      </w:pPr>
      <w:rPr>
        <w:rFonts w:ascii="Wingdings" w:hAnsi="Wingdings" w:hint="default"/>
      </w:rPr>
    </w:lvl>
  </w:abstractNum>
  <w:abstractNum w:abstractNumId="36" w15:restartNumberingAfterBreak="0">
    <w:nsid w:val="618573B7"/>
    <w:multiLevelType w:val="hybridMultilevel"/>
    <w:tmpl w:val="1C36CA1A"/>
    <w:lvl w:ilvl="0" w:tplc="9EEC6BFC">
      <w:start w:val="1"/>
      <w:numFmt w:val="bullet"/>
      <w:lvlText w:val=""/>
      <w:lvlJc w:val="left"/>
      <w:pPr>
        <w:ind w:left="720" w:hanging="360"/>
      </w:pPr>
      <w:rPr>
        <w:rFonts w:ascii="Wingdings" w:hAnsi="Wingdings" w:hint="default"/>
        <w:color w:val="E36C0A" w:themeColor="accent6" w:themeShade="BF"/>
        <w:w w:val="99"/>
        <w:sz w:val="22"/>
        <w:szCs w:val="20"/>
        <w:lang w:val="en-AU" w:eastAsia="en-AU" w:bidi="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3FB6A2E"/>
    <w:multiLevelType w:val="hybridMultilevel"/>
    <w:tmpl w:val="7E36407C"/>
    <w:lvl w:ilvl="0" w:tplc="9EEC6BFC">
      <w:start w:val="1"/>
      <w:numFmt w:val="bullet"/>
      <w:lvlText w:val=""/>
      <w:lvlJc w:val="left"/>
      <w:pPr>
        <w:ind w:left="1279" w:hanging="360"/>
      </w:pPr>
      <w:rPr>
        <w:rFonts w:ascii="Wingdings" w:hAnsi="Wingdings" w:hint="default"/>
        <w:color w:val="E36C0A" w:themeColor="accent6" w:themeShade="BF"/>
        <w:w w:val="99"/>
        <w:sz w:val="22"/>
        <w:szCs w:val="20"/>
        <w:lang w:val="en-AU" w:eastAsia="en-AU" w:bidi="en-AU"/>
      </w:rPr>
    </w:lvl>
    <w:lvl w:ilvl="1" w:tplc="0C090003" w:tentative="1">
      <w:start w:val="1"/>
      <w:numFmt w:val="bullet"/>
      <w:lvlText w:val="o"/>
      <w:lvlJc w:val="left"/>
      <w:pPr>
        <w:ind w:left="1539" w:hanging="360"/>
      </w:pPr>
      <w:rPr>
        <w:rFonts w:ascii="Courier New" w:hAnsi="Courier New" w:cs="Courier New" w:hint="default"/>
      </w:rPr>
    </w:lvl>
    <w:lvl w:ilvl="2" w:tplc="0C090005" w:tentative="1">
      <w:start w:val="1"/>
      <w:numFmt w:val="bullet"/>
      <w:lvlText w:val=""/>
      <w:lvlJc w:val="left"/>
      <w:pPr>
        <w:ind w:left="2259" w:hanging="360"/>
      </w:pPr>
      <w:rPr>
        <w:rFonts w:ascii="Wingdings" w:hAnsi="Wingdings" w:hint="default"/>
      </w:rPr>
    </w:lvl>
    <w:lvl w:ilvl="3" w:tplc="0C090001" w:tentative="1">
      <w:start w:val="1"/>
      <w:numFmt w:val="bullet"/>
      <w:lvlText w:val=""/>
      <w:lvlJc w:val="left"/>
      <w:pPr>
        <w:ind w:left="2979" w:hanging="360"/>
      </w:pPr>
      <w:rPr>
        <w:rFonts w:ascii="Symbol" w:hAnsi="Symbol" w:hint="default"/>
      </w:rPr>
    </w:lvl>
    <w:lvl w:ilvl="4" w:tplc="0C090003" w:tentative="1">
      <w:start w:val="1"/>
      <w:numFmt w:val="bullet"/>
      <w:lvlText w:val="o"/>
      <w:lvlJc w:val="left"/>
      <w:pPr>
        <w:ind w:left="3699" w:hanging="360"/>
      </w:pPr>
      <w:rPr>
        <w:rFonts w:ascii="Courier New" w:hAnsi="Courier New" w:cs="Courier New" w:hint="default"/>
      </w:rPr>
    </w:lvl>
    <w:lvl w:ilvl="5" w:tplc="0C090005" w:tentative="1">
      <w:start w:val="1"/>
      <w:numFmt w:val="bullet"/>
      <w:lvlText w:val=""/>
      <w:lvlJc w:val="left"/>
      <w:pPr>
        <w:ind w:left="4419" w:hanging="360"/>
      </w:pPr>
      <w:rPr>
        <w:rFonts w:ascii="Wingdings" w:hAnsi="Wingdings" w:hint="default"/>
      </w:rPr>
    </w:lvl>
    <w:lvl w:ilvl="6" w:tplc="0C090001" w:tentative="1">
      <w:start w:val="1"/>
      <w:numFmt w:val="bullet"/>
      <w:lvlText w:val=""/>
      <w:lvlJc w:val="left"/>
      <w:pPr>
        <w:ind w:left="5139" w:hanging="360"/>
      </w:pPr>
      <w:rPr>
        <w:rFonts w:ascii="Symbol" w:hAnsi="Symbol" w:hint="default"/>
      </w:rPr>
    </w:lvl>
    <w:lvl w:ilvl="7" w:tplc="0C090003" w:tentative="1">
      <w:start w:val="1"/>
      <w:numFmt w:val="bullet"/>
      <w:lvlText w:val="o"/>
      <w:lvlJc w:val="left"/>
      <w:pPr>
        <w:ind w:left="5859" w:hanging="360"/>
      </w:pPr>
      <w:rPr>
        <w:rFonts w:ascii="Courier New" w:hAnsi="Courier New" w:cs="Courier New" w:hint="default"/>
      </w:rPr>
    </w:lvl>
    <w:lvl w:ilvl="8" w:tplc="0C090005" w:tentative="1">
      <w:start w:val="1"/>
      <w:numFmt w:val="bullet"/>
      <w:lvlText w:val=""/>
      <w:lvlJc w:val="left"/>
      <w:pPr>
        <w:ind w:left="6579" w:hanging="360"/>
      </w:pPr>
      <w:rPr>
        <w:rFonts w:ascii="Wingdings" w:hAnsi="Wingdings" w:hint="default"/>
      </w:rPr>
    </w:lvl>
  </w:abstractNum>
  <w:abstractNum w:abstractNumId="38" w15:restartNumberingAfterBreak="0">
    <w:nsid w:val="69757CCD"/>
    <w:multiLevelType w:val="hybridMultilevel"/>
    <w:tmpl w:val="948AD91E"/>
    <w:lvl w:ilvl="0" w:tplc="32C65350">
      <w:numFmt w:val="bullet"/>
      <w:lvlText w:val=""/>
      <w:lvlJc w:val="left"/>
      <w:pPr>
        <w:ind w:left="363" w:hanging="180"/>
      </w:pPr>
      <w:rPr>
        <w:rFonts w:ascii="Symbol" w:eastAsia="Symbol" w:hAnsi="Symbol" w:cs="Symbol" w:hint="default"/>
        <w:w w:val="100"/>
        <w:sz w:val="18"/>
        <w:szCs w:val="18"/>
        <w:lang w:val="en-AU" w:eastAsia="en-AU" w:bidi="en-AU"/>
      </w:rPr>
    </w:lvl>
    <w:lvl w:ilvl="1" w:tplc="BD6459F6">
      <w:numFmt w:val="bullet"/>
      <w:lvlText w:val="•"/>
      <w:lvlJc w:val="left"/>
      <w:pPr>
        <w:ind w:left="868" w:hanging="180"/>
      </w:pPr>
      <w:rPr>
        <w:rFonts w:hint="default"/>
        <w:lang w:val="en-AU" w:eastAsia="en-AU" w:bidi="en-AU"/>
      </w:rPr>
    </w:lvl>
    <w:lvl w:ilvl="2" w:tplc="A3EACF12">
      <w:numFmt w:val="bullet"/>
      <w:lvlText w:val="•"/>
      <w:lvlJc w:val="left"/>
      <w:pPr>
        <w:ind w:left="1377" w:hanging="180"/>
      </w:pPr>
      <w:rPr>
        <w:rFonts w:hint="default"/>
        <w:lang w:val="en-AU" w:eastAsia="en-AU" w:bidi="en-AU"/>
      </w:rPr>
    </w:lvl>
    <w:lvl w:ilvl="3" w:tplc="80C44338">
      <w:numFmt w:val="bullet"/>
      <w:lvlText w:val="•"/>
      <w:lvlJc w:val="left"/>
      <w:pPr>
        <w:ind w:left="1886" w:hanging="180"/>
      </w:pPr>
      <w:rPr>
        <w:rFonts w:hint="default"/>
        <w:lang w:val="en-AU" w:eastAsia="en-AU" w:bidi="en-AU"/>
      </w:rPr>
    </w:lvl>
    <w:lvl w:ilvl="4" w:tplc="24F8899E">
      <w:numFmt w:val="bullet"/>
      <w:lvlText w:val="•"/>
      <w:lvlJc w:val="left"/>
      <w:pPr>
        <w:ind w:left="2395" w:hanging="180"/>
      </w:pPr>
      <w:rPr>
        <w:rFonts w:hint="default"/>
        <w:lang w:val="en-AU" w:eastAsia="en-AU" w:bidi="en-AU"/>
      </w:rPr>
    </w:lvl>
    <w:lvl w:ilvl="5" w:tplc="0D84FCF4">
      <w:numFmt w:val="bullet"/>
      <w:lvlText w:val="•"/>
      <w:lvlJc w:val="left"/>
      <w:pPr>
        <w:ind w:left="2904" w:hanging="180"/>
      </w:pPr>
      <w:rPr>
        <w:rFonts w:hint="default"/>
        <w:lang w:val="en-AU" w:eastAsia="en-AU" w:bidi="en-AU"/>
      </w:rPr>
    </w:lvl>
    <w:lvl w:ilvl="6" w:tplc="DC843956">
      <w:numFmt w:val="bullet"/>
      <w:lvlText w:val="•"/>
      <w:lvlJc w:val="left"/>
      <w:pPr>
        <w:ind w:left="3412" w:hanging="180"/>
      </w:pPr>
      <w:rPr>
        <w:rFonts w:hint="default"/>
        <w:lang w:val="en-AU" w:eastAsia="en-AU" w:bidi="en-AU"/>
      </w:rPr>
    </w:lvl>
    <w:lvl w:ilvl="7" w:tplc="F6CEFD34">
      <w:numFmt w:val="bullet"/>
      <w:lvlText w:val="•"/>
      <w:lvlJc w:val="left"/>
      <w:pPr>
        <w:ind w:left="3921" w:hanging="180"/>
      </w:pPr>
      <w:rPr>
        <w:rFonts w:hint="default"/>
        <w:lang w:val="en-AU" w:eastAsia="en-AU" w:bidi="en-AU"/>
      </w:rPr>
    </w:lvl>
    <w:lvl w:ilvl="8" w:tplc="62A4A598">
      <w:numFmt w:val="bullet"/>
      <w:lvlText w:val="•"/>
      <w:lvlJc w:val="left"/>
      <w:pPr>
        <w:ind w:left="4430" w:hanging="180"/>
      </w:pPr>
      <w:rPr>
        <w:rFonts w:hint="default"/>
        <w:lang w:val="en-AU" w:eastAsia="en-AU" w:bidi="en-AU"/>
      </w:rPr>
    </w:lvl>
  </w:abstractNum>
  <w:abstractNum w:abstractNumId="39" w15:restartNumberingAfterBreak="0">
    <w:nsid w:val="73862BCA"/>
    <w:multiLevelType w:val="hybridMultilevel"/>
    <w:tmpl w:val="4F76D2B2"/>
    <w:lvl w:ilvl="0" w:tplc="F2D80144">
      <w:numFmt w:val="bullet"/>
      <w:lvlText w:val=""/>
      <w:lvlJc w:val="left"/>
      <w:pPr>
        <w:ind w:left="820" w:hanging="360"/>
      </w:pPr>
      <w:rPr>
        <w:rFonts w:hint="default"/>
        <w:w w:val="99"/>
        <w:lang w:val="en-AU" w:eastAsia="en-AU" w:bidi="en-AU"/>
      </w:rPr>
    </w:lvl>
    <w:lvl w:ilvl="1" w:tplc="9EEC6BFC">
      <w:start w:val="1"/>
      <w:numFmt w:val="bullet"/>
      <w:lvlText w:val=""/>
      <w:lvlJc w:val="left"/>
      <w:pPr>
        <w:ind w:left="1180" w:hanging="360"/>
      </w:pPr>
      <w:rPr>
        <w:rFonts w:ascii="Wingdings" w:hAnsi="Wingdings" w:hint="default"/>
        <w:color w:val="E36C0A" w:themeColor="accent6" w:themeShade="BF"/>
        <w:w w:val="99"/>
        <w:sz w:val="22"/>
        <w:szCs w:val="20"/>
        <w:lang w:val="en-AU" w:eastAsia="en-AU" w:bidi="en-AU"/>
      </w:rPr>
    </w:lvl>
    <w:lvl w:ilvl="2" w:tplc="E654AD86">
      <w:numFmt w:val="bullet"/>
      <w:lvlText w:val="o"/>
      <w:lvlJc w:val="left"/>
      <w:pPr>
        <w:ind w:left="1900" w:hanging="360"/>
      </w:pPr>
      <w:rPr>
        <w:rFonts w:ascii="Courier New" w:eastAsia="Courier New" w:hAnsi="Courier New" w:cs="Courier New" w:hint="default"/>
        <w:color w:val="0D0D0D"/>
        <w:w w:val="99"/>
        <w:sz w:val="20"/>
        <w:szCs w:val="20"/>
        <w:lang w:val="en-AU" w:eastAsia="en-AU" w:bidi="en-AU"/>
      </w:rPr>
    </w:lvl>
    <w:lvl w:ilvl="3" w:tplc="90B4F48A">
      <w:numFmt w:val="bullet"/>
      <w:lvlText w:val="•"/>
      <w:lvlJc w:val="left"/>
      <w:pPr>
        <w:ind w:left="2858" w:hanging="360"/>
      </w:pPr>
      <w:rPr>
        <w:rFonts w:hint="default"/>
        <w:lang w:val="en-AU" w:eastAsia="en-AU" w:bidi="en-AU"/>
      </w:rPr>
    </w:lvl>
    <w:lvl w:ilvl="4" w:tplc="070CDBF4">
      <w:numFmt w:val="bullet"/>
      <w:lvlText w:val="•"/>
      <w:lvlJc w:val="left"/>
      <w:pPr>
        <w:ind w:left="3816" w:hanging="360"/>
      </w:pPr>
      <w:rPr>
        <w:rFonts w:hint="default"/>
        <w:lang w:val="en-AU" w:eastAsia="en-AU" w:bidi="en-AU"/>
      </w:rPr>
    </w:lvl>
    <w:lvl w:ilvl="5" w:tplc="DB54BE06">
      <w:numFmt w:val="bullet"/>
      <w:lvlText w:val="•"/>
      <w:lvlJc w:val="left"/>
      <w:pPr>
        <w:ind w:left="4774" w:hanging="360"/>
      </w:pPr>
      <w:rPr>
        <w:rFonts w:hint="default"/>
        <w:lang w:val="en-AU" w:eastAsia="en-AU" w:bidi="en-AU"/>
      </w:rPr>
    </w:lvl>
    <w:lvl w:ilvl="6" w:tplc="6D7A539C">
      <w:numFmt w:val="bullet"/>
      <w:lvlText w:val="•"/>
      <w:lvlJc w:val="left"/>
      <w:pPr>
        <w:ind w:left="5733" w:hanging="360"/>
      </w:pPr>
      <w:rPr>
        <w:rFonts w:hint="default"/>
        <w:lang w:val="en-AU" w:eastAsia="en-AU" w:bidi="en-AU"/>
      </w:rPr>
    </w:lvl>
    <w:lvl w:ilvl="7" w:tplc="E8440BF0">
      <w:numFmt w:val="bullet"/>
      <w:lvlText w:val="•"/>
      <w:lvlJc w:val="left"/>
      <w:pPr>
        <w:ind w:left="6691" w:hanging="360"/>
      </w:pPr>
      <w:rPr>
        <w:rFonts w:hint="default"/>
        <w:lang w:val="en-AU" w:eastAsia="en-AU" w:bidi="en-AU"/>
      </w:rPr>
    </w:lvl>
    <w:lvl w:ilvl="8" w:tplc="58BA2C34">
      <w:numFmt w:val="bullet"/>
      <w:lvlText w:val="•"/>
      <w:lvlJc w:val="left"/>
      <w:pPr>
        <w:ind w:left="7649" w:hanging="360"/>
      </w:pPr>
      <w:rPr>
        <w:rFonts w:hint="default"/>
        <w:lang w:val="en-AU" w:eastAsia="en-AU" w:bidi="en-AU"/>
      </w:rPr>
    </w:lvl>
  </w:abstractNum>
  <w:abstractNum w:abstractNumId="40" w15:restartNumberingAfterBreak="0">
    <w:nsid w:val="75B210C1"/>
    <w:multiLevelType w:val="hybridMultilevel"/>
    <w:tmpl w:val="3E3AC8A8"/>
    <w:lvl w:ilvl="0" w:tplc="5B507456">
      <w:start w:val="1"/>
      <w:numFmt w:val="bullet"/>
      <w:lvlText w:val=""/>
      <w:lvlJc w:val="left"/>
      <w:pPr>
        <w:ind w:left="820" w:hanging="360"/>
      </w:pPr>
      <w:rPr>
        <w:rFonts w:ascii="Wingdings" w:hAnsi="Wingdings" w:hint="default"/>
        <w:color w:val="E36C0A" w:themeColor="accent6" w:themeShade="BF"/>
        <w:sz w:val="22"/>
        <w:szCs w:val="22"/>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41" w15:restartNumberingAfterBreak="0">
    <w:nsid w:val="7B4603D7"/>
    <w:multiLevelType w:val="hybridMultilevel"/>
    <w:tmpl w:val="019CFE7E"/>
    <w:lvl w:ilvl="0" w:tplc="AD46D890">
      <w:numFmt w:val="bullet"/>
      <w:lvlText w:val=""/>
      <w:lvlJc w:val="left"/>
      <w:pPr>
        <w:ind w:left="427" w:hanging="180"/>
      </w:pPr>
      <w:rPr>
        <w:rFonts w:ascii="Symbol" w:eastAsia="Symbol" w:hAnsi="Symbol" w:cs="Symbol" w:hint="default"/>
        <w:w w:val="100"/>
        <w:sz w:val="18"/>
        <w:szCs w:val="18"/>
        <w:lang w:val="en-AU" w:eastAsia="en-AU" w:bidi="en-AU"/>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42" w15:restartNumberingAfterBreak="0">
    <w:nsid w:val="7D7533DB"/>
    <w:multiLevelType w:val="hybridMultilevel"/>
    <w:tmpl w:val="0E86ACBA"/>
    <w:lvl w:ilvl="0" w:tplc="AD46D890">
      <w:numFmt w:val="bullet"/>
      <w:lvlText w:val=""/>
      <w:lvlJc w:val="left"/>
      <w:pPr>
        <w:ind w:left="427" w:hanging="180"/>
      </w:pPr>
      <w:rPr>
        <w:rFonts w:ascii="Symbol" w:eastAsia="Symbol" w:hAnsi="Symbol" w:cs="Symbol" w:hint="default"/>
        <w:w w:val="100"/>
        <w:sz w:val="18"/>
        <w:szCs w:val="18"/>
        <w:lang w:val="en-AU" w:eastAsia="en-AU" w:bidi="en-AU"/>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num w:numId="1">
    <w:abstractNumId w:val="0"/>
  </w:num>
  <w:num w:numId="2">
    <w:abstractNumId w:val="40"/>
  </w:num>
  <w:num w:numId="3">
    <w:abstractNumId w:val="39"/>
  </w:num>
  <w:num w:numId="4">
    <w:abstractNumId w:val="25"/>
  </w:num>
  <w:num w:numId="5">
    <w:abstractNumId w:val="28"/>
  </w:num>
  <w:num w:numId="6">
    <w:abstractNumId w:val="17"/>
  </w:num>
  <w:num w:numId="7">
    <w:abstractNumId w:val="26"/>
  </w:num>
  <w:num w:numId="8">
    <w:abstractNumId w:val="33"/>
  </w:num>
  <w:num w:numId="9">
    <w:abstractNumId w:val="30"/>
  </w:num>
  <w:num w:numId="10">
    <w:abstractNumId w:val="16"/>
  </w:num>
  <w:num w:numId="11">
    <w:abstractNumId w:val="31"/>
  </w:num>
  <w:num w:numId="12">
    <w:abstractNumId w:val="29"/>
  </w:num>
  <w:num w:numId="13">
    <w:abstractNumId w:val="2"/>
  </w:num>
  <w:num w:numId="14">
    <w:abstractNumId w:val="20"/>
  </w:num>
  <w:num w:numId="15">
    <w:abstractNumId w:val="34"/>
  </w:num>
  <w:num w:numId="16">
    <w:abstractNumId w:val="13"/>
  </w:num>
  <w:num w:numId="17">
    <w:abstractNumId w:val="8"/>
  </w:num>
  <w:num w:numId="18">
    <w:abstractNumId w:val="37"/>
  </w:num>
  <w:num w:numId="19">
    <w:abstractNumId w:val="36"/>
  </w:num>
  <w:num w:numId="20">
    <w:abstractNumId w:val="5"/>
  </w:num>
  <w:num w:numId="21">
    <w:abstractNumId w:val="22"/>
  </w:num>
  <w:num w:numId="22">
    <w:abstractNumId w:val="6"/>
  </w:num>
  <w:num w:numId="23">
    <w:abstractNumId w:val="7"/>
  </w:num>
  <w:num w:numId="24">
    <w:abstractNumId w:val="24"/>
  </w:num>
  <w:num w:numId="25">
    <w:abstractNumId w:val="32"/>
  </w:num>
  <w:num w:numId="26">
    <w:abstractNumId w:val="35"/>
  </w:num>
  <w:num w:numId="27">
    <w:abstractNumId w:val="27"/>
  </w:num>
  <w:num w:numId="28">
    <w:abstractNumId w:val="3"/>
  </w:num>
  <w:num w:numId="29">
    <w:abstractNumId w:val="14"/>
  </w:num>
  <w:num w:numId="30">
    <w:abstractNumId w:val="9"/>
  </w:num>
  <w:num w:numId="31">
    <w:abstractNumId w:val="38"/>
  </w:num>
  <w:num w:numId="32">
    <w:abstractNumId w:val="12"/>
  </w:num>
  <w:num w:numId="33">
    <w:abstractNumId w:val="15"/>
  </w:num>
  <w:num w:numId="34">
    <w:abstractNumId w:val="19"/>
  </w:num>
  <w:num w:numId="35">
    <w:abstractNumId w:val="18"/>
  </w:num>
  <w:num w:numId="36">
    <w:abstractNumId w:val="4"/>
  </w:num>
  <w:num w:numId="37">
    <w:abstractNumId w:val="1"/>
  </w:num>
  <w:num w:numId="38">
    <w:abstractNumId w:val="42"/>
  </w:num>
  <w:num w:numId="39">
    <w:abstractNumId w:val="23"/>
  </w:num>
  <w:num w:numId="40">
    <w:abstractNumId w:val="21"/>
  </w:num>
  <w:num w:numId="41">
    <w:abstractNumId w:val="11"/>
  </w:num>
  <w:num w:numId="42">
    <w:abstractNumId w:val="41"/>
  </w:num>
  <w:num w:numId="43">
    <w:abstractNumId w:val="1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D66"/>
    <w:rsid w:val="0000407E"/>
    <w:rsid w:val="00004D4F"/>
    <w:rsid w:val="00006763"/>
    <w:rsid w:val="00011823"/>
    <w:rsid w:val="00044D91"/>
    <w:rsid w:val="00053D4F"/>
    <w:rsid w:val="00055529"/>
    <w:rsid w:val="000603FE"/>
    <w:rsid w:val="000606D9"/>
    <w:rsid w:val="00073589"/>
    <w:rsid w:val="00074929"/>
    <w:rsid w:val="000A2959"/>
    <w:rsid w:val="000B2DA3"/>
    <w:rsid w:val="000B559D"/>
    <w:rsid w:val="000C0581"/>
    <w:rsid w:val="000D4F13"/>
    <w:rsid w:val="000E583F"/>
    <w:rsid w:val="000E59DB"/>
    <w:rsid w:val="000E76C0"/>
    <w:rsid w:val="00111D08"/>
    <w:rsid w:val="00116D22"/>
    <w:rsid w:val="00116D66"/>
    <w:rsid w:val="00117BCA"/>
    <w:rsid w:val="001247B7"/>
    <w:rsid w:val="00131166"/>
    <w:rsid w:val="001352D3"/>
    <w:rsid w:val="001360AC"/>
    <w:rsid w:val="00144DA9"/>
    <w:rsid w:val="001461A8"/>
    <w:rsid w:val="0016338D"/>
    <w:rsid w:val="001747FA"/>
    <w:rsid w:val="001841D4"/>
    <w:rsid w:val="00185AFD"/>
    <w:rsid w:val="001A439D"/>
    <w:rsid w:val="001B2FBF"/>
    <w:rsid w:val="001C45C5"/>
    <w:rsid w:val="001D1F23"/>
    <w:rsid w:val="001E0BE0"/>
    <w:rsid w:val="001F03BE"/>
    <w:rsid w:val="00213DDC"/>
    <w:rsid w:val="0022005C"/>
    <w:rsid w:val="0023577F"/>
    <w:rsid w:val="002408E3"/>
    <w:rsid w:val="002435B9"/>
    <w:rsid w:val="00247CB7"/>
    <w:rsid w:val="0025438D"/>
    <w:rsid w:val="00262B1A"/>
    <w:rsid w:val="00284F39"/>
    <w:rsid w:val="00286E6C"/>
    <w:rsid w:val="002921F4"/>
    <w:rsid w:val="002A2230"/>
    <w:rsid w:val="002A387B"/>
    <w:rsid w:val="002A41FB"/>
    <w:rsid w:val="002B13C1"/>
    <w:rsid w:val="002B33C6"/>
    <w:rsid w:val="002B6A04"/>
    <w:rsid w:val="002C0BA5"/>
    <w:rsid w:val="002C5397"/>
    <w:rsid w:val="002D4562"/>
    <w:rsid w:val="002D493D"/>
    <w:rsid w:val="002D5874"/>
    <w:rsid w:val="002E7B4E"/>
    <w:rsid w:val="002F1441"/>
    <w:rsid w:val="002F2888"/>
    <w:rsid w:val="002F3C7F"/>
    <w:rsid w:val="002F3E97"/>
    <w:rsid w:val="0030124D"/>
    <w:rsid w:val="003032C1"/>
    <w:rsid w:val="0030626C"/>
    <w:rsid w:val="00307B76"/>
    <w:rsid w:val="00310ADC"/>
    <w:rsid w:val="0031159C"/>
    <w:rsid w:val="003165E1"/>
    <w:rsid w:val="003232AB"/>
    <w:rsid w:val="003307F2"/>
    <w:rsid w:val="00333771"/>
    <w:rsid w:val="003514FA"/>
    <w:rsid w:val="00353DBA"/>
    <w:rsid w:val="00376503"/>
    <w:rsid w:val="00377518"/>
    <w:rsid w:val="00384441"/>
    <w:rsid w:val="0038588D"/>
    <w:rsid w:val="003B7528"/>
    <w:rsid w:val="003D47C3"/>
    <w:rsid w:val="003D7C13"/>
    <w:rsid w:val="003E3360"/>
    <w:rsid w:val="003E4EEC"/>
    <w:rsid w:val="00407E1D"/>
    <w:rsid w:val="004230DD"/>
    <w:rsid w:val="004231EA"/>
    <w:rsid w:val="00423394"/>
    <w:rsid w:val="00424673"/>
    <w:rsid w:val="004263DD"/>
    <w:rsid w:val="00435A24"/>
    <w:rsid w:val="004403C7"/>
    <w:rsid w:val="00487454"/>
    <w:rsid w:val="00491037"/>
    <w:rsid w:val="00493703"/>
    <w:rsid w:val="004A3054"/>
    <w:rsid w:val="004D77E6"/>
    <w:rsid w:val="004F1417"/>
    <w:rsid w:val="004F7AA5"/>
    <w:rsid w:val="005003A3"/>
    <w:rsid w:val="00500F3C"/>
    <w:rsid w:val="00507331"/>
    <w:rsid w:val="00526404"/>
    <w:rsid w:val="00530547"/>
    <w:rsid w:val="0053256B"/>
    <w:rsid w:val="00550351"/>
    <w:rsid w:val="00551407"/>
    <w:rsid w:val="0055192B"/>
    <w:rsid w:val="0055430F"/>
    <w:rsid w:val="005572DB"/>
    <w:rsid w:val="00557594"/>
    <w:rsid w:val="00564948"/>
    <w:rsid w:val="005770AC"/>
    <w:rsid w:val="005B72E1"/>
    <w:rsid w:val="005C5872"/>
    <w:rsid w:val="005C5FB5"/>
    <w:rsid w:val="005D47D6"/>
    <w:rsid w:val="005D5BFA"/>
    <w:rsid w:val="00606796"/>
    <w:rsid w:val="006078B1"/>
    <w:rsid w:val="0062486B"/>
    <w:rsid w:val="00630DFB"/>
    <w:rsid w:val="00631047"/>
    <w:rsid w:val="00650824"/>
    <w:rsid w:val="0065305D"/>
    <w:rsid w:val="0066252B"/>
    <w:rsid w:val="0066580A"/>
    <w:rsid w:val="0067221C"/>
    <w:rsid w:val="00685D69"/>
    <w:rsid w:val="00686BBC"/>
    <w:rsid w:val="0069200F"/>
    <w:rsid w:val="006A6A20"/>
    <w:rsid w:val="006A7BF5"/>
    <w:rsid w:val="006B2974"/>
    <w:rsid w:val="006E2987"/>
    <w:rsid w:val="006F5544"/>
    <w:rsid w:val="0070276A"/>
    <w:rsid w:val="00710A73"/>
    <w:rsid w:val="00711E33"/>
    <w:rsid w:val="00713462"/>
    <w:rsid w:val="00714A3A"/>
    <w:rsid w:val="007229BB"/>
    <w:rsid w:val="00727842"/>
    <w:rsid w:val="007278C5"/>
    <w:rsid w:val="00751F48"/>
    <w:rsid w:val="0075501A"/>
    <w:rsid w:val="00755474"/>
    <w:rsid w:val="00772C3B"/>
    <w:rsid w:val="007803B6"/>
    <w:rsid w:val="00794B29"/>
    <w:rsid w:val="007B543C"/>
    <w:rsid w:val="007D1628"/>
    <w:rsid w:val="007D29F7"/>
    <w:rsid w:val="007D47E0"/>
    <w:rsid w:val="007E6096"/>
    <w:rsid w:val="007F6818"/>
    <w:rsid w:val="008162D2"/>
    <w:rsid w:val="00845CA2"/>
    <w:rsid w:val="00852250"/>
    <w:rsid w:val="00856EB0"/>
    <w:rsid w:val="00871591"/>
    <w:rsid w:val="00875015"/>
    <w:rsid w:val="00882211"/>
    <w:rsid w:val="008869CD"/>
    <w:rsid w:val="008901BF"/>
    <w:rsid w:val="008974B8"/>
    <w:rsid w:val="008A5423"/>
    <w:rsid w:val="008A7733"/>
    <w:rsid w:val="008C1BD8"/>
    <w:rsid w:val="008D798E"/>
    <w:rsid w:val="008E72B2"/>
    <w:rsid w:val="00906C95"/>
    <w:rsid w:val="00921AB4"/>
    <w:rsid w:val="00922EB8"/>
    <w:rsid w:val="00931794"/>
    <w:rsid w:val="0093787F"/>
    <w:rsid w:val="00946616"/>
    <w:rsid w:val="009608CA"/>
    <w:rsid w:val="00972D81"/>
    <w:rsid w:val="00992D7E"/>
    <w:rsid w:val="009A41EE"/>
    <w:rsid w:val="009B2DBF"/>
    <w:rsid w:val="009C1968"/>
    <w:rsid w:val="009C59A6"/>
    <w:rsid w:val="009C6268"/>
    <w:rsid w:val="009C7EA9"/>
    <w:rsid w:val="009F2083"/>
    <w:rsid w:val="00A00692"/>
    <w:rsid w:val="00A06138"/>
    <w:rsid w:val="00A25EBB"/>
    <w:rsid w:val="00A41C62"/>
    <w:rsid w:val="00A42D1C"/>
    <w:rsid w:val="00A56CAB"/>
    <w:rsid w:val="00A64251"/>
    <w:rsid w:val="00A72361"/>
    <w:rsid w:val="00A72A68"/>
    <w:rsid w:val="00A75DE9"/>
    <w:rsid w:val="00A872D9"/>
    <w:rsid w:val="00AA1B5F"/>
    <w:rsid w:val="00AB1163"/>
    <w:rsid w:val="00AB32FA"/>
    <w:rsid w:val="00AB4A9F"/>
    <w:rsid w:val="00AB507E"/>
    <w:rsid w:val="00AB5879"/>
    <w:rsid w:val="00AC47A8"/>
    <w:rsid w:val="00AF3285"/>
    <w:rsid w:val="00B01FAC"/>
    <w:rsid w:val="00B02F33"/>
    <w:rsid w:val="00B041B3"/>
    <w:rsid w:val="00B05DFF"/>
    <w:rsid w:val="00B129C2"/>
    <w:rsid w:val="00B61D20"/>
    <w:rsid w:val="00B63E83"/>
    <w:rsid w:val="00B65F8D"/>
    <w:rsid w:val="00B662EE"/>
    <w:rsid w:val="00BA19C0"/>
    <w:rsid w:val="00BB3D48"/>
    <w:rsid w:val="00BC328A"/>
    <w:rsid w:val="00BE1033"/>
    <w:rsid w:val="00BE620A"/>
    <w:rsid w:val="00C01F77"/>
    <w:rsid w:val="00C24086"/>
    <w:rsid w:val="00C45674"/>
    <w:rsid w:val="00C540C7"/>
    <w:rsid w:val="00C66150"/>
    <w:rsid w:val="00C77320"/>
    <w:rsid w:val="00C91235"/>
    <w:rsid w:val="00C91672"/>
    <w:rsid w:val="00C92A4B"/>
    <w:rsid w:val="00CA3078"/>
    <w:rsid w:val="00CB480E"/>
    <w:rsid w:val="00CB793E"/>
    <w:rsid w:val="00CD3184"/>
    <w:rsid w:val="00CE4EC8"/>
    <w:rsid w:val="00CF3BA0"/>
    <w:rsid w:val="00D27A26"/>
    <w:rsid w:val="00D377C9"/>
    <w:rsid w:val="00D43EDE"/>
    <w:rsid w:val="00D53301"/>
    <w:rsid w:val="00D559B8"/>
    <w:rsid w:val="00D755B2"/>
    <w:rsid w:val="00DA50B1"/>
    <w:rsid w:val="00DA5753"/>
    <w:rsid w:val="00DB129C"/>
    <w:rsid w:val="00DB27BF"/>
    <w:rsid w:val="00DB7315"/>
    <w:rsid w:val="00DC5CAC"/>
    <w:rsid w:val="00DC7264"/>
    <w:rsid w:val="00DD786C"/>
    <w:rsid w:val="00DF6EB7"/>
    <w:rsid w:val="00E046FF"/>
    <w:rsid w:val="00E07EA4"/>
    <w:rsid w:val="00E1075C"/>
    <w:rsid w:val="00E2721D"/>
    <w:rsid w:val="00E27344"/>
    <w:rsid w:val="00E277E8"/>
    <w:rsid w:val="00E317B6"/>
    <w:rsid w:val="00E32119"/>
    <w:rsid w:val="00E34553"/>
    <w:rsid w:val="00E35DA1"/>
    <w:rsid w:val="00E368B5"/>
    <w:rsid w:val="00E50535"/>
    <w:rsid w:val="00E73B01"/>
    <w:rsid w:val="00E876B0"/>
    <w:rsid w:val="00E95DC3"/>
    <w:rsid w:val="00EA1072"/>
    <w:rsid w:val="00EB145F"/>
    <w:rsid w:val="00ED2564"/>
    <w:rsid w:val="00EE4A00"/>
    <w:rsid w:val="00EE76B2"/>
    <w:rsid w:val="00F00A27"/>
    <w:rsid w:val="00F17F93"/>
    <w:rsid w:val="00F21F50"/>
    <w:rsid w:val="00F231DC"/>
    <w:rsid w:val="00F30284"/>
    <w:rsid w:val="00F34049"/>
    <w:rsid w:val="00F449B7"/>
    <w:rsid w:val="00F46153"/>
    <w:rsid w:val="00F536BD"/>
    <w:rsid w:val="00F55638"/>
    <w:rsid w:val="00F66FFA"/>
    <w:rsid w:val="00F938F5"/>
    <w:rsid w:val="00FA0148"/>
    <w:rsid w:val="00FA1395"/>
    <w:rsid w:val="00FA5776"/>
    <w:rsid w:val="00FA7C69"/>
    <w:rsid w:val="00FB0216"/>
    <w:rsid w:val="00FB331F"/>
    <w:rsid w:val="00FC7037"/>
    <w:rsid w:val="00FD343F"/>
    <w:rsid w:val="00FE1E83"/>
    <w:rsid w:val="00FE5B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5979E"/>
  <w15:docId w15:val="{13C0FC37-D67F-4041-8B33-8E2C8FB64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7D6"/>
    <w:pPr>
      <w:spacing w:before="240" w:after="60"/>
    </w:pPr>
    <w:rPr>
      <w:rFonts w:ascii="Arial" w:hAnsi="Arial"/>
      <w:sz w:val="22"/>
      <w:szCs w:val="22"/>
      <w:lang w:eastAsia="en-US"/>
    </w:rPr>
  </w:style>
  <w:style w:type="paragraph" w:styleId="Heading1">
    <w:name w:val="heading 1"/>
    <w:basedOn w:val="Normal"/>
    <w:next w:val="Normal"/>
    <w:link w:val="Heading1Char"/>
    <w:uiPriority w:val="9"/>
    <w:qFormat/>
    <w:rsid w:val="00A00692"/>
    <w:pPr>
      <w:keepNext/>
      <w:keepLines/>
      <w:spacing w:before="48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A00692"/>
    <w:pPr>
      <w:keepNext/>
      <w:keepLines/>
      <w:outlineLvl w:val="1"/>
    </w:pPr>
    <w:rPr>
      <w:rFonts w:eastAsia="Times New Roman"/>
      <w:b/>
      <w:bCs/>
      <w:color w:val="808080"/>
      <w:sz w:val="28"/>
      <w:szCs w:val="24"/>
    </w:rPr>
  </w:style>
  <w:style w:type="paragraph" w:styleId="Heading3">
    <w:name w:val="heading 3"/>
    <w:basedOn w:val="Normal"/>
    <w:next w:val="Normal"/>
    <w:link w:val="Heading3Char"/>
    <w:uiPriority w:val="9"/>
    <w:unhideWhenUsed/>
    <w:rsid w:val="00A00692"/>
    <w:pPr>
      <w:keepNext/>
      <w:keepLines/>
      <w:outlineLvl w:val="2"/>
    </w:pPr>
    <w:rPr>
      <w:rFonts w:eastAsia="Times New Roman"/>
      <w:b/>
      <w:bCs/>
      <w:sz w:val="24"/>
    </w:rPr>
  </w:style>
  <w:style w:type="paragraph" w:styleId="Heading4">
    <w:name w:val="heading 4"/>
    <w:basedOn w:val="Normal"/>
    <w:next w:val="Normal"/>
    <w:link w:val="Heading4Char"/>
    <w:uiPriority w:val="9"/>
    <w:semiHidden/>
    <w:unhideWhenUsed/>
    <w:rsid w:val="00E73B01"/>
    <w:pPr>
      <w:keepNext/>
      <w:keepLines/>
      <w:spacing w:before="360"/>
      <w:outlineLvl w:val="3"/>
    </w:pPr>
    <w:rPr>
      <w:rFonts w:eastAsia="Times New Roman"/>
      <w:b/>
      <w:bCs/>
      <w:iCs/>
      <w:color w:val="80808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0351"/>
    <w:pPr>
      <w:tabs>
        <w:tab w:val="center" w:pos="4513"/>
        <w:tab w:val="right" w:pos="9026"/>
      </w:tabs>
      <w:spacing w:after="0"/>
      <w:ind w:right="-567"/>
    </w:pPr>
    <w:rPr>
      <w:b/>
      <w:color w:val="DB7310"/>
      <w:sz w:val="36"/>
      <w:szCs w:val="36"/>
    </w:rPr>
  </w:style>
  <w:style w:type="character" w:customStyle="1" w:styleId="HeaderChar">
    <w:name w:val="Header Char"/>
    <w:link w:val="Header"/>
    <w:uiPriority w:val="99"/>
    <w:rsid w:val="00550351"/>
    <w:rPr>
      <w:rFonts w:ascii="Arial" w:hAnsi="Arial"/>
      <w:b/>
      <w:color w:val="DB7310"/>
      <w:sz w:val="36"/>
      <w:szCs w:val="36"/>
      <w:lang w:val="en-US"/>
    </w:rPr>
  </w:style>
  <w:style w:type="paragraph" w:styleId="Footer">
    <w:name w:val="footer"/>
    <w:basedOn w:val="Normal"/>
    <w:link w:val="FooterChar"/>
    <w:uiPriority w:val="99"/>
    <w:unhideWhenUsed/>
    <w:rsid w:val="00E27344"/>
    <w:pPr>
      <w:tabs>
        <w:tab w:val="center" w:pos="4513"/>
        <w:tab w:val="right" w:pos="9026"/>
      </w:tabs>
      <w:spacing w:after="0"/>
    </w:pPr>
    <w:rPr>
      <w:sz w:val="20"/>
    </w:rPr>
  </w:style>
  <w:style w:type="character" w:customStyle="1" w:styleId="FooterChar">
    <w:name w:val="Footer Char"/>
    <w:link w:val="Footer"/>
    <w:uiPriority w:val="99"/>
    <w:rsid w:val="00E27344"/>
    <w:rPr>
      <w:rFonts w:ascii="Arial" w:hAnsi="Arial"/>
      <w:sz w:val="20"/>
    </w:rPr>
  </w:style>
  <w:style w:type="paragraph" w:styleId="BalloonText">
    <w:name w:val="Balloon Text"/>
    <w:basedOn w:val="Normal"/>
    <w:link w:val="BalloonTextChar"/>
    <w:uiPriority w:val="99"/>
    <w:semiHidden/>
    <w:unhideWhenUsed/>
    <w:rsid w:val="00A872D9"/>
    <w:pPr>
      <w:spacing w:after="0"/>
    </w:pPr>
    <w:rPr>
      <w:rFonts w:ascii="Tahoma" w:hAnsi="Tahoma" w:cs="Tahoma"/>
      <w:sz w:val="16"/>
      <w:szCs w:val="16"/>
    </w:rPr>
  </w:style>
  <w:style w:type="character" w:customStyle="1" w:styleId="BalloonTextChar">
    <w:name w:val="Balloon Text Char"/>
    <w:link w:val="BalloonText"/>
    <w:uiPriority w:val="99"/>
    <w:semiHidden/>
    <w:rsid w:val="00A872D9"/>
    <w:rPr>
      <w:rFonts w:ascii="Tahoma" w:hAnsi="Tahoma" w:cs="Tahoma"/>
      <w:sz w:val="16"/>
      <w:szCs w:val="16"/>
      <w:lang w:val="en-US"/>
    </w:rPr>
  </w:style>
  <w:style w:type="paragraph" w:styleId="NoSpacing">
    <w:name w:val="No Spacing"/>
    <w:uiPriority w:val="1"/>
    <w:rsid w:val="00E73B01"/>
    <w:rPr>
      <w:rFonts w:ascii="Arial" w:hAnsi="Arial"/>
      <w:sz w:val="22"/>
      <w:szCs w:val="22"/>
      <w:lang w:eastAsia="en-US"/>
    </w:rPr>
  </w:style>
  <w:style w:type="character" w:customStyle="1" w:styleId="Heading1Char">
    <w:name w:val="Heading 1 Char"/>
    <w:link w:val="Heading1"/>
    <w:uiPriority w:val="9"/>
    <w:rsid w:val="00A00692"/>
    <w:rPr>
      <w:rFonts w:ascii="Arial" w:eastAsia="Times New Roman" w:hAnsi="Arial"/>
      <w:b/>
      <w:bCs/>
      <w:sz w:val="32"/>
      <w:szCs w:val="28"/>
      <w:lang w:eastAsia="en-US"/>
    </w:rPr>
  </w:style>
  <w:style w:type="character" w:customStyle="1" w:styleId="Heading2Char">
    <w:name w:val="Heading 2 Char"/>
    <w:link w:val="Heading2"/>
    <w:uiPriority w:val="9"/>
    <w:rsid w:val="00A00692"/>
    <w:rPr>
      <w:rFonts w:ascii="Arial" w:eastAsia="Times New Roman" w:hAnsi="Arial"/>
      <w:b/>
      <w:bCs/>
      <w:color w:val="808080"/>
      <w:sz w:val="28"/>
      <w:szCs w:val="24"/>
      <w:lang w:eastAsia="en-US"/>
    </w:rPr>
  </w:style>
  <w:style w:type="paragraph" w:styleId="Title">
    <w:name w:val="Title"/>
    <w:basedOn w:val="Normal"/>
    <w:next w:val="Normal"/>
    <w:link w:val="TitleChar"/>
    <w:uiPriority w:val="10"/>
    <w:qFormat/>
    <w:rsid w:val="00493703"/>
    <w:pPr>
      <w:numPr>
        <w:ilvl w:val="1"/>
      </w:numPr>
    </w:pPr>
    <w:rPr>
      <w:rFonts w:ascii="Arial Bold" w:eastAsia="Times New Roman" w:hAnsi="Arial Bold"/>
      <w:b/>
      <w:iCs/>
      <w:spacing w:val="15"/>
      <w:sz w:val="64"/>
      <w:szCs w:val="56"/>
    </w:rPr>
  </w:style>
  <w:style w:type="character" w:customStyle="1" w:styleId="TitleChar">
    <w:name w:val="Title Char"/>
    <w:link w:val="Title"/>
    <w:uiPriority w:val="10"/>
    <w:rsid w:val="00493703"/>
    <w:rPr>
      <w:rFonts w:ascii="Arial Bold" w:eastAsia="Times New Roman" w:hAnsi="Arial Bold" w:cs="Times New Roman"/>
      <w:b/>
      <w:iCs/>
      <w:spacing w:val="15"/>
      <w:sz w:val="64"/>
      <w:szCs w:val="56"/>
    </w:rPr>
  </w:style>
  <w:style w:type="character" w:customStyle="1" w:styleId="Heading3Char">
    <w:name w:val="Heading 3 Char"/>
    <w:link w:val="Heading3"/>
    <w:uiPriority w:val="9"/>
    <w:rsid w:val="00A00692"/>
    <w:rPr>
      <w:rFonts w:ascii="Arial" w:eastAsia="Times New Roman" w:hAnsi="Arial"/>
      <w:b/>
      <w:bCs/>
      <w:sz w:val="24"/>
      <w:szCs w:val="22"/>
      <w:lang w:eastAsia="en-US"/>
    </w:rPr>
  </w:style>
  <w:style w:type="paragraph" w:styleId="Subtitle">
    <w:name w:val="Subtitle"/>
    <w:basedOn w:val="Normal"/>
    <w:next w:val="Normal"/>
    <w:link w:val="SubtitleChar"/>
    <w:uiPriority w:val="11"/>
    <w:qFormat/>
    <w:rsid w:val="00493703"/>
    <w:pPr>
      <w:numPr>
        <w:ilvl w:val="1"/>
      </w:numPr>
    </w:pPr>
    <w:rPr>
      <w:rFonts w:ascii="Arial Bold" w:eastAsia="Times New Roman" w:hAnsi="Arial Bold" w:cs="Arial"/>
      <w:b/>
      <w:iCs/>
      <w:color w:val="DB7310"/>
      <w:sz w:val="64"/>
      <w:szCs w:val="36"/>
    </w:rPr>
  </w:style>
  <w:style w:type="character" w:customStyle="1" w:styleId="SubtitleChar">
    <w:name w:val="Subtitle Char"/>
    <w:link w:val="Subtitle"/>
    <w:uiPriority w:val="11"/>
    <w:rsid w:val="00493703"/>
    <w:rPr>
      <w:rFonts w:ascii="Arial Bold" w:eastAsia="Times New Roman" w:hAnsi="Arial Bold" w:cs="Arial"/>
      <w:b/>
      <w:iCs/>
      <w:color w:val="DB7310"/>
      <w:sz w:val="64"/>
      <w:szCs w:val="36"/>
    </w:rPr>
  </w:style>
  <w:style w:type="character" w:customStyle="1" w:styleId="Heading4Char">
    <w:name w:val="Heading 4 Char"/>
    <w:link w:val="Heading4"/>
    <w:uiPriority w:val="9"/>
    <w:semiHidden/>
    <w:rsid w:val="00E73B01"/>
    <w:rPr>
      <w:rFonts w:ascii="Arial" w:eastAsia="Times New Roman" w:hAnsi="Arial" w:cs="Times New Roman"/>
      <w:b/>
      <w:bCs/>
      <w:iCs/>
      <w:color w:val="808080"/>
      <w:sz w:val="20"/>
    </w:rPr>
  </w:style>
  <w:style w:type="paragraph" w:styleId="ListParagraph">
    <w:name w:val="List Paragraph"/>
    <w:basedOn w:val="Normal"/>
    <w:uiPriority w:val="1"/>
    <w:qFormat/>
    <w:rsid w:val="00D53301"/>
    <w:pPr>
      <w:ind w:left="720"/>
      <w:contextualSpacing/>
    </w:pPr>
  </w:style>
  <w:style w:type="character" w:styleId="Hyperlink">
    <w:name w:val="Hyperlink"/>
    <w:uiPriority w:val="99"/>
    <w:unhideWhenUsed/>
    <w:rsid w:val="00972D81"/>
    <w:rPr>
      <w:color w:val="0000FF"/>
      <w:u w:val="single"/>
    </w:rPr>
  </w:style>
  <w:style w:type="paragraph" w:customStyle="1" w:styleId="Disclaimer">
    <w:name w:val="Disclaimer"/>
    <w:basedOn w:val="Normal"/>
    <w:rsid w:val="00487454"/>
    <w:rPr>
      <w:sz w:val="16"/>
      <w:szCs w:val="16"/>
    </w:rPr>
  </w:style>
  <w:style w:type="paragraph" w:styleId="Caption">
    <w:name w:val="caption"/>
    <w:basedOn w:val="Normal"/>
    <w:next w:val="Normal"/>
    <w:uiPriority w:val="35"/>
    <w:unhideWhenUsed/>
    <w:qFormat/>
    <w:rsid w:val="001D1F23"/>
    <w:pPr>
      <w:spacing w:before="180" w:after="240"/>
    </w:pPr>
    <w:rPr>
      <w:b/>
      <w:bCs/>
      <w:sz w:val="18"/>
      <w:szCs w:val="20"/>
    </w:rPr>
  </w:style>
  <w:style w:type="paragraph" w:customStyle="1" w:styleId="TableHeading">
    <w:name w:val="Table Heading"/>
    <w:basedOn w:val="Normal"/>
    <w:qFormat/>
    <w:rsid w:val="001D1F23"/>
    <w:rPr>
      <w:b/>
      <w:color w:val="E36C0A" w:themeColor="accent6" w:themeShade="BF"/>
      <w:sz w:val="28"/>
    </w:rPr>
  </w:style>
  <w:style w:type="paragraph" w:customStyle="1" w:styleId="TableHeader">
    <w:name w:val="Table Header"/>
    <w:basedOn w:val="Normal"/>
    <w:rsid w:val="001C45C5"/>
    <w:pPr>
      <w:spacing w:before="60"/>
    </w:pPr>
    <w:rPr>
      <w:color w:val="FFFFFF" w:themeColor="background1"/>
      <w:sz w:val="24"/>
    </w:rPr>
  </w:style>
  <w:style w:type="paragraph" w:customStyle="1" w:styleId="TableContent">
    <w:name w:val="Table Content"/>
    <w:basedOn w:val="Normal"/>
    <w:rsid w:val="001C45C5"/>
    <w:pPr>
      <w:spacing w:before="60"/>
    </w:pPr>
  </w:style>
  <w:style w:type="paragraph" w:customStyle="1" w:styleId="Nameofsection">
    <w:name w:val="Name of section"/>
    <w:basedOn w:val="Normal"/>
    <w:rsid w:val="00055529"/>
    <w:rPr>
      <w:b/>
      <w:sz w:val="24"/>
      <w:szCs w:val="20"/>
    </w:rPr>
  </w:style>
  <w:style w:type="paragraph" w:customStyle="1" w:styleId="Nameofguide">
    <w:name w:val="Name of guide"/>
    <w:basedOn w:val="Footer"/>
    <w:rsid w:val="00CE4EC8"/>
    <w:pPr>
      <w:tabs>
        <w:tab w:val="clear" w:pos="4513"/>
        <w:tab w:val="clear" w:pos="9026"/>
        <w:tab w:val="right" w:pos="8505"/>
      </w:tabs>
    </w:pPr>
    <w:rPr>
      <w:sz w:val="18"/>
      <w:szCs w:val="18"/>
    </w:rPr>
  </w:style>
  <w:style w:type="paragraph" w:customStyle="1" w:styleId="Orangebulletlist">
    <w:name w:val="Orange bullet list"/>
    <w:basedOn w:val="ListParagraph"/>
    <w:qFormat/>
    <w:rsid w:val="001E0BE0"/>
    <w:pPr>
      <w:spacing w:before="120" w:after="120"/>
      <w:ind w:left="0"/>
      <w:contextualSpacing w:val="0"/>
    </w:pPr>
  </w:style>
  <w:style w:type="paragraph" w:styleId="FootnoteText">
    <w:name w:val="footnote text"/>
    <w:basedOn w:val="Normal"/>
    <w:link w:val="FootnoteTextChar"/>
    <w:uiPriority w:val="99"/>
    <w:semiHidden/>
    <w:unhideWhenUsed/>
    <w:rsid w:val="00526404"/>
    <w:pPr>
      <w:spacing w:before="0" w:after="0"/>
    </w:pPr>
    <w:rPr>
      <w:sz w:val="20"/>
      <w:szCs w:val="20"/>
      <w:lang w:val="en-US"/>
    </w:rPr>
  </w:style>
  <w:style w:type="character" w:customStyle="1" w:styleId="FootnoteTextChar">
    <w:name w:val="Footnote Text Char"/>
    <w:basedOn w:val="DefaultParagraphFont"/>
    <w:link w:val="FootnoteText"/>
    <w:uiPriority w:val="99"/>
    <w:semiHidden/>
    <w:rsid w:val="00526404"/>
    <w:rPr>
      <w:rFonts w:ascii="Arial" w:hAnsi="Arial"/>
      <w:lang w:val="en-US" w:eastAsia="en-US"/>
    </w:rPr>
  </w:style>
  <w:style w:type="character" w:styleId="FootnoteReference">
    <w:name w:val="footnote reference"/>
    <w:uiPriority w:val="99"/>
    <w:semiHidden/>
    <w:unhideWhenUsed/>
    <w:rsid w:val="00526404"/>
    <w:rPr>
      <w:vertAlign w:val="superscript"/>
    </w:rPr>
  </w:style>
  <w:style w:type="table" w:styleId="TableGrid">
    <w:name w:val="Table Grid"/>
    <w:basedOn w:val="TableNormal"/>
    <w:rsid w:val="0052640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A22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BE1033"/>
    <w:pPr>
      <w:tabs>
        <w:tab w:val="right" w:leader="dot" w:pos="9016"/>
      </w:tabs>
      <w:spacing w:before="120" w:after="100"/>
      <w:ind w:left="284"/>
    </w:pPr>
  </w:style>
  <w:style w:type="paragraph" w:styleId="TOC2">
    <w:name w:val="toc 2"/>
    <w:basedOn w:val="Normal"/>
    <w:next w:val="Normal"/>
    <w:autoRedefine/>
    <w:uiPriority w:val="39"/>
    <w:unhideWhenUsed/>
    <w:rsid w:val="00BE1033"/>
    <w:pPr>
      <w:tabs>
        <w:tab w:val="right" w:leader="dot" w:pos="9560"/>
      </w:tabs>
      <w:spacing w:after="100"/>
      <w:ind w:left="284"/>
    </w:pPr>
  </w:style>
  <w:style w:type="paragraph" w:customStyle="1" w:styleId="CustomHeading2">
    <w:name w:val="Custom Heading 2"/>
    <w:basedOn w:val="Heading2"/>
    <w:next w:val="Normal"/>
    <w:link w:val="CustomHeading2Char"/>
    <w:rsid w:val="0055192B"/>
    <w:pPr>
      <w:spacing w:before="480" w:after="240"/>
    </w:pPr>
    <w:rPr>
      <w:rFonts w:eastAsiaTheme="majorEastAsia" w:cstheme="majorBidi"/>
      <w:color w:val="808080" w:themeColor="background1" w:themeShade="80"/>
    </w:rPr>
  </w:style>
  <w:style w:type="character" w:customStyle="1" w:styleId="CustomHeading2Char">
    <w:name w:val="Custom Heading 2 Char"/>
    <w:basedOn w:val="Heading2Char"/>
    <w:link w:val="CustomHeading2"/>
    <w:rsid w:val="0055192B"/>
    <w:rPr>
      <w:rFonts w:ascii="Arial" w:eastAsiaTheme="majorEastAsia" w:hAnsi="Arial" w:cstheme="majorBidi"/>
      <w:b/>
      <w:bCs/>
      <w:color w:val="808080" w:themeColor="background1" w:themeShade="80"/>
      <w:sz w:val="28"/>
      <w:szCs w:val="24"/>
      <w:lang w:eastAsia="en-US"/>
    </w:rPr>
  </w:style>
  <w:style w:type="paragraph" w:styleId="NormalWeb">
    <w:name w:val="Normal (Web)"/>
    <w:basedOn w:val="Normal"/>
    <w:uiPriority w:val="99"/>
    <w:semiHidden/>
    <w:unhideWhenUsed/>
    <w:rsid w:val="0055192B"/>
    <w:pPr>
      <w:spacing w:before="100" w:beforeAutospacing="1" w:after="100" w:afterAutospacing="1"/>
    </w:pPr>
    <w:rPr>
      <w:rFonts w:eastAsia="Times New Roman" w:cs="Arial"/>
      <w:sz w:val="24"/>
      <w:szCs w:val="24"/>
      <w:lang w:eastAsia="en-AU"/>
    </w:rPr>
  </w:style>
  <w:style w:type="paragraph" w:customStyle="1" w:styleId="orangebulletlist0">
    <w:name w:val="orange bullet list"/>
    <w:basedOn w:val="ListParagraph"/>
    <w:rsid w:val="005D47D6"/>
    <w:pPr>
      <w:spacing w:before="60"/>
      <w:ind w:left="714" w:hanging="357"/>
      <w:contextualSpacing w:val="0"/>
    </w:pPr>
  </w:style>
  <w:style w:type="table" w:customStyle="1" w:styleId="TableGrid2">
    <w:name w:val="Table Grid2"/>
    <w:basedOn w:val="TableNormal"/>
    <w:next w:val="TableGrid"/>
    <w:rsid w:val="00AF328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F46153"/>
    <w:pPr>
      <w:spacing w:after="100"/>
      <w:ind w:left="440"/>
    </w:pPr>
  </w:style>
  <w:style w:type="paragraph" w:styleId="BodyText">
    <w:name w:val="Body Text"/>
    <w:basedOn w:val="Normal"/>
    <w:link w:val="BodyTextChar"/>
    <w:uiPriority w:val="1"/>
    <w:qFormat/>
    <w:rsid w:val="009B2DBF"/>
    <w:pPr>
      <w:widowControl w:val="0"/>
      <w:autoSpaceDE w:val="0"/>
      <w:autoSpaceDN w:val="0"/>
      <w:spacing w:before="0" w:after="0"/>
    </w:pPr>
    <w:rPr>
      <w:rFonts w:eastAsia="Arial" w:cs="Arial"/>
      <w:sz w:val="20"/>
      <w:szCs w:val="20"/>
      <w:lang w:eastAsia="en-AU" w:bidi="en-AU"/>
    </w:rPr>
  </w:style>
  <w:style w:type="character" w:customStyle="1" w:styleId="BodyTextChar">
    <w:name w:val="Body Text Char"/>
    <w:basedOn w:val="DefaultParagraphFont"/>
    <w:link w:val="BodyText"/>
    <w:uiPriority w:val="1"/>
    <w:rsid w:val="009B2DBF"/>
    <w:rPr>
      <w:rFonts w:ascii="Arial" w:eastAsia="Arial" w:hAnsi="Arial" w:cs="Arial"/>
      <w:lang w:bidi="en-AU"/>
    </w:rPr>
  </w:style>
  <w:style w:type="paragraph" w:styleId="TOCHeading">
    <w:name w:val="TOC Heading"/>
    <w:basedOn w:val="Heading1"/>
    <w:next w:val="Normal"/>
    <w:uiPriority w:val="39"/>
    <w:unhideWhenUsed/>
    <w:qFormat/>
    <w:rsid w:val="00D559B8"/>
    <w:pPr>
      <w:spacing w:before="240" w:after="0" w:line="259" w:lineRule="auto"/>
      <w:outlineLvl w:val="9"/>
    </w:pPr>
    <w:rPr>
      <w:rFonts w:asciiTheme="majorHAnsi" w:eastAsiaTheme="majorEastAsia" w:hAnsiTheme="majorHAnsi" w:cstheme="majorBidi"/>
      <w:b w:val="0"/>
      <w:bCs w:val="0"/>
      <w:color w:val="365F91" w:themeColor="accent1" w:themeShade="BF"/>
      <w:szCs w:val="32"/>
      <w:lang w:val="en-US"/>
    </w:rPr>
  </w:style>
  <w:style w:type="paragraph" w:customStyle="1" w:styleId="TableParagraph">
    <w:name w:val="Table Paragraph"/>
    <w:basedOn w:val="Normal"/>
    <w:uiPriority w:val="1"/>
    <w:qFormat/>
    <w:rsid w:val="00630DFB"/>
    <w:pPr>
      <w:widowControl w:val="0"/>
      <w:autoSpaceDE w:val="0"/>
      <w:autoSpaceDN w:val="0"/>
      <w:spacing w:before="0" w:after="0"/>
      <w:ind w:left="363"/>
    </w:pPr>
    <w:rPr>
      <w:rFonts w:eastAsia="Arial" w:cs="Arial"/>
      <w:lang w:eastAsia="en-AU" w:bidi="en-AU"/>
    </w:rPr>
  </w:style>
  <w:style w:type="character" w:styleId="CommentReference">
    <w:name w:val="annotation reference"/>
    <w:basedOn w:val="DefaultParagraphFont"/>
    <w:uiPriority w:val="99"/>
    <w:semiHidden/>
    <w:unhideWhenUsed/>
    <w:rsid w:val="00F00A27"/>
    <w:rPr>
      <w:sz w:val="16"/>
      <w:szCs w:val="16"/>
    </w:rPr>
  </w:style>
  <w:style w:type="paragraph" w:styleId="CommentText">
    <w:name w:val="annotation text"/>
    <w:basedOn w:val="Normal"/>
    <w:link w:val="CommentTextChar"/>
    <w:uiPriority w:val="99"/>
    <w:semiHidden/>
    <w:unhideWhenUsed/>
    <w:rsid w:val="00F00A27"/>
    <w:rPr>
      <w:sz w:val="20"/>
      <w:szCs w:val="20"/>
    </w:rPr>
  </w:style>
  <w:style w:type="character" w:customStyle="1" w:styleId="CommentTextChar">
    <w:name w:val="Comment Text Char"/>
    <w:basedOn w:val="DefaultParagraphFont"/>
    <w:link w:val="CommentText"/>
    <w:uiPriority w:val="99"/>
    <w:semiHidden/>
    <w:rsid w:val="00F00A2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00A27"/>
    <w:rPr>
      <w:b/>
      <w:bCs/>
    </w:rPr>
  </w:style>
  <w:style w:type="character" w:customStyle="1" w:styleId="CommentSubjectChar">
    <w:name w:val="Comment Subject Char"/>
    <w:basedOn w:val="CommentTextChar"/>
    <w:link w:val="CommentSubject"/>
    <w:uiPriority w:val="99"/>
    <w:semiHidden/>
    <w:rsid w:val="00F00A27"/>
    <w:rPr>
      <w:rFonts w:ascii="Arial" w:hAnsi="Arial"/>
      <w:b/>
      <w:bCs/>
      <w:lang w:eastAsia="en-US"/>
    </w:rPr>
  </w:style>
  <w:style w:type="paragraph" w:styleId="Revision">
    <w:name w:val="Revision"/>
    <w:hidden/>
    <w:uiPriority w:val="99"/>
    <w:semiHidden/>
    <w:rsid w:val="00F00A27"/>
    <w:rPr>
      <w:rFonts w:ascii="Arial" w:hAnsi="Arial"/>
      <w:sz w:val="22"/>
      <w:szCs w:val="22"/>
      <w:lang w:eastAsia="en-US"/>
    </w:rPr>
  </w:style>
  <w:style w:type="character" w:styleId="FollowedHyperlink">
    <w:name w:val="FollowedHyperlink"/>
    <w:basedOn w:val="DefaultParagraphFont"/>
    <w:uiPriority w:val="99"/>
    <w:semiHidden/>
    <w:unhideWhenUsed/>
    <w:rsid w:val="00FA7C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safeworkaustralia.gov.au"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legislation.nt.gov.au/Legislation/WORK-HEALTH-AND-SAFETY-NATIONAL-UNIFORM-LEGISLATION-ACT-2011"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5.emf"/><Relationship Id="rId25" Type="http://schemas.openxmlformats.org/officeDocument/2006/relationships/hyperlink" Target="https://worksafe.nt.gov.au/forms-and-resources/bulletins/work-health-and-safety-incident-notification"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orksafe.nt.gov.au/forms-and-resources/bulletins/work-health-and-safety-incident-notification"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orksafe.nt.gov.au/forms-and-resources/codes-of-practice/how-to-manage-work-health-and-safety-risks"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orksafe.nt.gov.au/forms-and-resources/codes-of-practice/work-health-and-safety-consultation,-cooperation-and-coordination"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orksafe.nt.gov.au/forms-and-resources/codes-of-practice/how-to-manage-work-health-and-safety-risk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legislation.nt.gov.au/Legislation/WORK-HEALTH-AND-SAFETY-NATIONAL-UNIFORM-LEGISLATION-REGULATIONS-2011" TargetMode="External"/><Relationship Id="rId27" Type="http://schemas.openxmlformats.org/officeDocument/2006/relationships/header" Target="header5.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kSafe Resource" ma:contentTypeID="0x010100D0EB5375E3C86245AEF23D5DEFF38C9200F0A59824860E934B9BC4AEE5E863050D" ma:contentTypeVersion="47" ma:contentTypeDescription="" ma:contentTypeScope="" ma:versionID="e89f5d657f6cdf22772996b27fa6f06a">
  <xsd:schema xmlns:xsd="http://www.w3.org/2001/XMLSchema" xmlns:xs="http://www.w3.org/2001/XMLSchema" xmlns:p="http://schemas.microsoft.com/office/2006/metadata/properties" xmlns:ns1="http://schemas.microsoft.com/sharepoint/v3" xmlns:ns2="eb399b68-b676-431b-a7f2-330aea86a718" xmlns:ns3="7c6ffd00-bb68-4206-866a-14e79ead1e87" targetNamespace="http://schemas.microsoft.com/office/2006/metadata/properties" ma:root="true" ma:fieldsID="106b1f5a16c5c18d1f37d8f653c95dee" ns1:_="" ns2:_="" ns3:_="">
    <xsd:import namespace="http://schemas.microsoft.com/sharepoint/v3"/>
    <xsd:import namespace="eb399b68-b676-431b-a7f2-330aea86a718"/>
    <xsd:import namespace="7c6ffd00-bb68-4206-866a-14e79ead1e87"/>
    <xsd:element name="properties">
      <xsd:complexType>
        <xsd:sequence>
          <xsd:element name="documentManagement">
            <xsd:complexType>
              <xsd:all>
                <xsd:element ref="ns2:Web_x0020_Section" minOccurs="0"/>
                <xsd:element ref="ns2:Topics" minOccurs="0"/>
                <xsd:element ref="ns2:Document_x0020_type" minOccurs="0"/>
                <xsd:element ref="ns3:NTWorkSafe_x0020_Filter" minOccurs="0"/>
                <xsd:element ref="ns1:PublishingStartDate" minOccurs="0"/>
                <xsd:element ref="ns1:PublishingExpirationDate" minOccurs="0"/>
                <xsd:element ref="ns2:PDF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internalName="Scheduling_x0020_Start_x0020_Date">
      <xsd:simpleType>
        <xsd:restriction base="dms:Unknown"/>
      </xsd:simpleType>
    </xsd:element>
    <xsd:element name="PublishingExpirationDate" ma:index="8" nillable="true" ma:displayName="Scheduling End Date"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399b68-b676-431b-a7f2-330aea86a718" elementFormDefault="qualified">
    <xsd:import namespace="http://schemas.microsoft.com/office/2006/documentManagement/types"/>
    <xsd:import namespace="http://schemas.microsoft.com/office/infopath/2007/PartnerControls"/>
    <xsd:element name="Web_x0020_Section" ma:index="2" nillable="true" ma:displayName="Web section" ma:internalName="Web_x0020_Section" ma:readOnly="false">
      <xsd:complexType>
        <xsd:complexContent>
          <xsd:extension base="dms:MultiChoice">
            <xsd:sequence>
              <xsd:element name="Value" maxOccurs="unbounded" minOccurs="0" nillable="true">
                <xsd:simpleType>
                  <xsd:restriction base="dms:Choice">
                    <xsd:enumeration value="Safety and prevention"/>
                    <xsd:enumeration value="Licensing and registration"/>
                    <xsd:enumeration value="Workers compensation"/>
                    <xsd:enumeration value="Laws and compliance"/>
                  </xsd:restriction>
                </xsd:simpleType>
              </xsd:element>
            </xsd:sequence>
          </xsd:extension>
        </xsd:complexContent>
      </xsd:complexType>
    </xsd:element>
    <xsd:element name="Topics" ma:index="3" nillable="true" ma:displayName="Topics" ma:internalName="Topics" ma:readOnly="false">
      <xsd:complexType>
        <xsd:complexContent>
          <xsd:extension base="dms:MultiChoice">
            <xsd:sequence>
              <xsd:element name="Value" maxOccurs="unbounded" minOccurs="0" nillable="true">
                <xsd:simpleType>
                  <xsd:restriction base="dms:Choice">
                    <xsd:enumeration value="Asbestos"/>
                    <xsd:enumeration value="Assessor"/>
                    <xsd:enumeration value="Bullying"/>
                    <xsd:enumeration value="Confined space"/>
                    <xsd:enumeration value="Construction"/>
                    <xsd:enumeration value="Consultation"/>
                    <xsd:enumeration value="Corporate"/>
                    <xsd:enumeration value="Dangerous goods driver"/>
                    <xsd:enumeration value="Electrical safety"/>
                    <xsd:enumeration value="Entry permit holder"/>
                    <xsd:enumeration value="Explosives"/>
                    <xsd:enumeration value="Fatigue"/>
                    <xsd:enumeration value="Fireworks"/>
                    <xsd:enumeration value="Gas safety"/>
                    <xsd:enumeration value="Gasfitter"/>
                    <xsd:enumeration value="Hazardous chemicals"/>
                    <xsd:enumeration value="Health and safety representative"/>
                    <xsd:enumeration value="High risk"/>
                    <xsd:enumeration value="Legislation"/>
                    <xsd:enumeration value="Manual handling"/>
                    <xsd:enumeration value="Major hazard facility"/>
                    <xsd:enumeration value="Mediation"/>
                    <xsd:enumeration value="Mining"/>
                    <xsd:enumeration value="Notification requirements"/>
                    <xsd:enumeration value="Permanent impairment"/>
                    <xsd:enumeration value="Plant and machinery"/>
                    <xsd:enumeration value="Plant registration"/>
                    <xsd:enumeration value="Primary industry"/>
                    <xsd:enumeration value="Return to work"/>
                    <xsd:enumeration value="Small Business Safety Program"/>
                    <xsd:enumeration value="Shotfirer"/>
                    <xsd:enumeration value="Traffic management"/>
                    <xsd:enumeration value="Transport and storage"/>
                    <xsd:enumeration value="White card"/>
                    <xsd:enumeration value="Working in heat"/>
                    <xsd:enumeration value="Working at heights"/>
                    <xsd:enumeration value="Young Worker Program"/>
                  </xsd:restriction>
                </xsd:simpleType>
              </xsd:element>
            </xsd:sequence>
          </xsd:extension>
        </xsd:complexContent>
      </xsd:complexType>
    </xsd:element>
    <xsd:element name="Document_x0020_type" ma:index="4" nillable="true" ma:displayName="Document type" ma:format="Dropdown" ma:internalName="Document_x0020_type" ma:readOnly="false">
      <xsd:simpleType>
        <xsd:restriction base="dms:Choice">
          <xsd:enumeration value="Information Bulletin"/>
          <xsd:enumeration value="Form"/>
          <xsd:enumeration value="Guide"/>
          <xsd:enumeration value="Checklist"/>
          <xsd:enumeration value="Safety Alert"/>
          <xsd:enumeration value="Reports"/>
          <xsd:enumeration value="Legislation"/>
        </xsd:restriction>
      </xsd:simpleType>
    </xsd:element>
    <xsd:element name="PDFFileSize" ma:index="10" nillable="true" ma:displayName="PDFFileSize" ma:hidden="true" ma:internalName="PDFFileSiz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6ffd00-bb68-4206-866a-14e79ead1e87" elementFormDefault="qualified">
    <xsd:import namespace="http://schemas.microsoft.com/office/2006/documentManagement/types"/>
    <xsd:import namespace="http://schemas.microsoft.com/office/infopath/2007/PartnerControls"/>
    <xsd:element name="NTWorkSafe_x0020_Filter" ma:index="5" nillable="true" ma:displayName="NTWorkSafe Filter" ma:internalName="NTWorkSafe_x0020_Filt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TWorkSafe_x0020_Filter xmlns="7c6ffd00-bb68-4206-866a-14e79ead1e87" xsi:nil="true"/>
    <PDFFileSize xmlns="eb399b68-b676-431b-a7f2-330aea86a718">658947</PDFFileSize>
    <Topics xmlns="eb399b68-b676-431b-a7f2-330aea86a718">
      <Value>Hazardous chemicals</Value>
      <Value>Notification requirements</Value>
    </Topics>
    <Document_x0020_type xmlns="eb399b68-b676-431b-a7f2-330aea86a718">Guide</Document_x0020_type>
    <Web_x0020_Section xmlns="eb399b68-b676-431b-a7f2-330aea86a718">
      <Value>Safety and prevention</Value>
    </Web_x0020_Section>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9FD22-309D-4868-8CD6-950C6C69E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399b68-b676-431b-a7f2-330aea86a718"/>
    <ds:schemaRef ds:uri="7c6ffd00-bb68-4206-866a-14e79ead1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799629-5E35-4574-8CD8-DED322417DBB}">
  <ds:schemaRefs>
    <ds:schemaRef ds:uri="http://schemas.microsoft.com/sharepoint/v3/contenttype/forms"/>
  </ds:schemaRefs>
</ds:datastoreItem>
</file>

<file path=customXml/itemProps3.xml><?xml version="1.0" encoding="utf-8"?>
<ds:datastoreItem xmlns:ds="http://schemas.openxmlformats.org/officeDocument/2006/customXml" ds:itemID="{C84F63F3-1C88-497F-9823-D52ABEFE03AB}">
  <ds:schemaRefs>
    <ds:schemaRef ds:uri="http://schemas.microsoft.com/office/2006/metadata/properties"/>
    <ds:schemaRef ds:uri="http://schemas.microsoft.com/office/infopath/2007/PartnerControls"/>
    <ds:schemaRef ds:uri="7c6ffd00-bb68-4206-866a-14e79ead1e87"/>
    <ds:schemaRef ds:uri="eb399b68-b676-431b-a7f2-330aea86a718"/>
    <ds:schemaRef ds:uri="http://schemas.microsoft.com/sharepoint/v3"/>
  </ds:schemaRefs>
</ds:datastoreItem>
</file>

<file path=customXml/itemProps4.xml><?xml version="1.0" encoding="utf-8"?>
<ds:datastoreItem xmlns:ds="http://schemas.openxmlformats.org/officeDocument/2006/customXml" ds:itemID="{F06A1914-AAEE-46A4-928F-66E490128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6045</Words>
  <Characters>34462</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Guide manifest requirements for hazardous chemicals</vt:lpstr>
    </vt:vector>
  </TitlesOfParts>
  <Company>NTG</Company>
  <LinksUpToDate>false</LinksUpToDate>
  <CharactersWithSpaces>40427</CharactersWithSpaces>
  <SharedDoc>false</SharedDoc>
  <HLinks>
    <vt:vector size="6" baseType="variant">
      <vt:variant>
        <vt:i4>3145742</vt:i4>
      </vt:variant>
      <vt:variant>
        <vt:i4>0</vt:i4>
      </vt:variant>
      <vt:variant>
        <vt:i4>0</vt:i4>
      </vt:variant>
      <vt:variant>
        <vt:i4>5</vt:i4>
      </vt:variant>
      <vt:variant>
        <vt:lpwstr>mailto:ntworksafe@nt.gov.au?subject=Safety%20Alert%20enquiry%20-%20Name%20of%20Alert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Preventing workplace violence</dc:title>
  <dc:subject/>
  <dc:creator>Lou Hall</dc:creator>
  <cp:keywords/>
  <dc:description/>
  <cp:lastModifiedBy>Amanda Baker</cp:lastModifiedBy>
  <cp:revision>6</cp:revision>
  <cp:lastPrinted>2020-01-28T05:18:00Z</cp:lastPrinted>
  <dcterms:created xsi:type="dcterms:W3CDTF">2020-03-30T05:19:00Z</dcterms:created>
  <dcterms:modified xsi:type="dcterms:W3CDTF">2020-04-06T03:52:00Z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0x010100D0EB5375E3C86245AEF23D5DEFF38C9200F0A59824860E934B9BC4AEE5E863050D</vt:lpwstr>
  </property>
</Properties>
</file>